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A" w:rsidRDefault="00711FCA" w:rsidP="00711FCA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Завдання весняного семестру з дисципліни «Загальний курс композиції» для курсу 1 СМС.</w:t>
      </w:r>
    </w:p>
    <w:p w:rsidR="00711FCA" w:rsidRDefault="00711FCA" w:rsidP="00711FCA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Керівник проф. </w:t>
      </w:r>
      <w:proofErr w:type="spellStart"/>
      <w:r>
        <w:rPr>
          <w:b/>
          <w:szCs w:val="28"/>
          <w:lang w:val="uk-UA"/>
        </w:rPr>
        <w:t>Гурбанов</w:t>
      </w:r>
      <w:proofErr w:type="spellEnd"/>
      <w:r>
        <w:rPr>
          <w:b/>
          <w:szCs w:val="28"/>
          <w:lang w:val="uk-UA"/>
        </w:rPr>
        <w:t xml:space="preserve"> С.А.</w:t>
      </w:r>
    </w:p>
    <w:p w:rsidR="00711FCA" w:rsidRPr="00487034" w:rsidRDefault="00711FCA" w:rsidP="00487034">
      <w:pPr>
        <w:pStyle w:val="a3"/>
        <w:numPr>
          <w:ilvl w:val="0"/>
          <w:numId w:val="4"/>
        </w:numPr>
        <w:spacing w:line="360" w:lineRule="auto"/>
        <w:ind w:left="283" w:hanging="357"/>
        <w:jc w:val="both"/>
        <w:rPr>
          <w:bCs/>
          <w:spacing w:val="-4"/>
          <w:szCs w:val="28"/>
          <w:lang w:val="uk-UA"/>
        </w:rPr>
      </w:pPr>
      <w:r w:rsidRPr="00487034">
        <w:rPr>
          <w:b/>
          <w:bCs/>
          <w:i/>
          <w:color w:val="FF0000"/>
          <w:szCs w:val="28"/>
          <w:lang w:val="uk-UA"/>
        </w:rPr>
        <w:t>завдання 1</w:t>
      </w:r>
      <w:r w:rsidRPr="00487034">
        <w:rPr>
          <w:b/>
          <w:bCs/>
          <w:color w:val="FF0000"/>
          <w:szCs w:val="28"/>
          <w:lang w:val="uk-UA"/>
        </w:rPr>
        <w:t>.</w:t>
      </w:r>
      <w:r w:rsidRPr="00487034">
        <w:rPr>
          <w:bCs/>
          <w:szCs w:val="28"/>
          <w:lang w:val="uk-UA"/>
        </w:rPr>
        <w:t xml:space="preserve"> Розробка ескізної формальної фігуративної скульптурної композиції на основі авторської переробки загальновідомого класичного твору. 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bCs/>
          <w:color w:val="FF0000"/>
          <w:szCs w:val="28"/>
          <w:lang w:val="uk-UA"/>
        </w:rPr>
      </w:pPr>
      <w:r w:rsidRPr="00711FCA">
        <w:rPr>
          <w:bCs/>
          <w:i/>
          <w:szCs w:val="28"/>
          <w:lang w:val="uk-UA"/>
        </w:rPr>
        <w:t>етап 1</w:t>
      </w:r>
      <w:r w:rsidRPr="00711FCA">
        <w:rPr>
          <w:bCs/>
          <w:szCs w:val="28"/>
          <w:lang w:val="uk-UA"/>
        </w:rPr>
        <w:t> –</w:t>
      </w:r>
      <w:r w:rsidRPr="00711FCA">
        <w:rPr>
          <w:bCs/>
          <w:color w:val="FF0000"/>
          <w:szCs w:val="28"/>
          <w:lang w:val="uk-UA"/>
        </w:rPr>
        <w:t xml:space="preserve"> </w:t>
      </w:r>
      <w:r w:rsidRPr="00711FCA">
        <w:rPr>
          <w:bCs/>
          <w:szCs w:val="28"/>
          <w:lang w:val="uk-UA"/>
        </w:rPr>
        <w:t>Збір матеріалу та вивчення аналогів, аналіз конструктивних та пластичних особливостей побудови форми та простору , виконання нарисів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bCs/>
          <w:color w:val="FF0000"/>
          <w:szCs w:val="28"/>
          <w:lang w:val="uk-UA"/>
        </w:rPr>
      </w:pPr>
      <w:r w:rsidRPr="00711FCA">
        <w:rPr>
          <w:bCs/>
          <w:i/>
          <w:szCs w:val="28"/>
          <w:lang w:val="uk-UA"/>
        </w:rPr>
        <w:t>етап 2</w:t>
      </w:r>
      <w:r w:rsidRPr="00711FCA">
        <w:rPr>
          <w:bCs/>
          <w:szCs w:val="28"/>
          <w:lang w:val="uk-UA"/>
        </w:rPr>
        <w:t>  –</w:t>
      </w:r>
      <w:r w:rsidRPr="00711FCA">
        <w:rPr>
          <w:bCs/>
          <w:color w:val="FF0000"/>
          <w:szCs w:val="28"/>
          <w:lang w:val="uk-UA"/>
        </w:rPr>
        <w:t xml:space="preserve"> </w:t>
      </w:r>
      <w:r w:rsidRPr="00711FCA">
        <w:rPr>
          <w:bCs/>
          <w:szCs w:val="28"/>
          <w:lang w:val="uk-UA"/>
        </w:rPr>
        <w:t>виконання пошукових ескізів в об’ємі у розмірі 100-200-мм,</w:t>
      </w:r>
      <w:r w:rsidRPr="00711FCA">
        <w:rPr>
          <w:bCs/>
          <w:color w:val="FF0000"/>
          <w:szCs w:val="28"/>
          <w:lang w:val="uk-UA"/>
        </w:rPr>
        <w:t xml:space="preserve"> </w:t>
      </w:r>
      <w:r w:rsidRPr="00711FCA">
        <w:rPr>
          <w:bCs/>
          <w:szCs w:val="28"/>
          <w:lang w:val="uk-UA"/>
        </w:rPr>
        <w:t>пошук  характерної стилістики для скульптурної композиції</w:t>
      </w:r>
      <w:r w:rsidRPr="00711FCA">
        <w:rPr>
          <w:bCs/>
          <w:color w:val="FF0000"/>
          <w:szCs w:val="28"/>
          <w:lang w:val="uk-UA"/>
        </w:rPr>
        <w:t>;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bCs/>
          <w:szCs w:val="28"/>
          <w:lang w:val="uk-UA"/>
        </w:rPr>
      </w:pPr>
      <w:r w:rsidRPr="00711FCA">
        <w:rPr>
          <w:bCs/>
          <w:i/>
          <w:szCs w:val="28"/>
          <w:lang w:val="uk-UA"/>
        </w:rPr>
        <w:t>етап 3</w:t>
      </w:r>
      <w:r w:rsidRPr="00711FCA">
        <w:rPr>
          <w:bCs/>
          <w:szCs w:val="28"/>
          <w:lang w:val="uk-UA"/>
        </w:rPr>
        <w:t> –</w:t>
      </w:r>
      <w:r w:rsidRPr="00711FCA">
        <w:rPr>
          <w:bCs/>
          <w:color w:val="FF0000"/>
          <w:szCs w:val="28"/>
          <w:lang w:val="uk-UA"/>
        </w:rPr>
        <w:t xml:space="preserve"> </w:t>
      </w:r>
      <w:r w:rsidRPr="00711FCA">
        <w:rPr>
          <w:bCs/>
          <w:szCs w:val="28"/>
          <w:lang w:val="uk-UA"/>
        </w:rPr>
        <w:t>виконання авторської моделі в об’ємі у розмірі 300 мм.</w:t>
      </w:r>
    </w:p>
    <w:p w:rsidR="00711FCA" w:rsidRPr="00EB21B1" w:rsidRDefault="00711FCA" w:rsidP="00711FCA">
      <w:pPr>
        <w:pStyle w:val="-2"/>
        <w:numPr>
          <w:ilvl w:val="0"/>
          <w:numId w:val="1"/>
        </w:numPr>
        <w:spacing w:line="312" w:lineRule="auto"/>
        <w:ind w:left="284"/>
      </w:pPr>
      <w:r>
        <w:rPr>
          <w:b/>
          <w:bCs/>
          <w:i/>
          <w:color w:val="FF0000"/>
          <w:sz w:val="28"/>
          <w:szCs w:val="28"/>
        </w:rPr>
        <w:t>завдання 2</w:t>
      </w:r>
      <w:r w:rsidRPr="009834BD">
        <w:rPr>
          <w:b/>
          <w:bCs/>
          <w:i/>
          <w:color w:val="FF0000"/>
          <w:sz w:val="28"/>
          <w:szCs w:val="28"/>
        </w:rPr>
        <w:t>.</w:t>
      </w:r>
      <w:r w:rsidRPr="00056351"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Ескізний проект скульптурної композиції на основі реалістичних образів до інтер’єру спеціалізованого громадського закладу культури, освіти. 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bCs/>
          <w:color w:val="FF0000"/>
          <w:szCs w:val="28"/>
          <w:lang w:val="uk-UA"/>
        </w:rPr>
      </w:pPr>
      <w:r w:rsidRPr="00711FCA">
        <w:rPr>
          <w:bCs/>
          <w:i/>
          <w:szCs w:val="28"/>
          <w:lang w:val="uk-UA"/>
        </w:rPr>
        <w:t>етап1 </w:t>
      </w:r>
      <w:r w:rsidRPr="00711FCA">
        <w:rPr>
          <w:bCs/>
          <w:szCs w:val="28"/>
          <w:lang w:val="uk-UA"/>
        </w:rPr>
        <w:t>– Збір матеріалу та вивчення аналогів, виконання нарисів на основі образів оточуючої дійсності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szCs w:val="28"/>
          <w:lang w:val="uk-UA"/>
        </w:rPr>
      </w:pPr>
      <w:r w:rsidRPr="00711FCA">
        <w:rPr>
          <w:bCs/>
          <w:i/>
          <w:szCs w:val="28"/>
          <w:lang w:val="uk-UA"/>
        </w:rPr>
        <w:t>етап 2</w:t>
      </w:r>
      <w:r w:rsidRPr="00711FCA">
        <w:rPr>
          <w:bCs/>
          <w:szCs w:val="28"/>
          <w:lang w:val="uk-UA"/>
        </w:rPr>
        <w:t> –</w:t>
      </w:r>
      <w:r w:rsidRPr="00711FCA">
        <w:rPr>
          <w:szCs w:val="28"/>
          <w:lang w:val="uk-UA"/>
        </w:rPr>
        <w:t xml:space="preserve"> Об’ємне рішення стилістики  жанрового скульптурного твору до інтер’єру громадського середовища в пошукових ескізах у розмірі 100-200 мм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bCs/>
          <w:szCs w:val="28"/>
          <w:lang w:val="uk-UA"/>
        </w:rPr>
      </w:pPr>
      <w:r w:rsidRPr="00711FCA">
        <w:rPr>
          <w:bCs/>
          <w:i/>
          <w:szCs w:val="28"/>
          <w:lang w:val="uk-UA"/>
        </w:rPr>
        <w:t>етап 3</w:t>
      </w:r>
      <w:r w:rsidRPr="00711FCA">
        <w:rPr>
          <w:bCs/>
          <w:szCs w:val="28"/>
          <w:lang w:val="uk-UA"/>
        </w:rPr>
        <w:t xml:space="preserve"> – виконання ескізного проекту у м’якому матеріалі із урахуванням місця розташування та архітектурного середовища в розмірі 300 мм.</w:t>
      </w:r>
    </w:p>
    <w:p w:rsidR="00711FCA" w:rsidRDefault="00711FCA" w:rsidP="00711FCA">
      <w:pPr>
        <w:spacing w:line="312" w:lineRule="auto"/>
        <w:ind w:left="1701" w:hanging="850"/>
        <w:jc w:val="both"/>
        <w:rPr>
          <w:bCs/>
          <w:sz w:val="24"/>
          <w:lang w:val="uk-UA"/>
        </w:rPr>
      </w:pPr>
    </w:p>
    <w:p w:rsidR="00711FCA" w:rsidRDefault="00711FCA">
      <w:pPr>
        <w:spacing w:after="160" w:line="259" w:lineRule="auto"/>
        <w:rPr>
          <w:bCs/>
          <w:sz w:val="24"/>
          <w:lang w:val="uk-UA"/>
        </w:rPr>
      </w:pPr>
      <w:r>
        <w:rPr>
          <w:bCs/>
          <w:sz w:val="24"/>
          <w:lang w:val="uk-UA"/>
        </w:rPr>
        <w:br w:type="page"/>
      </w:r>
    </w:p>
    <w:p w:rsidR="00711FCA" w:rsidRDefault="00711FCA" w:rsidP="00711FCA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Завдання весняного семестру з дисципліни «Загальний курс композиції» для курсу </w:t>
      </w:r>
      <w:r>
        <w:rPr>
          <w:b/>
          <w:szCs w:val="28"/>
          <w:lang w:val="uk-UA"/>
        </w:rPr>
        <w:t xml:space="preserve">2 </w:t>
      </w:r>
      <w:r>
        <w:rPr>
          <w:b/>
          <w:szCs w:val="28"/>
          <w:lang w:val="uk-UA"/>
        </w:rPr>
        <w:t>СМС.</w:t>
      </w:r>
    </w:p>
    <w:p w:rsidR="00711FCA" w:rsidRPr="00711FCA" w:rsidRDefault="00711FCA" w:rsidP="00711FCA">
      <w:pPr>
        <w:spacing w:line="312" w:lineRule="auto"/>
        <w:ind w:left="66"/>
        <w:jc w:val="center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Керівник проф. </w:t>
      </w:r>
      <w:proofErr w:type="spellStart"/>
      <w:r>
        <w:rPr>
          <w:b/>
          <w:szCs w:val="28"/>
          <w:lang w:val="uk-UA"/>
        </w:rPr>
        <w:t>Гурбанов</w:t>
      </w:r>
      <w:proofErr w:type="spellEnd"/>
      <w:r>
        <w:rPr>
          <w:b/>
          <w:szCs w:val="28"/>
          <w:lang w:val="uk-UA"/>
        </w:rPr>
        <w:t xml:space="preserve"> С.А.</w:t>
      </w:r>
    </w:p>
    <w:p w:rsidR="00711FCA" w:rsidRPr="00711FCA" w:rsidRDefault="00711FCA" w:rsidP="00711FCA">
      <w:pPr>
        <w:numPr>
          <w:ilvl w:val="0"/>
          <w:numId w:val="3"/>
        </w:numPr>
        <w:spacing w:line="312" w:lineRule="auto"/>
        <w:ind w:left="426"/>
        <w:jc w:val="both"/>
        <w:rPr>
          <w:bCs/>
          <w:szCs w:val="28"/>
          <w:lang w:val="uk-UA"/>
        </w:rPr>
      </w:pPr>
      <w:r w:rsidRPr="00711FCA">
        <w:rPr>
          <w:b/>
          <w:bCs/>
          <w:i/>
          <w:szCs w:val="28"/>
          <w:lang w:val="uk-UA"/>
        </w:rPr>
        <w:t>завдання 1.</w:t>
      </w:r>
      <w:r w:rsidRPr="00711FCA">
        <w:rPr>
          <w:bCs/>
          <w:szCs w:val="28"/>
          <w:lang w:val="uk-UA"/>
        </w:rPr>
        <w:t xml:space="preserve"> Станкова скульптурна </w:t>
      </w:r>
      <w:proofErr w:type="spellStart"/>
      <w:r w:rsidRPr="00711FCA">
        <w:rPr>
          <w:bCs/>
          <w:szCs w:val="28"/>
          <w:lang w:val="uk-UA"/>
        </w:rPr>
        <w:t>композиц</w:t>
      </w:r>
      <w:r w:rsidRPr="00711FCA">
        <w:rPr>
          <w:bCs/>
          <w:szCs w:val="28"/>
          <w:lang w:val="en-US"/>
        </w:rPr>
        <w:t>i</w:t>
      </w:r>
      <w:proofErr w:type="spellEnd"/>
      <w:r w:rsidRPr="00711FCA">
        <w:rPr>
          <w:bCs/>
          <w:szCs w:val="28"/>
        </w:rPr>
        <w:t xml:space="preserve">я у малому </w:t>
      </w:r>
      <w:proofErr w:type="spellStart"/>
      <w:r w:rsidRPr="00711FCA">
        <w:rPr>
          <w:bCs/>
          <w:szCs w:val="28"/>
        </w:rPr>
        <w:t>розм</w:t>
      </w:r>
      <w:r w:rsidRPr="00711FCA">
        <w:rPr>
          <w:bCs/>
          <w:szCs w:val="28"/>
          <w:lang w:val="en-US"/>
        </w:rPr>
        <w:t>i</w:t>
      </w:r>
      <w:proofErr w:type="spellEnd"/>
      <w:r w:rsidRPr="00711FCA">
        <w:rPr>
          <w:bCs/>
          <w:szCs w:val="28"/>
        </w:rPr>
        <w:t>р</w:t>
      </w:r>
      <w:proofErr w:type="spellStart"/>
      <w:r w:rsidRPr="00711FCA">
        <w:rPr>
          <w:bCs/>
          <w:szCs w:val="28"/>
          <w:lang w:val="en-US"/>
        </w:rPr>
        <w:t>i</w:t>
      </w:r>
      <w:proofErr w:type="spellEnd"/>
      <w:r w:rsidRPr="00711FCA">
        <w:rPr>
          <w:bCs/>
          <w:szCs w:val="28"/>
        </w:rPr>
        <w:t>, м</w:t>
      </w:r>
      <w:proofErr w:type="spellStart"/>
      <w:r w:rsidRPr="00711FCA">
        <w:rPr>
          <w:bCs/>
          <w:szCs w:val="28"/>
          <w:lang w:val="en-US"/>
        </w:rPr>
        <w:t>i</w:t>
      </w:r>
      <w:proofErr w:type="spellEnd"/>
      <w:r w:rsidRPr="00711FCA">
        <w:rPr>
          <w:bCs/>
          <w:szCs w:val="28"/>
        </w:rPr>
        <w:t>н</w:t>
      </w:r>
      <w:proofErr w:type="spellStart"/>
      <w:r w:rsidRPr="00711FCA">
        <w:rPr>
          <w:bCs/>
          <w:szCs w:val="28"/>
          <w:lang w:val="en-US"/>
        </w:rPr>
        <w:t>i</w:t>
      </w:r>
      <w:r w:rsidRPr="00711FCA">
        <w:rPr>
          <w:bCs/>
          <w:szCs w:val="28"/>
        </w:rPr>
        <w:t>атюра</w:t>
      </w:r>
      <w:proofErr w:type="spellEnd"/>
      <w:r w:rsidRPr="00711FCA">
        <w:rPr>
          <w:szCs w:val="28"/>
          <w:lang w:val="uk-UA"/>
        </w:rPr>
        <w:t xml:space="preserve">. 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bCs/>
          <w:szCs w:val="28"/>
          <w:lang w:val="uk-UA"/>
        </w:rPr>
      </w:pPr>
      <w:r w:rsidRPr="00711FCA">
        <w:rPr>
          <w:bCs/>
          <w:i/>
          <w:szCs w:val="28"/>
          <w:lang w:val="uk-UA"/>
        </w:rPr>
        <w:t xml:space="preserve">етап1 - </w:t>
      </w:r>
      <w:r w:rsidRPr="00711FCA">
        <w:rPr>
          <w:bCs/>
          <w:szCs w:val="28"/>
          <w:lang w:val="uk-UA"/>
        </w:rPr>
        <w:t>визначення теми, збір інформації, аналіз аналогів і розробка власної концепції , виконання нарисів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color w:val="FF0000"/>
          <w:szCs w:val="28"/>
          <w:lang w:val="uk-UA"/>
        </w:rPr>
      </w:pPr>
      <w:r w:rsidRPr="00711FCA">
        <w:rPr>
          <w:bCs/>
          <w:i/>
          <w:szCs w:val="28"/>
          <w:lang w:val="uk-UA"/>
        </w:rPr>
        <w:t xml:space="preserve">етап 2 – </w:t>
      </w:r>
      <w:r w:rsidRPr="00711FCA">
        <w:rPr>
          <w:szCs w:val="28"/>
          <w:lang w:val="uk-UA"/>
        </w:rPr>
        <w:t xml:space="preserve">розробка концепції та стилістики в пошукових ескізах композиції </w:t>
      </w:r>
      <w:r w:rsidRPr="00711FCA">
        <w:rPr>
          <w:color w:val="FF0000"/>
          <w:szCs w:val="28"/>
          <w:lang w:val="uk-UA"/>
        </w:rPr>
        <w:t xml:space="preserve">, 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szCs w:val="28"/>
          <w:lang w:val="uk-UA"/>
        </w:rPr>
      </w:pPr>
      <w:r w:rsidRPr="00711FCA">
        <w:rPr>
          <w:bCs/>
          <w:i/>
          <w:szCs w:val="28"/>
          <w:lang w:val="uk-UA"/>
        </w:rPr>
        <w:t>етап 3</w:t>
      </w:r>
      <w:r w:rsidRPr="00711FCA">
        <w:rPr>
          <w:szCs w:val="28"/>
          <w:lang w:val="uk-UA"/>
        </w:rPr>
        <w:t> </w:t>
      </w:r>
      <w:r w:rsidRPr="00711FCA">
        <w:rPr>
          <w:bCs/>
          <w:i/>
          <w:szCs w:val="28"/>
          <w:lang w:val="uk-UA"/>
        </w:rPr>
        <w:t xml:space="preserve">– </w:t>
      </w:r>
      <w:r w:rsidRPr="00711FCA">
        <w:rPr>
          <w:szCs w:val="28"/>
          <w:lang w:val="uk-UA"/>
        </w:rPr>
        <w:t>виконання завершеного композиційного р</w:t>
      </w:r>
      <w:proofErr w:type="spellStart"/>
      <w:r w:rsidRPr="00711FCA">
        <w:rPr>
          <w:szCs w:val="28"/>
          <w:lang w:val="en-US"/>
        </w:rPr>
        <w:t>i</w:t>
      </w:r>
      <w:r w:rsidRPr="00711FCA">
        <w:rPr>
          <w:szCs w:val="28"/>
          <w:lang w:val="uk-UA"/>
        </w:rPr>
        <w:t>шенняза</w:t>
      </w:r>
      <w:proofErr w:type="spellEnd"/>
      <w:r w:rsidRPr="00711FCA">
        <w:rPr>
          <w:szCs w:val="28"/>
          <w:lang w:val="uk-UA"/>
        </w:rPr>
        <w:t xml:space="preserve"> визначеною тематикою;</w:t>
      </w:r>
    </w:p>
    <w:p w:rsidR="00711FCA" w:rsidRPr="00711FCA" w:rsidRDefault="00711FCA" w:rsidP="00711FCA">
      <w:pPr>
        <w:spacing w:line="312" w:lineRule="auto"/>
        <w:jc w:val="both"/>
        <w:rPr>
          <w:szCs w:val="28"/>
          <w:lang w:val="uk-UA"/>
        </w:rPr>
      </w:pPr>
    </w:p>
    <w:p w:rsidR="00711FCA" w:rsidRPr="00711FCA" w:rsidRDefault="00711FCA" w:rsidP="00711FCA">
      <w:pPr>
        <w:spacing w:line="312" w:lineRule="auto"/>
        <w:ind w:left="1140"/>
        <w:jc w:val="both"/>
        <w:rPr>
          <w:szCs w:val="28"/>
          <w:lang w:val="uk-UA"/>
        </w:rPr>
      </w:pPr>
    </w:p>
    <w:p w:rsidR="00711FCA" w:rsidRPr="00711FCA" w:rsidRDefault="00711FCA" w:rsidP="00711FCA">
      <w:pPr>
        <w:numPr>
          <w:ilvl w:val="0"/>
          <w:numId w:val="2"/>
        </w:numPr>
        <w:spacing w:line="312" w:lineRule="auto"/>
        <w:ind w:left="426"/>
        <w:jc w:val="both"/>
        <w:rPr>
          <w:bCs/>
          <w:i/>
          <w:szCs w:val="28"/>
          <w:lang w:val="uk-UA"/>
        </w:rPr>
      </w:pPr>
      <w:r w:rsidRPr="00711FCA">
        <w:rPr>
          <w:b/>
          <w:bCs/>
          <w:i/>
          <w:color w:val="FF0000"/>
          <w:szCs w:val="28"/>
          <w:lang w:val="uk-UA"/>
        </w:rPr>
        <w:t>завдання 2(8)</w:t>
      </w:r>
      <w:r w:rsidRPr="00711FCA">
        <w:rPr>
          <w:b/>
          <w:bCs/>
          <w:color w:val="FF0000"/>
          <w:szCs w:val="28"/>
          <w:lang w:val="uk-UA"/>
        </w:rPr>
        <w:t>.</w:t>
      </w:r>
      <w:r w:rsidRPr="00711FCA">
        <w:rPr>
          <w:bCs/>
          <w:szCs w:val="28"/>
          <w:lang w:val="uk-UA"/>
        </w:rPr>
        <w:t xml:space="preserve"> </w:t>
      </w:r>
      <w:r w:rsidRPr="00711FCA">
        <w:rPr>
          <w:szCs w:val="28"/>
          <w:lang w:val="uk-UA"/>
        </w:rPr>
        <w:t>Моделювання меморіальної дошки в натуральний розмір видатній історичній особі</w:t>
      </w:r>
      <w:r w:rsidRPr="00711FCA">
        <w:rPr>
          <w:color w:val="0070C0"/>
          <w:szCs w:val="28"/>
          <w:lang w:val="uk-UA"/>
        </w:rPr>
        <w:t>: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bCs/>
          <w:i/>
          <w:szCs w:val="28"/>
          <w:lang w:val="uk-UA"/>
        </w:rPr>
      </w:pPr>
      <w:r w:rsidRPr="00711FCA">
        <w:rPr>
          <w:bCs/>
          <w:i/>
          <w:szCs w:val="28"/>
          <w:lang w:val="uk-UA"/>
        </w:rPr>
        <w:t xml:space="preserve">етап 1 – </w:t>
      </w:r>
      <w:r w:rsidRPr="00711FCA">
        <w:rPr>
          <w:bCs/>
          <w:szCs w:val="28"/>
          <w:lang w:val="uk-UA"/>
        </w:rPr>
        <w:t xml:space="preserve"> аналіз аналогів  та збір ілюстративного матеріалу, 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szCs w:val="28"/>
          <w:lang w:val="uk-UA"/>
        </w:rPr>
      </w:pPr>
      <w:r w:rsidRPr="00711FCA">
        <w:rPr>
          <w:bCs/>
          <w:i/>
          <w:szCs w:val="28"/>
          <w:lang w:val="uk-UA"/>
        </w:rPr>
        <w:t xml:space="preserve">етап 2 – </w:t>
      </w:r>
      <w:r w:rsidRPr="00711FCA">
        <w:rPr>
          <w:bCs/>
          <w:szCs w:val="28"/>
          <w:lang w:val="uk-UA"/>
        </w:rPr>
        <w:t xml:space="preserve">збір матеріалу та історичних даних за обраним персонажем та місця розташування меморіальної дошки. 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bCs/>
          <w:szCs w:val="28"/>
          <w:lang w:val="uk-UA"/>
        </w:rPr>
      </w:pPr>
      <w:r w:rsidRPr="00711FCA">
        <w:rPr>
          <w:bCs/>
          <w:i/>
          <w:szCs w:val="28"/>
          <w:lang w:val="uk-UA"/>
        </w:rPr>
        <w:t xml:space="preserve">етап 3 – </w:t>
      </w:r>
      <w:r w:rsidRPr="00711FCA">
        <w:rPr>
          <w:bCs/>
          <w:szCs w:val="28"/>
          <w:lang w:val="uk-UA"/>
        </w:rPr>
        <w:t>Розробка концепції меморіальної дошки в пошукових нарисах та об’ємних ескізах;</w:t>
      </w:r>
    </w:p>
    <w:p w:rsidR="00711FCA" w:rsidRPr="00711FCA" w:rsidRDefault="00711FCA" w:rsidP="00711FCA">
      <w:pPr>
        <w:spacing w:line="312" w:lineRule="auto"/>
        <w:ind w:left="1701" w:hanging="850"/>
        <w:jc w:val="both"/>
        <w:rPr>
          <w:szCs w:val="28"/>
          <w:lang w:val="uk-UA"/>
        </w:rPr>
      </w:pPr>
      <w:r w:rsidRPr="00711FCA">
        <w:rPr>
          <w:bCs/>
          <w:i/>
          <w:szCs w:val="28"/>
          <w:lang w:val="uk-UA"/>
        </w:rPr>
        <w:t>етап 4 –</w:t>
      </w:r>
      <w:r w:rsidRPr="00711FCA">
        <w:rPr>
          <w:szCs w:val="28"/>
          <w:lang w:val="uk-UA"/>
        </w:rPr>
        <w:t xml:space="preserve"> виконання завершеного образу рельєфної композиції меморіальної дошки в натуральний розмір в м’якому матеріалі.</w:t>
      </w:r>
    </w:p>
    <w:p w:rsidR="00711FCA" w:rsidRDefault="00711FCA">
      <w:pPr>
        <w:spacing w:after="160" w:line="259" w:lineRule="auto"/>
        <w:rPr>
          <w:bCs/>
          <w:szCs w:val="28"/>
          <w:lang w:val="uk-UA"/>
        </w:rPr>
      </w:pPr>
      <w:r>
        <w:rPr>
          <w:bCs/>
          <w:szCs w:val="28"/>
          <w:lang w:val="uk-UA"/>
        </w:rPr>
        <w:br w:type="page"/>
      </w:r>
    </w:p>
    <w:p w:rsidR="003E203B" w:rsidRDefault="003E203B" w:rsidP="003E203B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Завдання весняного семестру з дисципліни «</w:t>
      </w:r>
      <w:r>
        <w:rPr>
          <w:b/>
          <w:szCs w:val="28"/>
          <w:lang w:val="uk-UA"/>
        </w:rPr>
        <w:t>Композиція</w:t>
      </w:r>
      <w:r>
        <w:rPr>
          <w:b/>
          <w:szCs w:val="28"/>
          <w:lang w:val="uk-UA"/>
        </w:rPr>
        <w:t>» для курс</w:t>
      </w:r>
      <w:r>
        <w:rPr>
          <w:b/>
          <w:szCs w:val="28"/>
          <w:lang w:val="uk-UA"/>
        </w:rPr>
        <w:t>ів</w:t>
      </w:r>
      <w:r>
        <w:rPr>
          <w:b/>
          <w:szCs w:val="28"/>
          <w:lang w:val="uk-UA"/>
        </w:rPr>
        <w:t xml:space="preserve"> </w:t>
      </w:r>
    </w:p>
    <w:p w:rsidR="003E203B" w:rsidRDefault="003E203B" w:rsidP="003E203B">
      <w:pPr>
        <w:spacing w:line="312" w:lineRule="auto"/>
        <w:ind w:left="6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 СМС</w:t>
      </w:r>
      <w:r>
        <w:rPr>
          <w:b/>
          <w:szCs w:val="28"/>
          <w:lang w:val="uk-UA"/>
        </w:rPr>
        <w:t xml:space="preserve"> скороченого терміну навчання, к</w:t>
      </w:r>
      <w:r>
        <w:rPr>
          <w:b/>
          <w:szCs w:val="28"/>
          <w:lang w:val="uk-UA"/>
        </w:rPr>
        <w:t xml:space="preserve">ерівник проф. </w:t>
      </w:r>
      <w:proofErr w:type="spellStart"/>
      <w:r>
        <w:rPr>
          <w:b/>
          <w:szCs w:val="28"/>
          <w:lang w:val="uk-UA"/>
        </w:rPr>
        <w:t>Гурбанов</w:t>
      </w:r>
      <w:proofErr w:type="spellEnd"/>
      <w:r>
        <w:rPr>
          <w:b/>
          <w:szCs w:val="28"/>
          <w:lang w:val="uk-UA"/>
        </w:rPr>
        <w:t xml:space="preserve"> С.А.</w:t>
      </w:r>
    </w:p>
    <w:p w:rsidR="003E203B" w:rsidRPr="00711FCA" w:rsidRDefault="003E203B" w:rsidP="003E203B">
      <w:pPr>
        <w:spacing w:line="312" w:lineRule="auto"/>
        <w:ind w:left="66"/>
        <w:jc w:val="center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та 3 СМС , керівник </w:t>
      </w:r>
      <w:proofErr w:type="spellStart"/>
      <w:r>
        <w:rPr>
          <w:b/>
          <w:szCs w:val="28"/>
          <w:lang w:val="uk-UA"/>
        </w:rPr>
        <w:t>ст.викл</w:t>
      </w:r>
      <w:proofErr w:type="spellEnd"/>
      <w:r>
        <w:rPr>
          <w:b/>
          <w:szCs w:val="28"/>
          <w:lang w:val="uk-UA"/>
        </w:rPr>
        <w:t>. Максименко Т.Л.</w:t>
      </w:r>
    </w:p>
    <w:p w:rsidR="003E203B" w:rsidRDefault="003E203B" w:rsidP="003E203B">
      <w:pPr>
        <w:spacing w:line="360" w:lineRule="auto"/>
        <w:jc w:val="center"/>
        <w:rPr>
          <w:b/>
          <w:szCs w:val="28"/>
          <w:lang w:val="uk-UA"/>
        </w:rPr>
      </w:pPr>
    </w:p>
    <w:p w:rsidR="003E203B" w:rsidRPr="00056351" w:rsidRDefault="003E203B" w:rsidP="003E203B">
      <w:pPr>
        <w:spacing w:line="360" w:lineRule="auto"/>
        <w:jc w:val="both"/>
        <w:rPr>
          <w:b/>
          <w:sz w:val="32"/>
          <w:szCs w:val="32"/>
          <w:lang w:val="uk-UA"/>
        </w:rPr>
      </w:pPr>
    </w:p>
    <w:p w:rsidR="003E203B" w:rsidRPr="003E203B" w:rsidRDefault="003E203B" w:rsidP="003E203B">
      <w:pPr>
        <w:numPr>
          <w:ilvl w:val="0"/>
          <w:numId w:val="1"/>
        </w:numPr>
        <w:spacing w:line="360" w:lineRule="auto"/>
        <w:ind w:left="426"/>
        <w:jc w:val="both"/>
        <w:rPr>
          <w:bCs/>
          <w:i/>
          <w:color w:val="FF0000"/>
          <w:szCs w:val="28"/>
          <w:lang w:val="uk-UA"/>
        </w:rPr>
      </w:pPr>
      <w:r w:rsidRPr="003E203B">
        <w:rPr>
          <w:b/>
          <w:bCs/>
          <w:i/>
          <w:szCs w:val="28"/>
          <w:lang w:val="uk-UA"/>
        </w:rPr>
        <w:t>завдання</w:t>
      </w:r>
      <w:r w:rsidRPr="003E203B">
        <w:rPr>
          <w:b/>
          <w:bCs/>
          <w:i/>
          <w:szCs w:val="28"/>
          <w:lang w:val="en-US"/>
        </w:rPr>
        <w:t> </w:t>
      </w:r>
      <w:r w:rsidRPr="003E203B">
        <w:rPr>
          <w:b/>
          <w:bCs/>
          <w:i/>
          <w:szCs w:val="28"/>
          <w:lang w:val="uk-UA"/>
        </w:rPr>
        <w:t>1(3)</w:t>
      </w:r>
      <w:r w:rsidRPr="003E203B">
        <w:rPr>
          <w:b/>
          <w:bCs/>
          <w:szCs w:val="28"/>
          <w:lang w:val="uk-UA"/>
        </w:rPr>
        <w:t>.</w:t>
      </w:r>
      <w:r w:rsidRPr="003E203B">
        <w:rPr>
          <w:bCs/>
          <w:szCs w:val="28"/>
          <w:lang w:val="uk-UA"/>
        </w:rPr>
        <w:t xml:space="preserve"> </w:t>
      </w:r>
      <w:r w:rsidRPr="003E203B">
        <w:rPr>
          <w:szCs w:val="28"/>
        </w:rPr>
        <w:t xml:space="preserve">Проект </w:t>
      </w:r>
      <w:proofErr w:type="spellStart"/>
      <w:r w:rsidRPr="003E203B">
        <w:rPr>
          <w:szCs w:val="28"/>
        </w:rPr>
        <w:t>пам’ятника</w:t>
      </w:r>
      <w:proofErr w:type="spellEnd"/>
      <w:r w:rsidRPr="003E203B">
        <w:rPr>
          <w:szCs w:val="28"/>
        </w:rPr>
        <w:t xml:space="preserve">-бюста </w:t>
      </w:r>
      <w:r w:rsidRPr="003E203B">
        <w:rPr>
          <w:szCs w:val="28"/>
          <w:lang w:val="uk-UA"/>
        </w:rPr>
        <w:t xml:space="preserve">видатний </w:t>
      </w:r>
      <w:proofErr w:type="spellStart"/>
      <w:r w:rsidRPr="003E203B">
        <w:rPr>
          <w:szCs w:val="28"/>
        </w:rPr>
        <w:t>історичній</w:t>
      </w:r>
      <w:proofErr w:type="spellEnd"/>
      <w:r w:rsidRPr="003E203B">
        <w:rPr>
          <w:szCs w:val="28"/>
        </w:rPr>
        <w:t xml:space="preserve"> </w:t>
      </w:r>
      <w:proofErr w:type="spellStart"/>
      <w:proofErr w:type="gramStart"/>
      <w:r w:rsidRPr="003E203B">
        <w:rPr>
          <w:szCs w:val="28"/>
        </w:rPr>
        <w:t>особі</w:t>
      </w:r>
      <w:proofErr w:type="spellEnd"/>
      <w:r w:rsidRPr="003E203B">
        <w:rPr>
          <w:bCs/>
          <w:i/>
          <w:szCs w:val="28"/>
          <w:lang w:val="uk-UA"/>
        </w:rPr>
        <w:t xml:space="preserve"> .</w:t>
      </w:r>
      <w:proofErr w:type="gramEnd"/>
      <w:r w:rsidRPr="003E203B">
        <w:rPr>
          <w:bCs/>
          <w:i/>
          <w:szCs w:val="28"/>
          <w:lang w:val="uk-UA"/>
        </w:rPr>
        <w:t xml:space="preserve"> </w:t>
      </w:r>
    </w:p>
    <w:p w:rsidR="003E203B" w:rsidRPr="003E203B" w:rsidRDefault="003E203B" w:rsidP="003E203B">
      <w:pPr>
        <w:spacing w:line="360" w:lineRule="auto"/>
        <w:ind w:left="1134"/>
        <w:jc w:val="both"/>
        <w:rPr>
          <w:bCs/>
          <w:i/>
          <w:szCs w:val="28"/>
          <w:lang w:val="uk-UA"/>
        </w:rPr>
      </w:pPr>
      <w:r w:rsidRPr="003E203B">
        <w:rPr>
          <w:bCs/>
          <w:i/>
          <w:szCs w:val="28"/>
          <w:lang w:val="uk-UA"/>
        </w:rPr>
        <w:t xml:space="preserve">етап 1 – </w:t>
      </w:r>
      <w:r w:rsidRPr="003E203B">
        <w:rPr>
          <w:bCs/>
          <w:szCs w:val="28"/>
          <w:lang w:val="uk-UA"/>
        </w:rPr>
        <w:t xml:space="preserve"> аналіз аналогів  та збір ілюстративного матеріалу, </w:t>
      </w:r>
    </w:p>
    <w:p w:rsidR="003E203B" w:rsidRPr="003E203B" w:rsidRDefault="003E203B" w:rsidP="003E203B">
      <w:pPr>
        <w:spacing w:line="360" w:lineRule="auto"/>
        <w:ind w:left="1140"/>
        <w:jc w:val="both"/>
        <w:rPr>
          <w:szCs w:val="28"/>
          <w:lang w:val="uk-UA"/>
        </w:rPr>
      </w:pPr>
      <w:r w:rsidRPr="003E203B">
        <w:rPr>
          <w:bCs/>
          <w:i/>
          <w:szCs w:val="28"/>
          <w:lang w:val="uk-UA"/>
        </w:rPr>
        <w:t xml:space="preserve">етап 2 – </w:t>
      </w:r>
      <w:r w:rsidRPr="003E203B">
        <w:rPr>
          <w:bCs/>
          <w:szCs w:val="28"/>
          <w:lang w:val="uk-UA"/>
        </w:rPr>
        <w:t xml:space="preserve">збір матеріалу та історичних даних за обраним персонажем та місця розташування пам’ятника-бюста. </w:t>
      </w:r>
    </w:p>
    <w:p w:rsidR="003E203B" w:rsidRPr="003E203B" w:rsidRDefault="003E203B" w:rsidP="003E203B">
      <w:pPr>
        <w:spacing w:line="360" w:lineRule="auto"/>
        <w:ind w:left="1140"/>
        <w:jc w:val="both"/>
        <w:rPr>
          <w:bCs/>
          <w:szCs w:val="28"/>
          <w:lang w:val="uk-UA"/>
        </w:rPr>
      </w:pPr>
      <w:r w:rsidRPr="003E203B">
        <w:rPr>
          <w:bCs/>
          <w:i/>
          <w:szCs w:val="28"/>
          <w:lang w:val="uk-UA"/>
        </w:rPr>
        <w:t xml:space="preserve">етап 3 – </w:t>
      </w:r>
      <w:r w:rsidRPr="003E203B">
        <w:rPr>
          <w:bCs/>
          <w:szCs w:val="28"/>
          <w:lang w:val="uk-UA"/>
        </w:rPr>
        <w:t>Розробка концепції пам’ятника-бюста в пошукових нарисах та об’ємних ескізах;</w:t>
      </w:r>
    </w:p>
    <w:p w:rsidR="003E203B" w:rsidRPr="003E203B" w:rsidRDefault="003E203B" w:rsidP="003E203B">
      <w:pPr>
        <w:spacing w:line="360" w:lineRule="auto"/>
        <w:ind w:left="1140"/>
        <w:jc w:val="both"/>
        <w:rPr>
          <w:bCs/>
          <w:i/>
          <w:szCs w:val="28"/>
          <w:lang w:val="uk-UA"/>
        </w:rPr>
      </w:pPr>
      <w:r w:rsidRPr="003E203B">
        <w:rPr>
          <w:bCs/>
          <w:i/>
          <w:szCs w:val="28"/>
          <w:lang w:val="uk-UA"/>
        </w:rPr>
        <w:t xml:space="preserve">етап 4 -  </w:t>
      </w:r>
      <w:r w:rsidRPr="003E203B">
        <w:rPr>
          <w:bCs/>
          <w:szCs w:val="28"/>
          <w:lang w:val="uk-UA"/>
        </w:rPr>
        <w:t xml:space="preserve">розробка </w:t>
      </w:r>
      <w:proofErr w:type="spellStart"/>
      <w:r w:rsidRPr="003E203B">
        <w:rPr>
          <w:bCs/>
          <w:szCs w:val="28"/>
          <w:lang w:val="uk-UA"/>
        </w:rPr>
        <w:t>конструктивно</w:t>
      </w:r>
      <w:proofErr w:type="spellEnd"/>
      <w:r w:rsidRPr="003E203B">
        <w:rPr>
          <w:bCs/>
          <w:szCs w:val="28"/>
          <w:lang w:val="uk-UA"/>
        </w:rPr>
        <w:t xml:space="preserve"> та стилістично обґрунтованої  архітектурної складової  та допоміжної тематичної  атрибутики (</w:t>
      </w:r>
      <w:proofErr w:type="spellStart"/>
      <w:r w:rsidRPr="003E203B">
        <w:rPr>
          <w:bCs/>
          <w:szCs w:val="28"/>
          <w:lang w:val="uk-UA"/>
        </w:rPr>
        <w:t>картуши</w:t>
      </w:r>
      <w:proofErr w:type="spellEnd"/>
      <w:r w:rsidRPr="003E203B">
        <w:rPr>
          <w:bCs/>
          <w:szCs w:val="28"/>
          <w:lang w:val="uk-UA"/>
        </w:rPr>
        <w:t xml:space="preserve">, шрифти і </w:t>
      </w:r>
      <w:proofErr w:type="spellStart"/>
      <w:r w:rsidRPr="003E203B">
        <w:rPr>
          <w:bCs/>
          <w:szCs w:val="28"/>
          <w:lang w:val="uk-UA"/>
        </w:rPr>
        <w:t>т.д</w:t>
      </w:r>
      <w:proofErr w:type="spellEnd"/>
      <w:r w:rsidRPr="003E203B">
        <w:rPr>
          <w:bCs/>
          <w:szCs w:val="28"/>
          <w:lang w:val="uk-UA"/>
        </w:rPr>
        <w:t>. )</w:t>
      </w:r>
    </w:p>
    <w:p w:rsidR="003E203B" w:rsidRPr="003E203B" w:rsidRDefault="003E203B" w:rsidP="003E203B">
      <w:pPr>
        <w:spacing w:line="360" w:lineRule="auto"/>
        <w:ind w:left="1140"/>
        <w:jc w:val="both"/>
        <w:rPr>
          <w:szCs w:val="28"/>
          <w:lang w:val="uk-UA"/>
        </w:rPr>
      </w:pPr>
      <w:r w:rsidRPr="003E203B">
        <w:rPr>
          <w:bCs/>
          <w:i/>
          <w:szCs w:val="28"/>
          <w:lang w:val="uk-UA"/>
        </w:rPr>
        <w:t>етап 4 –</w:t>
      </w:r>
      <w:r w:rsidRPr="003E203B">
        <w:rPr>
          <w:szCs w:val="28"/>
          <w:lang w:val="uk-UA"/>
        </w:rPr>
        <w:t xml:space="preserve"> виконання завершеного образу композиції </w:t>
      </w:r>
      <w:r w:rsidRPr="003E203B">
        <w:rPr>
          <w:bCs/>
          <w:szCs w:val="28"/>
          <w:lang w:val="uk-UA"/>
        </w:rPr>
        <w:t>пам’ятника-бюста</w:t>
      </w:r>
      <w:r w:rsidRPr="003E203B">
        <w:rPr>
          <w:szCs w:val="28"/>
          <w:lang w:val="uk-UA"/>
        </w:rPr>
        <w:t xml:space="preserve"> заданому масштабі в об’ємі.</w:t>
      </w:r>
    </w:p>
    <w:p w:rsidR="003E203B" w:rsidRPr="003E203B" w:rsidRDefault="003E203B" w:rsidP="003E203B">
      <w:pPr>
        <w:pStyle w:val="-2"/>
        <w:numPr>
          <w:ilvl w:val="0"/>
          <w:numId w:val="1"/>
        </w:numPr>
        <w:ind w:left="426"/>
        <w:rPr>
          <w:sz w:val="28"/>
          <w:szCs w:val="28"/>
        </w:rPr>
      </w:pPr>
      <w:r w:rsidRPr="003E203B">
        <w:rPr>
          <w:b/>
          <w:bCs/>
          <w:i/>
          <w:sz w:val="28"/>
          <w:szCs w:val="28"/>
        </w:rPr>
        <w:t>завдання 2(4).</w:t>
      </w:r>
      <w:r w:rsidRPr="003E203B">
        <w:rPr>
          <w:bCs/>
          <w:sz w:val="28"/>
          <w:szCs w:val="28"/>
        </w:rPr>
        <w:t xml:space="preserve"> Виконання моделі бюста видатній історичній особі в натуральний розмір або в масштабі у м’якому матеріалі </w:t>
      </w:r>
    </w:p>
    <w:p w:rsidR="003E203B" w:rsidRPr="003E203B" w:rsidRDefault="003E203B" w:rsidP="003E203B">
      <w:pPr>
        <w:spacing w:line="360" w:lineRule="auto"/>
        <w:ind w:left="1140"/>
        <w:jc w:val="both"/>
        <w:rPr>
          <w:bCs/>
          <w:i/>
          <w:color w:val="FF0000"/>
          <w:szCs w:val="28"/>
          <w:lang w:val="uk-UA"/>
        </w:rPr>
      </w:pPr>
      <w:r w:rsidRPr="003E203B">
        <w:rPr>
          <w:bCs/>
          <w:i/>
          <w:szCs w:val="28"/>
          <w:lang w:val="uk-UA"/>
        </w:rPr>
        <w:t xml:space="preserve">етап1 – </w:t>
      </w:r>
      <w:r w:rsidRPr="003E203B">
        <w:rPr>
          <w:bCs/>
          <w:szCs w:val="28"/>
          <w:lang w:val="uk-UA"/>
        </w:rPr>
        <w:t>аналіз портретних особливостей образу та характеру в пошукових ескізах в масштабі;</w:t>
      </w:r>
    </w:p>
    <w:p w:rsidR="003E203B" w:rsidRDefault="003E203B" w:rsidP="003E203B">
      <w:pPr>
        <w:spacing w:line="360" w:lineRule="auto"/>
        <w:ind w:left="1140"/>
        <w:jc w:val="both"/>
        <w:rPr>
          <w:szCs w:val="28"/>
          <w:lang w:val="uk-UA"/>
        </w:rPr>
      </w:pPr>
      <w:r w:rsidRPr="003E203B">
        <w:rPr>
          <w:bCs/>
          <w:i/>
          <w:szCs w:val="28"/>
          <w:lang w:val="uk-UA"/>
        </w:rPr>
        <w:t>етап 2 –</w:t>
      </w:r>
      <w:r w:rsidRPr="003E203B">
        <w:rPr>
          <w:bCs/>
          <w:i/>
          <w:color w:val="FF0000"/>
          <w:szCs w:val="28"/>
          <w:lang w:val="uk-UA"/>
        </w:rPr>
        <w:t xml:space="preserve"> </w:t>
      </w:r>
      <w:r w:rsidRPr="003E203B">
        <w:rPr>
          <w:bCs/>
          <w:szCs w:val="28"/>
          <w:lang w:val="uk-UA"/>
        </w:rPr>
        <w:t>виконання моделі в натуральних розмір або в масштабі за вибраним персонажем</w:t>
      </w:r>
      <w:r>
        <w:rPr>
          <w:szCs w:val="28"/>
          <w:lang w:val="uk-UA"/>
        </w:rPr>
        <w:t>.</w:t>
      </w:r>
    </w:p>
    <w:p w:rsidR="003E203B" w:rsidRDefault="003E203B">
      <w:pPr>
        <w:spacing w:after="160" w:line="259" w:lineRule="auto"/>
        <w:rPr>
          <w:bCs/>
          <w:i/>
          <w:szCs w:val="28"/>
          <w:lang w:val="uk-UA"/>
        </w:rPr>
      </w:pPr>
      <w:r>
        <w:rPr>
          <w:bCs/>
          <w:i/>
          <w:szCs w:val="28"/>
          <w:lang w:val="uk-UA"/>
        </w:rPr>
        <w:br w:type="page"/>
      </w:r>
    </w:p>
    <w:p w:rsidR="003E203B" w:rsidRDefault="003E203B" w:rsidP="003E203B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Завдання весняного семестру з дисципліни «Композиція» для курсів </w:t>
      </w:r>
    </w:p>
    <w:p w:rsidR="003E203B" w:rsidRDefault="003E203B" w:rsidP="003E203B">
      <w:pPr>
        <w:spacing w:line="312" w:lineRule="auto"/>
        <w:ind w:left="6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 СМС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скороч</w:t>
      </w:r>
      <w:proofErr w:type="spellEnd"/>
      <w:r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терміну навчання, керівник </w:t>
      </w:r>
      <w:proofErr w:type="spellStart"/>
      <w:r>
        <w:rPr>
          <w:b/>
          <w:szCs w:val="28"/>
          <w:lang w:val="uk-UA"/>
        </w:rPr>
        <w:t>ст.викл</w:t>
      </w:r>
      <w:proofErr w:type="spellEnd"/>
      <w:r>
        <w:rPr>
          <w:b/>
          <w:szCs w:val="28"/>
          <w:lang w:val="uk-UA"/>
        </w:rPr>
        <w:t>. Максименко Т.Л</w:t>
      </w:r>
      <w:r>
        <w:rPr>
          <w:b/>
          <w:szCs w:val="28"/>
          <w:lang w:val="uk-UA"/>
        </w:rPr>
        <w:t>.</w:t>
      </w:r>
    </w:p>
    <w:p w:rsidR="003E203B" w:rsidRDefault="003E203B" w:rsidP="003E203B">
      <w:pPr>
        <w:spacing w:line="312" w:lineRule="auto"/>
        <w:ind w:left="6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та </w:t>
      </w:r>
      <w:r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 xml:space="preserve"> СМС , керівник проф. </w:t>
      </w:r>
      <w:proofErr w:type="spellStart"/>
      <w:r>
        <w:rPr>
          <w:b/>
          <w:szCs w:val="28"/>
          <w:lang w:val="uk-UA"/>
        </w:rPr>
        <w:t>Гурбанов</w:t>
      </w:r>
      <w:proofErr w:type="spellEnd"/>
      <w:r>
        <w:rPr>
          <w:b/>
          <w:szCs w:val="28"/>
          <w:lang w:val="uk-UA"/>
        </w:rPr>
        <w:t xml:space="preserve"> С.А.</w:t>
      </w:r>
    </w:p>
    <w:p w:rsidR="003E203B" w:rsidRPr="00711FCA" w:rsidRDefault="003E203B" w:rsidP="003E203B">
      <w:pPr>
        <w:spacing w:line="312" w:lineRule="auto"/>
        <w:ind w:left="66"/>
        <w:jc w:val="center"/>
        <w:rPr>
          <w:bCs/>
          <w:szCs w:val="28"/>
          <w:lang w:val="uk-UA"/>
        </w:rPr>
      </w:pPr>
    </w:p>
    <w:p w:rsidR="003E203B" w:rsidRPr="003E203B" w:rsidRDefault="003E203B" w:rsidP="003E203B">
      <w:pPr>
        <w:pStyle w:val="-2"/>
        <w:numPr>
          <w:ilvl w:val="0"/>
          <w:numId w:val="2"/>
        </w:numPr>
        <w:ind w:left="426"/>
        <w:rPr>
          <w:sz w:val="28"/>
          <w:szCs w:val="28"/>
        </w:rPr>
      </w:pPr>
      <w:r w:rsidRPr="003E203B">
        <w:rPr>
          <w:b/>
          <w:bCs/>
          <w:i/>
          <w:sz w:val="28"/>
          <w:szCs w:val="28"/>
        </w:rPr>
        <w:t>завдання 1.</w:t>
      </w:r>
      <w:r w:rsidRPr="003E203B">
        <w:rPr>
          <w:bCs/>
          <w:sz w:val="28"/>
          <w:szCs w:val="28"/>
        </w:rPr>
        <w:t xml:space="preserve"> </w:t>
      </w:r>
      <w:r w:rsidRPr="003E203B">
        <w:rPr>
          <w:sz w:val="28"/>
          <w:szCs w:val="28"/>
        </w:rPr>
        <w:t>Проект багатофігурної скульптурної монументальної композиції (кінний пам’ятник, меморіальний комплекс, символ видатної історичної події та ін.). Кваліфікаційна робота бакалавра.</w:t>
      </w:r>
    </w:p>
    <w:p w:rsidR="003E203B" w:rsidRPr="003E203B" w:rsidRDefault="003E203B" w:rsidP="003E203B">
      <w:pPr>
        <w:spacing w:line="360" w:lineRule="auto"/>
        <w:ind w:left="851"/>
        <w:jc w:val="both"/>
        <w:rPr>
          <w:bCs/>
          <w:i/>
          <w:szCs w:val="28"/>
          <w:lang w:val="uk-UA"/>
        </w:rPr>
      </w:pPr>
      <w:r w:rsidRPr="003E203B">
        <w:rPr>
          <w:bCs/>
          <w:i/>
          <w:szCs w:val="28"/>
          <w:lang w:val="uk-UA"/>
        </w:rPr>
        <w:t xml:space="preserve">етап 1 – </w:t>
      </w:r>
      <w:r w:rsidRPr="003E203B">
        <w:rPr>
          <w:bCs/>
          <w:szCs w:val="28"/>
          <w:lang w:val="uk-UA"/>
        </w:rPr>
        <w:t xml:space="preserve"> аналіз аналогів  та збір ілюстративного матеріалу, </w:t>
      </w:r>
    </w:p>
    <w:p w:rsidR="003E203B" w:rsidRPr="003E203B" w:rsidRDefault="003E203B" w:rsidP="003E203B">
      <w:pPr>
        <w:spacing w:line="360" w:lineRule="auto"/>
        <w:ind w:left="851"/>
        <w:jc w:val="both"/>
        <w:rPr>
          <w:szCs w:val="28"/>
          <w:lang w:val="uk-UA"/>
        </w:rPr>
      </w:pPr>
      <w:r w:rsidRPr="003E203B">
        <w:rPr>
          <w:bCs/>
          <w:i/>
          <w:szCs w:val="28"/>
          <w:lang w:val="uk-UA"/>
        </w:rPr>
        <w:t xml:space="preserve">етап 2 – </w:t>
      </w:r>
      <w:r w:rsidRPr="003E203B">
        <w:rPr>
          <w:bCs/>
          <w:szCs w:val="28"/>
          <w:lang w:val="uk-UA"/>
        </w:rPr>
        <w:t xml:space="preserve">збір матеріалу та історичних даних за обраною темою та місцем розташування. </w:t>
      </w:r>
    </w:p>
    <w:p w:rsidR="003E203B" w:rsidRPr="003E203B" w:rsidRDefault="003E203B" w:rsidP="003E203B">
      <w:pPr>
        <w:spacing w:line="360" w:lineRule="auto"/>
        <w:ind w:left="851"/>
        <w:jc w:val="both"/>
        <w:rPr>
          <w:bCs/>
          <w:szCs w:val="28"/>
          <w:lang w:val="uk-UA"/>
        </w:rPr>
      </w:pPr>
      <w:r w:rsidRPr="003E203B">
        <w:rPr>
          <w:bCs/>
          <w:i/>
          <w:szCs w:val="28"/>
          <w:lang w:val="uk-UA"/>
        </w:rPr>
        <w:t xml:space="preserve">етап 3 – </w:t>
      </w:r>
      <w:r w:rsidRPr="003E203B">
        <w:rPr>
          <w:bCs/>
          <w:szCs w:val="28"/>
          <w:lang w:val="uk-UA"/>
        </w:rPr>
        <w:t>Розробка концепції  в пошукових нарисах та об’ємних ескізах;</w:t>
      </w:r>
    </w:p>
    <w:p w:rsidR="003E203B" w:rsidRPr="003E203B" w:rsidRDefault="003E203B" w:rsidP="003E203B">
      <w:pPr>
        <w:spacing w:line="360" w:lineRule="auto"/>
        <w:ind w:left="851"/>
        <w:jc w:val="both"/>
        <w:rPr>
          <w:bCs/>
          <w:i/>
          <w:szCs w:val="28"/>
          <w:lang w:val="uk-UA"/>
        </w:rPr>
      </w:pPr>
      <w:r w:rsidRPr="003E203B">
        <w:rPr>
          <w:bCs/>
          <w:i/>
          <w:szCs w:val="28"/>
          <w:lang w:val="uk-UA"/>
        </w:rPr>
        <w:t xml:space="preserve">етап 4 -  </w:t>
      </w:r>
      <w:r w:rsidRPr="008E2043">
        <w:rPr>
          <w:bCs/>
          <w:szCs w:val="28"/>
          <w:lang w:val="uk-UA"/>
        </w:rPr>
        <w:t>розробка та виконання  архітектурної складової за обраною тематикою.</w:t>
      </w:r>
    </w:p>
    <w:p w:rsidR="003E203B" w:rsidRPr="003E203B" w:rsidRDefault="003E203B" w:rsidP="003E203B">
      <w:pPr>
        <w:spacing w:line="360" w:lineRule="auto"/>
        <w:ind w:left="851"/>
        <w:jc w:val="both"/>
        <w:rPr>
          <w:szCs w:val="28"/>
          <w:lang w:val="uk-UA"/>
        </w:rPr>
      </w:pPr>
      <w:r w:rsidRPr="003E203B">
        <w:rPr>
          <w:bCs/>
          <w:i/>
          <w:szCs w:val="28"/>
          <w:lang w:val="uk-UA"/>
        </w:rPr>
        <w:t>етап 5 –</w:t>
      </w:r>
      <w:r w:rsidRPr="003E203B">
        <w:rPr>
          <w:szCs w:val="28"/>
          <w:lang w:val="uk-UA"/>
        </w:rPr>
        <w:t xml:space="preserve"> виконання завершеного образу композиції  заданому масштабі в об’ємі.</w:t>
      </w:r>
    </w:p>
    <w:p w:rsidR="003223EB" w:rsidRDefault="003223EB">
      <w:p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3223EB" w:rsidRDefault="003223EB" w:rsidP="003223EB">
      <w:pPr>
        <w:spacing w:line="360" w:lineRule="auto"/>
        <w:jc w:val="center"/>
        <w:rPr>
          <w:b/>
          <w:szCs w:val="28"/>
          <w:lang w:val="uk-UA"/>
        </w:rPr>
      </w:pPr>
      <w:bookmarkStart w:id="0" w:name="_GoBack"/>
      <w:r w:rsidRPr="003223EB">
        <w:rPr>
          <w:b/>
          <w:szCs w:val="28"/>
          <w:lang w:val="uk-UA"/>
        </w:rPr>
        <w:lastRenderedPageBreak/>
        <w:t xml:space="preserve">Завдання весняного семестру з дисципліни «Композиція» </w:t>
      </w:r>
    </w:p>
    <w:p w:rsidR="003223EB" w:rsidRPr="003223EB" w:rsidRDefault="003223EB" w:rsidP="003223EB">
      <w:pPr>
        <w:spacing w:line="360" w:lineRule="auto"/>
        <w:jc w:val="center"/>
        <w:rPr>
          <w:b/>
          <w:szCs w:val="28"/>
          <w:lang w:val="uk-UA"/>
        </w:rPr>
      </w:pPr>
      <w:r w:rsidRPr="003223EB">
        <w:rPr>
          <w:b/>
          <w:szCs w:val="28"/>
          <w:lang w:val="uk-UA"/>
        </w:rPr>
        <w:t>для</w:t>
      </w:r>
      <w:r>
        <w:rPr>
          <w:b/>
          <w:szCs w:val="28"/>
          <w:lang w:val="uk-UA"/>
        </w:rPr>
        <w:t xml:space="preserve"> 1</w:t>
      </w:r>
      <w:r w:rsidRPr="003223EB">
        <w:rPr>
          <w:b/>
          <w:szCs w:val="28"/>
          <w:lang w:val="uk-UA"/>
        </w:rPr>
        <w:t xml:space="preserve"> курс</w:t>
      </w:r>
      <w:r>
        <w:rPr>
          <w:b/>
          <w:szCs w:val="28"/>
          <w:lang w:val="uk-UA"/>
        </w:rPr>
        <w:t>у</w:t>
      </w:r>
      <w:r w:rsidRPr="003223E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магістратури</w:t>
      </w:r>
    </w:p>
    <w:p w:rsidR="003223EB" w:rsidRPr="003223EB" w:rsidRDefault="003223EB" w:rsidP="003223EB">
      <w:pPr>
        <w:spacing w:line="312" w:lineRule="auto"/>
        <w:jc w:val="center"/>
        <w:rPr>
          <w:b/>
          <w:szCs w:val="28"/>
          <w:lang w:val="uk-UA"/>
        </w:rPr>
      </w:pPr>
      <w:r w:rsidRPr="003223EB">
        <w:rPr>
          <w:b/>
          <w:szCs w:val="28"/>
          <w:lang w:val="uk-UA"/>
        </w:rPr>
        <w:t xml:space="preserve">керівник проф. </w:t>
      </w:r>
      <w:proofErr w:type="spellStart"/>
      <w:r w:rsidRPr="003223EB">
        <w:rPr>
          <w:b/>
          <w:szCs w:val="28"/>
          <w:lang w:val="uk-UA"/>
        </w:rPr>
        <w:t>Гурбанов</w:t>
      </w:r>
      <w:proofErr w:type="spellEnd"/>
      <w:r w:rsidRPr="003223EB">
        <w:rPr>
          <w:b/>
          <w:szCs w:val="28"/>
          <w:lang w:val="uk-UA"/>
        </w:rPr>
        <w:t xml:space="preserve"> С.А.</w:t>
      </w:r>
    </w:p>
    <w:bookmarkEnd w:id="0"/>
    <w:p w:rsidR="003223EB" w:rsidRPr="003223EB" w:rsidRDefault="003223EB" w:rsidP="003223EB">
      <w:pPr>
        <w:pStyle w:val="-2"/>
        <w:numPr>
          <w:ilvl w:val="0"/>
          <w:numId w:val="1"/>
        </w:numPr>
        <w:ind w:left="709"/>
        <w:rPr>
          <w:sz w:val="28"/>
          <w:szCs w:val="28"/>
        </w:rPr>
      </w:pPr>
      <w:r w:rsidRPr="003223EB">
        <w:rPr>
          <w:b/>
          <w:bCs/>
          <w:i/>
          <w:sz w:val="28"/>
          <w:szCs w:val="28"/>
        </w:rPr>
        <w:t>завдання</w:t>
      </w:r>
      <w:r w:rsidRPr="003223EB">
        <w:rPr>
          <w:b/>
          <w:bCs/>
          <w:i/>
          <w:sz w:val="28"/>
          <w:szCs w:val="28"/>
          <w:lang w:val="en-US"/>
        </w:rPr>
        <w:t> </w:t>
      </w:r>
      <w:r w:rsidRPr="003223EB">
        <w:rPr>
          <w:b/>
          <w:bCs/>
          <w:i/>
          <w:sz w:val="28"/>
          <w:szCs w:val="28"/>
        </w:rPr>
        <w:t>1</w:t>
      </w:r>
      <w:r w:rsidRPr="003223EB">
        <w:rPr>
          <w:b/>
          <w:bCs/>
          <w:sz w:val="28"/>
          <w:szCs w:val="28"/>
        </w:rPr>
        <w:t>.</w:t>
      </w:r>
      <w:r w:rsidRPr="003223EB">
        <w:rPr>
          <w:bCs/>
          <w:sz w:val="28"/>
          <w:szCs w:val="28"/>
        </w:rPr>
        <w:t xml:space="preserve"> </w:t>
      </w:r>
      <w:r w:rsidRPr="003223EB">
        <w:rPr>
          <w:sz w:val="28"/>
          <w:szCs w:val="28"/>
        </w:rPr>
        <w:t xml:space="preserve">Розробка </w:t>
      </w:r>
      <w:r w:rsidRPr="003223EB">
        <w:rPr>
          <w:bCs/>
          <w:sz w:val="28"/>
          <w:szCs w:val="28"/>
        </w:rPr>
        <w:t xml:space="preserve">смислової експериментальної інсталяції з просторовими пластичними об’єктами. </w:t>
      </w:r>
    </w:p>
    <w:p w:rsidR="003223EB" w:rsidRPr="003223EB" w:rsidRDefault="003223EB" w:rsidP="003223EB">
      <w:pPr>
        <w:spacing w:line="360" w:lineRule="auto"/>
        <w:ind w:left="709"/>
        <w:jc w:val="both"/>
        <w:rPr>
          <w:bCs/>
          <w:i/>
          <w:szCs w:val="28"/>
          <w:lang w:val="uk-UA"/>
        </w:rPr>
      </w:pPr>
      <w:r w:rsidRPr="003223EB">
        <w:rPr>
          <w:b/>
          <w:bCs/>
          <w:i/>
          <w:szCs w:val="28"/>
          <w:lang w:val="uk-UA"/>
        </w:rPr>
        <w:t>е</w:t>
      </w:r>
      <w:r w:rsidRPr="003223EB">
        <w:rPr>
          <w:bCs/>
          <w:i/>
          <w:szCs w:val="28"/>
          <w:lang w:val="uk-UA"/>
        </w:rPr>
        <w:t xml:space="preserve">тап 1 – </w:t>
      </w:r>
      <w:r w:rsidRPr="003223EB">
        <w:rPr>
          <w:bCs/>
          <w:szCs w:val="28"/>
          <w:lang w:val="uk-UA"/>
        </w:rPr>
        <w:t>аналіз аналогів  та збір ілюстративного матеріалу,</w:t>
      </w:r>
    </w:p>
    <w:p w:rsidR="003223EB" w:rsidRPr="003223EB" w:rsidRDefault="003223EB" w:rsidP="003223EB">
      <w:pPr>
        <w:spacing w:line="360" w:lineRule="auto"/>
        <w:ind w:left="709"/>
        <w:jc w:val="both"/>
        <w:rPr>
          <w:bCs/>
          <w:szCs w:val="28"/>
          <w:lang w:val="uk-UA"/>
        </w:rPr>
      </w:pPr>
      <w:r w:rsidRPr="003223EB">
        <w:rPr>
          <w:bCs/>
          <w:i/>
          <w:szCs w:val="28"/>
          <w:lang w:val="uk-UA"/>
        </w:rPr>
        <w:t xml:space="preserve">етап 2 – </w:t>
      </w:r>
      <w:r w:rsidRPr="003223EB">
        <w:rPr>
          <w:bCs/>
          <w:szCs w:val="28"/>
          <w:lang w:val="uk-UA"/>
        </w:rPr>
        <w:t>розробка концепції композиційного рішення , пошук авторського рішення із урахуванням якостей та структури матеріалів, що будуть використовуватися та місця розташування.</w:t>
      </w:r>
    </w:p>
    <w:p w:rsidR="003223EB" w:rsidRPr="003223EB" w:rsidRDefault="003223EB" w:rsidP="003223EB">
      <w:pPr>
        <w:spacing w:line="360" w:lineRule="auto"/>
        <w:ind w:left="709"/>
        <w:jc w:val="both"/>
        <w:rPr>
          <w:bCs/>
          <w:szCs w:val="28"/>
          <w:lang w:val="uk-UA"/>
        </w:rPr>
      </w:pPr>
      <w:r w:rsidRPr="003223EB">
        <w:rPr>
          <w:bCs/>
          <w:i/>
          <w:szCs w:val="28"/>
          <w:lang w:val="uk-UA"/>
        </w:rPr>
        <w:t xml:space="preserve">етап 3 – </w:t>
      </w:r>
      <w:r w:rsidRPr="003223EB">
        <w:rPr>
          <w:bCs/>
          <w:szCs w:val="28"/>
          <w:lang w:val="uk-UA"/>
        </w:rPr>
        <w:t>розкриття ідеї в пошукових ескізах та конструктивних розробках.</w:t>
      </w:r>
    </w:p>
    <w:p w:rsidR="003223EB" w:rsidRPr="003223EB" w:rsidRDefault="003223EB" w:rsidP="003223EB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bCs/>
          <w:i/>
          <w:szCs w:val="28"/>
          <w:lang w:val="uk-UA"/>
        </w:rPr>
      </w:pPr>
      <w:r w:rsidRPr="003223EB">
        <w:rPr>
          <w:b/>
          <w:bCs/>
          <w:i/>
          <w:szCs w:val="28"/>
          <w:lang w:val="uk-UA"/>
        </w:rPr>
        <w:t>завдання 2</w:t>
      </w:r>
      <w:r w:rsidRPr="003223EB">
        <w:rPr>
          <w:b/>
          <w:bCs/>
          <w:szCs w:val="28"/>
          <w:lang w:val="uk-UA"/>
        </w:rPr>
        <w:t>.</w:t>
      </w:r>
      <w:r w:rsidRPr="003223EB">
        <w:rPr>
          <w:bCs/>
          <w:szCs w:val="28"/>
          <w:lang w:val="uk-UA"/>
        </w:rPr>
        <w:t xml:space="preserve"> </w:t>
      </w:r>
      <w:r w:rsidRPr="003223EB">
        <w:rPr>
          <w:szCs w:val="28"/>
          <w:lang w:val="uk-UA"/>
        </w:rPr>
        <w:t>Виконання концептуального рішення творчого проекту за обраною тематикою</w:t>
      </w:r>
      <w:r w:rsidRPr="003223EB">
        <w:rPr>
          <w:szCs w:val="28"/>
        </w:rPr>
        <w:t>.</w:t>
      </w:r>
      <w:r w:rsidRPr="003223EB">
        <w:rPr>
          <w:bCs/>
          <w:i/>
          <w:szCs w:val="28"/>
          <w:lang w:val="uk-UA"/>
        </w:rPr>
        <w:t xml:space="preserve"> </w:t>
      </w:r>
    </w:p>
    <w:p w:rsidR="003223EB" w:rsidRPr="003223EB" w:rsidRDefault="003223EB" w:rsidP="003223EB">
      <w:pPr>
        <w:spacing w:line="360" w:lineRule="auto"/>
        <w:ind w:left="709"/>
        <w:jc w:val="both"/>
        <w:rPr>
          <w:bCs/>
          <w:i/>
          <w:szCs w:val="28"/>
          <w:lang w:val="uk-UA"/>
        </w:rPr>
      </w:pPr>
      <w:r w:rsidRPr="003223EB">
        <w:rPr>
          <w:bCs/>
          <w:i/>
          <w:szCs w:val="28"/>
          <w:lang w:val="uk-UA"/>
        </w:rPr>
        <w:t xml:space="preserve">етап 1 – </w:t>
      </w:r>
      <w:r w:rsidRPr="003223EB">
        <w:rPr>
          <w:bCs/>
          <w:szCs w:val="28"/>
          <w:lang w:val="uk-UA"/>
        </w:rPr>
        <w:t xml:space="preserve">застосування складних технік обробки та якостей матеріалів в вирішенні художньої виразності ідеї </w:t>
      </w:r>
    </w:p>
    <w:p w:rsidR="003223EB" w:rsidRPr="003223EB" w:rsidRDefault="003223EB" w:rsidP="003223EB">
      <w:pPr>
        <w:spacing w:line="360" w:lineRule="auto"/>
        <w:ind w:left="709"/>
        <w:jc w:val="both"/>
        <w:rPr>
          <w:color w:val="FF0000"/>
          <w:szCs w:val="28"/>
          <w:lang w:val="uk-UA"/>
        </w:rPr>
      </w:pPr>
      <w:r w:rsidRPr="003223EB">
        <w:rPr>
          <w:bCs/>
          <w:i/>
          <w:szCs w:val="28"/>
          <w:lang w:val="uk-UA"/>
        </w:rPr>
        <w:t>етап 2 –</w:t>
      </w:r>
      <w:r w:rsidRPr="003223EB">
        <w:rPr>
          <w:color w:val="FF0000"/>
          <w:szCs w:val="28"/>
          <w:lang w:val="uk-UA"/>
        </w:rPr>
        <w:t xml:space="preserve"> </w:t>
      </w:r>
      <w:r w:rsidRPr="003223EB">
        <w:rPr>
          <w:szCs w:val="28"/>
          <w:lang w:val="uk-UA"/>
        </w:rPr>
        <w:t>виконання ескізного проекту в вибраному масштабі  та матеріалах</w:t>
      </w:r>
    </w:p>
    <w:p w:rsidR="003E203B" w:rsidRPr="003E203B" w:rsidRDefault="003E203B" w:rsidP="003E203B">
      <w:pPr>
        <w:spacing w:line="360" w:lineRule="auto"/>
        <w:ind w:left="1140"/>
        <w:jc w:val="both"/>
        <w:rPr>
          <w:szCs w:val="28"/>
          <w:lang w:val="uk-UA"/>
        </w:rPr>
      </w:pPr>
    </w:p>
    <w:p w:rsidR="00711FCA" w:rsidRPr="00711FCA" w:rsidRDefault="00711FCA" w:rsidP="00711FCA">
      <w:pPr>
        <w:spacing w:line="312" w:lineRule="auto"/>
        <w:jc w:val="both"/>
        <w:rPr>
          <w:bCs/>
          <w:szCs w:val="28"/>
          <w:lang w:val="uk-UA"/>
        </w:rPr>
      </w:pPr>
    </w:p>
    <w:p w:rsidR="00200756" w:rsidRPr="00711FCA" w:rsidRDefault="00B75279">
      <w:pPr>
        <w:rPr>
          <w:lang w:val="uk-UA"/>
        </w:rPr>
      </w:pPr>
    </w:p>
    <w:sectPr w:rsidR="00200756" w:rsidRPr="0071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1703C"/>
    <w:multiLevelType w:val="hybridMultilevel"/>
    <w:tmpl w:val="90A6A08A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C6A0E55"/>
    <w:multiLevelType w:val="hybridMultilevel"/>
    <w:tmpl w:val="4620CC5C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D8E2B65"/>
    <w:multiLevelType w:val="hybridMultilevel"/>
    <w:tmpl w:val="E8B8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36E3B"/>
    <w:multiLevelType w:val="hybridMultilevel"/>
    <w:tmpl w:val="F1944C2A"/>
    <w:lvl w:ilvl="0" w:tplc="0422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A"/>
    <w:rsid w:val="000E7463"/>
    <w:rsid w:val="003223EB"/>
    <w:rsid w:val="003E203B"/>
    <w:rsid w:val="00487034"/>
    <w:rsid w:val="004A7347"/>
    <w:rsid w:val="00711FCA"/>
    <w:rsid w:val="008E2043"/>
    <w:rsid w:val="00AB6E6F"/>
    <w:rsid w:val="00B7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FD6F-2DBF-4251-B62C-65136D0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Текст-сп2"/>
    <w:basedOn w:val="a"/>
    <w:rsid w:val="00711FCA"/>
    <w:pPr>
      <w:widowControl w:val="0"/>
      <w:spacing w:line="300" w:lineRule="auto"/>
      <w:ind w:left="1417" w:hanging="1060"/>
      <w:jc w:val="both"/>
    </w:pPr>
    <w:rPr>
      <w:sz w:val="24"/>
      <w:lang w:val="uk-UA"/>
    </w:rPr>
  </w:style>
  <w:style w:type="paragraph" w:styleId="a3">
    <w:name w:val="List Paragraph"/>
    <w:basedOn w:val="a"/>
    <w:uiPriority w:val="34"/>
    <w:qFormat/>
    <w:rsid w:val="0048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8F79-475B-4A6E-A2F4-39475D9B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2020-03-25T12:56:00Z</dcterms:created>
  <dcterms:modified xsi:type="dcterms:W3CDTF">2020-03-25T13:32:00Z</dcterms:modified>
</cp:coreProperties>
</file>