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8B3" w:rsidRDefault="00CC033E" w:rsidP="00CC03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033E">
        <w:rPr>
          <w:rFonts w:ascii="Times New Roman" w:hAnsi="Times New Roman" w:cs="Times New Roman"/>
          <w:sz w:val="28"/>
          <w:szCs w:val="28"/>
        </w:rPr>
        <w:t>Завдання для дистанційно</w:t>
      </w:r>
      <w:r w:rsidR="00343FBC">
        <w:rPr>
          <w:rFonts w:ascii="Times New Roman" w:hAnsi="Times New Roman" w:cs="Times New Roman"/>
          <w:sz w:val="28"/>
          <w:szCs w:val="28"/>
        </w:rPr>
        <w:t xml:space="preserve">го навчання </w:t>
      </w:r>
      <w:r>
        <w:rPr>
          <w:rFonts w:ascii="Times New Roman" w:hAnsi="Times New Roman" w:cs="Times New Roman"/>
          <w:sz w:val="28"/>
          <w:szCs w:val="28"/>
        </w:rPr>
        <w:t>з дисципліни</w:t>
      </w:r>
    </w:p>
    <w:p w:rsidR="00CC033E" w:rsidRDefault="00CC033E" w:rsidP="00CC03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969DF">
        <w:rPr>
          <w:rFonts w:ascii="Times New Roman" w:hAnsi="Times New Roman" w:cs="Times New Roman"/>
          <w:b/>
          <w:sz w:val="28"/>
          <w:szCs w:val="28"/>
        </w:rPr>
        <w:t>Теорія мистецтв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C033E" w:rsidRDefault="00CC033E" w:rsidP="00CC03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студентів </w:t>
      </w:r>
      <w:r w:rsidR="006969D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курсу спеціалізації «</w:t>
      </w:r>
      <w:r w:rsidR="006969DF">
        <w:rPr>
          <w:rFonts w:ascii="Times New Roman" w:hAnsi="Times New Roman" w:cs="Times New Roman"/>
          <w:sz w:val="28"/>
          <w:szCs w:val="28"/>
        </w:rPr>
        <w:t>Мистецтвознавство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C033E" w:rsidRDefault="00CC033E" w:rsidP="00CC03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13.03 –24.0</w:t>
      </w:r>
      <w:r w:rsidR="009E6F2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2020</w:t>
      </w:r>
    </w:p>
    <w:p w:rsidR="00CC033E" w:rsidRDefault="00CC033E" w:rsidP="00CC03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Викладач</w:t>
      </w:r>
      <w:r w:rsidR="00FA28E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FA28E9">
        <w:rPr>
          <w:rFonts w:ascii="Times New Roman" w:hAnsi="Times New Roman" w:cs="Times New Roman"/>
          <w:sz w:val="28"/>
          <w:szCs w:val="28"/>
        </w:rPr>
        <w:t xml:space="preserve">андидат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A28E9">
        <w:rPr>
          <w:rFonts w:ascii="Times New Roman" w:hAnsi="Times New Roman" w:cs="Times New Roman"/>
          <w:sz w:val="28"/>
          <w:szCs w:val="28"/>
        </w:rPr>
        <w:t>истецтвознавства</w:t>
      </w:r>
      <w:r>
        <w:rPr>
          <w:rFonts w:ascii="Times New Roman" w:hAnsi="Times New Roman" w:cs="Times New Roman"/>
          <w:sz w:val="28"/>
          <w:szCs w:val="28"/>
        </w:rPr>
        <w:t xml:space="preserve">, доцент Мельничук Л.Ю. </w:t>
      </w:r>
    </w:p>
    <w:p w:rsidR="00CC033E" w:rsidRDefault="00CC03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6F24" w:rsidRDefault="009E6F24" w:rsidP="009E6F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дистанційній </w:t>
      </w:r>
      <w:r w:rsidR="0012024C">
        <w:rPr>
          <w:rFonts w:ascii="Times New Roman" w:hAnsi="Times New Roman" w:cs="Times New Roman"/>
          <w:sz w:val="28"/>
          <w:szCs w:val="28"/>
        </w:rPr>
        <w:t>роботі ви</w:t>
      </w:r>
      <w:r>
        <w:rPr>
          <w:rFonts w:ascii="Times New Roman" w:hAnsi="Times New Roman" w:cs="Times New Roman"/>
          <w:sz w:val="28"/>
          <w:szCs w:val="28"/>
        </w:rPr>
        <w:t xml:space="preserve">користовується </w:t>
      </w:r>
      <w:r w:rsidR="008E17A5">
        <w:rPr>
          <w:rFonts w:ascii="Times New Roman" w:hAnsi="Times New Roman" w:cs="Times New Roman"/>
          <w:b/>
          <w:sz w:val="28"/>
          <w:szCs w:val="28"/>
        </w:rPr>
        <w:t xml:space="preserve">Програма </w:t>
      </w:r>
      <w:r w:rsidR="008E17A5" w:rsidRPr="00343FBC">
        <w:rPr>
          <w:rFonts w:ascii="Times New Roman" w:hAnsi="Times New Roman" w:cs="Times New Roman"/>
          <w:sz w:val="28"/>
          <w:szCs w:val="28"/>
        </w:rPr>
        <w:t>(робоча)</w:t>
      </w:r>
      <w:r>
        <w:rPr>
          <w:rFonts w:ascii="Times New Roman" w:hAnsi="Times New Roman" w:cs="Times New Roman"/>
          <w:sz w:val="28"/>
          <w:szCs w:val="28"/>
        </w:rPr>
        <w:t xml:space="preserve"> з курсу «</w:t>
      </w:r>
      <w:r w:rsidR="006969DF">
        <w:rPr>
          <w:rFonts w:ascii="Times New Roman" w:hAnsi="Times New Roman" w:cs="Times New Roman"/>
          <w:sz w:val="28"/>
          <w:szCs w:val="28"/>
        </w:rPr>
        <w:t>Теорія мистецтв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969DF" w:rsidRPr="006969DF">
        <w:rPr>
          <w:rFonts w:ascii="Times New Roman" w:hAnsi="Times New Roman" w:cs="Times New Roman"/>
          <w:sz w:val="28"/>
          <w:szCs w:val="28"/>
        </w:rPr>
        <w:t xml:space="preserve"> </w:t>
      </w:r>
      <w:r w:rsidR="006969DF">
        <w:rPr>
          <w:rFonts w:ascii="Times New Roman" w:hAnsi="Times New Roman" w:cs="Times New Roman"/>
          <w:sz w:val="28"/>
          <w:szCs w:val="28"/>
        </w:rPr>
        <w:t>(надіслана студентам)</w:t>
      </w:r>
      <w:r>
        <w:rPr>
          <w:rFonts w:ascii="Times New Roman" w:hAnsi="Times New Roman" w:cs="Times New Roman"/>
          <w:sz w:val="28"/>
          <w:szCs w:val="28"/>
        </w:rPr>
        <w:t>, в як</w:t>
      </w:r>
      <w:r w:rsidR="008E17A5">
        <w:rPr>
          <w:rFonts w:ascii="Times New Roman" w:hAnsi="Times New Roman" w:cs="Times New Roman"/>
          <w:sz w:val="28"/>
          <w:szCs w:val="28"/>
        </w:rPr>
        <w:t>ій</w:t>
      </w:r>
      <w:r>
        <w:rPr>
          <w:rFonts w:ascii="Times New Roman" w:hAnsi="Times New Roman" w:cs="Times New Roman"/>
          <w:sz w:val="28"/>
          <w:szCs w:val="28"/>
        </w:rPr>
        <w:t xml:space="preserve"> вказані теми лекцій</w:t>
      </w:r>
      <w:r w:rsidR="00FA09F9">
        <w:rPr>
          <w:rFonts w:ascii="Times New Roman" w:hAnsi="Times New Roman" w:cs="Times New Roman"/>
          <w:sz w:val="28"/>
          <w:szCs w:val="28"/>
        </w:rPr>
        <w:t xml:space="preserve"> (розширено)</w:t>
      </w:r>
      <w:r w:rsidR="0012024C">
        <w:rPr>
          <w:rFonts w:ascii="Times New Roman" w:hAnsi="Times New Roman" w:cs="Times New Roman"/>
          <w:sz w:val="28"/>
          <w:szCs w:val="28"/>
        </w:rPr>
        <w:t xml:space="preserve"> </w:t>
      </w:r>
      <w:r w:rsidR="008E17A5">
        <w:rPr>
          <w:rFonts w:ascii="Times New Roman" w:hAnsi="Times New Roman" w:cs="Times New Roman"/>
          <w:sz w:val="28"/>
          <w:szCs w:val="28"/>
        </w:rPr>
        <w:t xml:space="preserve">і </w:t>
      </w:r>
      <w:r>
        <w:rPr>
          <w:rFonts w:ascii="Times New Roman" w:hAnsi="Times New Roman" w:cs="Times New Roman"/>
          <w:sz w:val="28"/>
          <w:szCs w:val="28"/>
        </w:rPr>
        <w:t>семінарів, базова і додаткова література</w:t>
      </w:r>
      <w:r w:rsidR="001202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09F9" w:rsidRDefault="00FA09F9" w:rsidP="009E6F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4"/>
        <w:gridCol w:w="4365"/>
        <w:gridCol w:w="3962"/>
      </w:tblGrid>
      <w:tr w:rsidR="00144414" w:rsidTr="00144414">
        <w:tc>
          <w:tcPr>
            <w:tcW w:w="1244" w:type="dxa"/>
          </w:tcPr>
          <w:p w:rsidR="00144414" w:rsidRPr="00CC033E" w:rsidRDefault="00144414" w:rsidP="009E6F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Дати</w:t>
            </w:r>
          </w:p>
          <w:p w:rsidR="00144414" w:rsidRDefault="00144414" w:rsidP="00CC03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5" w:type="dxa"/>
          </w:tcPr>
          <w:p w:rsidR="00144414" w:rsidRDefault="00144414" w:rsidP="00CC03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Теми лекцій і семінарів</w:t>
            </w:r>
          </w:p>
        </w:tc>
        <w:tc>
          <w:tcPr>
            <w:tcW w:w="3962" w:type="dxa"/>
          </w:tcPr>
          <w:p w:rsidR="00144414" w:rsidRDefault="00144414" w:rsidP="00CC03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</w:p>
        </w:tc>
      </w:tr>
      <w:tr w:rsidR="006969DF" w:rsidTr="00144414">
        <w:tc>
          <w:tcPr>
            <w:tcW w:w="1244" w:type="dxa"/>
          </w:tcPr>
          <w:p w:rsidR="006969DF" w:rsidRDefault="006969DF" w:rsidP="009E6F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13–21.03</w:t>
            </w:r>
          </w:p>
        </w:tc>
        <w:tc>
          <w:tcPr>
            <w:tcW w:w="4365" w:type="dxa"/>
          </w:tcPr>
          <w:p w:rsidR="006969DF" w:rsidRDefault="002D1894" w:rsidP="005C7408">
            <w:pPr>
              <w:spacing w:line="276" w:lineRule="auto"/>
              <w:rPr>
                <w:i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</w:t>
            </w:r>
            <w:r w:rsidR="006969DF" w:rsidRPr="002D1894">
              <w:rPr>
                <w:rFonts w:ascii="Times New Roman" w:hAnsi="Times New Roman" w:cs="Times New Roman"/>
                <w:bCs/>
                <w:sz w:val="28"/>
                <w:szCs w:val="28"/>
              </w:rPr>
              <w:t>Тема</w:t>
            </w:r>
            <w:r w:rsidR="006969DF" w:rsidRPr="005113C7">
              <w:rPr>
                <w:bCs/>
                <w:szCs w:val="28"/>
              </w:rPr>
              <w:t>.</w:t>
            </w:r>
            <w:r w:rsidR="006969DF" w:rsidRPr="005113C7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="006969DF" w:rsidRPr="005113C7">
              <w:rPr>
                <w:bCs/>
                <w:i/>
                <w:szCs w:val="28"/>
              </w:rPr>
              <w:t>Створення і сприйняття художнього образу. Інтерпретація твору</w:t>
            </w:r>
            <w:r w:rsidR="006969DF" w:rsidRPr="005113C7">
              <w:rPr>
                <w:i/>
                <w:szCs w:val="28"/>
              </w:rPr>
              <w:t>»</w:t>
            </w:r>
          </w:p>
          <w:p w:rsidR="002D1894" w:rsidRPr="005113C7" w:rsidRDefault="002D1894" w:rsidP="002D1894">
            <w:pPr>
              <w:spacing w:line="276" w:lineRule="auto"/>
              <w:rPr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r w:rsidRPr="00504F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Семінар 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504FF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291D76">
              <w:rPr>
                <w:szCs w:val="28"/>
              </w:rPr>
              <w:t xml:space="preserve"> </w:t>
            </w:r>
            <w:r>
              <w:rPr>
                <w:szCs w:val="28"/>
              </w:rPr>
              <w:t>Як вивчати твір мистецтва</w:t>
            </w:r>
          </w:p>
        </w:tc>
        <w:tc>
          <w:tcPr>
            <w:tcW w:w="3962" w:type="dxa"/>
          </w:tcPr>
          <w:p w:rsidR="006969DF" w:rsidRDefault="006969DF" w:rsidP="00CC03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Опрацювати лекційну тему </w:t>
            </w:r>
          </w:p>
          <w:p w:rsidR="00AF5B83" w:rsidRDefault="00AF5B83" w:rsidP="00AF5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Опрацювати семінар, відповісти на питання для самоперевірки (письмово)</w:t>
            </w:r>
          </w:p>
          <w:p w:rsidR="006969DF" w:rsidRDefault="00AF5B83" w:rsidP="00AF5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969D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D1894">
              <w:rPr>
                <w:rFonts w:ascii="Times New Roman" w:hAnsi="Times New Roman" w:cs="Times New Roman"/>
                <w:sz w:val="28"/>
                <w:szCs w:val="28"/>
              </w:rPr>
              <w:t>Конспектувати одну з монографій (у розділі «Базова література»)</w:t>
            </w:r>
          </w:p>
        </w:tc>
      </w:tr>
      <w:tr w:rsidR="006969DF" w:rsidTr="00144414">
        <w:tc>
          <w:tcPr>
            <w:tcW w:w="1244" w:type="dxa"/>
          </w:tcPr>
          <w:p w:rsidR="006969DF" w:rsidRDefault="006969DF" w:rsidP="009E6F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23–28.03</w:t>
            </w:r>
          </w:p>
        </w:tc>
        <w:tc>
          <w:tcPr>
            <w:tcW w:w="4365" w:type="dxa"/>
          </w:tcPr>
          <w:p w:rsidR="006969DF" w:rsidRDefault="006969DF" w:rsidP="002E67E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</w:t>
            </w:r>
            <w:r w:rsidRPr="00504FF8">
              <w:rPr>
                <w:rFonts w:ascii="Times New Roman" w:hAnsi="Times New Roman" w:cs="Times New Roman"/>
                <w:bCs/>
                <w:sz w:val="28"/>
                <w:szCs w:val="28"/>
              </w:rPr>
              <w:t>Тема.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113C7">
              <w:rPr>
                <w:bCs/>
                <w:i/>
                <w:szCs w:val="28"/>
              </w:rPr>
              <w:t>«</w:t>
            </w:r>
            <w:r w:rsidRPr="005113C7">
              <w:rPr>
                <w:i/>
                <w:szCs w:val="28"/>
              </w:rPr>
              <w:t>Художній твір в мистецькому</w:t>
            </w:r>
            <w:r w:rsidRPr="005113C7">
              <w:rPr>
                <w:bCs/>
                <w:i/>
                <w:szCs w:val="28"/>
              </w:rPr>
              <w:t xml:space="preserve"> </w:t>
            </w:r>
            <w:r w:rsidRPr="005113C7">
              <w:rPr>
                <w:i/>
                <w:szCs w:val="28"/>
              </w:rPr>
              <w:t>контексті»</w:t>
            </w:r>
          </w:p>
          <w:p w:rsidR="006969DF" w:rsidRDefault="006969DF" w:rsidP="002D1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r w:rsidRPr="00504FF8">
              <w:rPr>
                <w:rFonts w:ascii="Times New Roman" w:hAnsi="Times New Roman" w:cs="Times New Roman"/>
                <w:bCs/>
                <w:sz w:val="28"/>
                <w:szCs w:val="28"/>
              </w:rPr>
              <w:t>Семінар № 2.</w:t>
            </w:r>
            <w:r w:rsidRPr="00291D76">
              <w:rPr>
                <w:szCs w:val="28"/>
              </w:rPr>
              <w:t xml:space="preserve"> </w:t>
            </w:r>
            <w:r w:rsidR="002D1894">
              <w:rPr>
                <w:szCs w:val="28"/>
              </w:rPr>
              <w:t>Мистецький твір. Каталожні дані. Опис твору</w:t>
            </w:r>
          </w:p>
        </w:tc>
        <w:tc>
          <w:tcPr>
            <w:tcW w:w="3962" w:type="dxa"/>
          </w:tcPr>
          <w:p w:rsidR="006969DF" w:rsidRDefault="006969DF" w:rsidP="0042049D">
            <w:pPr>
              <w:ind w:hanging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Опрацювати лекційну тему </w:t>
            </w:r>
          </w:p>
          <w:p w:rsidR="00AF5B83" w:rsidRDefault="00AF5B83" w:rsidP="00AF5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Опрацювати семінар, відповісти на питання для самоперевірки (письмово)</w:t>
            </w:r>
          </w:p>
          <w:p w:rsidR="006969DF" w:rsidRDefault="00AF5B83" w:rsidP="00CF6680">
            <w:pPr>
              <w:ind w:hanging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969D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D00BF">
              <w:rPr>
                <w:rFonts w:ascii="Times New Roman" w:hAnsi="Times New Roman" w:cs="Times New Roman"/>
                <w:sz w:val="28"/>
                <w:szCs w:val="28"/>
              </w:rPr>
              <w:t xml:space="preserve">Самостійна робота: 1-2 твори описати, навести каталожні дані </w:t>
            </w:r>
            <w:r w:rsidR="00FA09F9">
              <w:rPr>
                <w:rFonts w:ascii="Times New Roman" w:hAnsi="Times New Roman" w:cs="Times New Roman"/>
                <w:sz w:val="28"/>
                <w:szCs w:val="28"/>
              </w:rPr>
              <w:t>(письмово)</w:t>
            </w:r>
          </w:p>
          <w:p w:rsidR="00FA09F9" w:rsidRDefault="00AF5B83" w:rsidP="00AF5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D00B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A09F9">
              <w:rPr>
                <w:rFonts w:ascii="Times New Roman" w:hAnsi="Times New Roman" w:cs="Times New Roman"/>
                <w:sz w:val="28"/>
                <w:szCs w:val="28"/>
              </w:rPr>
              <w:t>Конспектувати одну з монографій (у розділі «Базова література»)</w:t>
            </w:r>
          </w:p>
        </w:tc>
      </w:tr>
      <w:tr w:rsidR="006969DF" w:rsidTr="00144414">
        <w:tc>
          <w:tcPr>
            <w:tcW w:w="1244" w:type="dxa"/>
          </w:tcPr>
          <w:p w:rsidR="006969DF" w:rsidRDefault="006969DF" w:rsidP="009E6F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30.03–4.04</w:t>
            </w:r>
          </w:p>
        </w:tc>
        <w:tc>
          <w:tcPr>
            <w:tcW w:w="4365" w:type="dxa"/>
          </w:tcPr>
          <w:p w:rsidR="006969DF" w:rsidRDefault="006969DF" w:rsidP="0042049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Тема. </w:t>
            </w:r>
            <w:r w:rsidRPr="005113C7">
              <w:rPr>
                <w:bCs/>
                <w:i/>
                <w:szCs w:val="28"/>
              </w:rPr>
              <w:t>«</w:t>
            </w:r>
            <w:r w:rsidRPr="005113C7">
              <w:rPr>
                <w:i/>
                <w:szCs w:val="28"/>
              </w:rPr>
              <w:t xml:space="preserve">Художній твір в соціокультурному </w:t>
            </w:r>
            <w:proofErr w:type="spellStart"/>
            <w:r w:rsidRPr="005113C7">
              <w:rPr>
                <w:i/>
                <w:szCs w:val="28"/>
              </w:rPr>
              <w:t>контексті</w:t>
            </w:r>
            <w:r w:rsidRPr="005113C7">
              <w:rPr>
                <w:bCs/>
                <w:i/>
                <w:szCs w:val="28"/>
              </w:rPr>
              <w:t>»</w:t>
            </w:r>
            <w:proofErr w:type="spellEnd"/>
          </w:p>
          <w:p w:rsidR="006969DF" w:rsidRDefault="006969DF" w:rsidP="0042049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r w:rsidR="00FA09F9">
              <w:rPr>
                <w:rFonts w:ascii="Times New Roman" w:hAnsi="Times New Roman" w:cs="Times New Roman"/>
                <w:bCs/>
                <w:sz w:val="28"/>
                <w:szCs w:val="28"/>
              </w:rPr>
              <w:t>Модульна контрольна робота</w:t>
            </w:r>
          </w:p>
          <w:p w:rsidR="006969DF" w:rsidRDefault="006969DF" w:rsidP="002E6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2" w:type="dxa"/>
          </w:tcPr>
          <w:p w:rsidR="006969DF" w:rsidRDefault="006969DF" w:rsidP="00353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Опрацювати лекційну тему </w:t>
            </w:r>
          </w:p>
          <w:p w:rsidR="006969DF" w:rsidRDefault="006969DF" w:rsidP="002E6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FA09F9">
              <w:rPr>
                <w:rFonts w:ascii="Times New Roman" w:hAnsi="Times New Roman" w:cs="Times New Roman"/>
                <w:sz w:val="28"/>
                <w:szCs w:val="28"/>
              </w:rPr>
              <w:t>Виконати контрольну роботу з використанням пам’ятки «Як вивчати твір мистецтва»</w:t>
            </w:r>
            <w:r w:rsidR="00AD00BF">
              <w:rPr>
                <w:rFonts w:ascii="Times New Roman" w:hAnsi="Times New Roman" w:cs="Times New Roman"/>
                <w:sz w:val="28"/>
                <w:szCs w:val="28"/>
              </w:rPr>
              <w:t xml:space="preserve"> (каталожні дані, опис, власні враження, мистецький, соціокультурний контекст)</w:t>
            </w:r>
            <w:r w:rsidR="00FA09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69DF" w:rsidRDefault="00AF5B83" w:rsidP="00AD0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D00B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A09F9">
              <w:rPr>
                <w:rFonts w:ascii="Times New Roman" w:hAnsi="Times New Roman" w:cs="Times New Roman"/>
                <w:sz w:val="28"/>
                <w:szCs w:val="28"/>
              </w:rPr>
              <w:t>Конспектувати одну з монографій (у розділі «Базова література»)</w:t>
            </w:r>
          </w:p>
        </w:tc>
      </w:tr>
      <w:tr w:rsidR="006969DF" w:rsidTr="00144414">
        <w:tc>
          <w:tcPr>
            <w:tcW w:w="1244" w:type="dxa"/>
          </w:tcPr>
          <w:p w:rsidR="006969DF" w:rsidRDefault="006969DF" w:rsidP="009E6F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6–11.04</w:t>
            </w:r>
          </w:p>
        </w:tc>
        <w:tc>
          <w:tcPr>
            <w:tcW w:w="4365" w:type="dxa"/>
          </w:tcPr>
          <w:p w:rsidR="002D1894" w:rsidRDefault="006969DF" w:rsidP="006969DF">
            <w:pPr>
              <w:jc w:val="both"/>
              <w:rPr>
                <w:bCs/>
                <w:i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Тема. </w:t>
            </w:r>
            <w:r w:rsidR="002D1894" w:rsidRPr="005113C7">
              <w:rPr>
                <w:bCs/>
                <w:i/>
                <w:szCs w:val="28"/>
              </w:rPr>
              <w:t>«</w:t>
            </w:r>
            <w:r w:rsidR="002D1894" w:rsidRPr="005113C7">
              <w:rPr>
                <w:i/>
                <w:szCs w:val="28"/>
              </w:rPr>
              <w:t>Художній твір. Види аналізу.</w:t>
            </w:r>
            <w:r w:rsidR="002D1894" w:rsidRPr="005113C7">
              <w:rPr>
                <w:bCs/>
                <w:i/>
                <w:szCs w:val="28"/>
              </w:rPr>
              <w:t xml:space="preserve">». </w:t>
            </w:r>
          </w:p>
          <w:p w:rsidR="006969DF" w:rsidRDefault="006969DF" w:rsidP="002D1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r w:rsidR="00FA09F9">
              <w:rPr>
                <w:rFonts w:ascii="Times New Roman" w:hAnsi="Times New Roman" w:cs="Times New Roman"/>
                <w:bCs/>
                <w:sz w:val="28"/>
                <w:szCs w:val="28"/>
              </w:rPr>
              <w:t>Семінар № 3</w:t>
            </w:r>
            <w:r w:rsidR="00FA09F9" w:rsidRPr="00291D76">
              <w:rPr>
                <w:szCs w:val="28"/>
              </w:rPr>
              <w:t xml:space="preserve"> </w:t>
            </w:r>
            <w:r w:rsidR="00FA09F9">
              <w:rPr>
                <w:szCs w:val="28"/>
              </w:rPr>
              <w:t>Аналіз художнього образу. Евристичні питання</w:t>
            </w:r>
          </w:p>
        </w:tc>
        <w:tc>
          <w:tcPr>
            <w:tcW w:w="3962" w:type="dxa"/>
          </w:tcPr>
          <w:p w:rsidR="006969DF" w:rsidRDefault="006969DF" w:rsidP="003D5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Опрацювати лекційну тему  </w:t>
            </w:r>
          </w:p>
          <w:p w:rsidR="00AF5B83" w:rsidRDefault="00AF5B83" w:rsidP="00AF5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Опрацювати семінар, відповісти на питання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самоперевірки (письмово)</w:t>
            </w:r>
          </w:p>
          <w:p w:rsidR="006969DF" w:rsidRDefault="00AF5B83" w:rsidP="00FA0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969D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D00BF">
              <w:rPr>
                <w:rFonts w:ascii="Times New Roman" w:hAnsi="Times New Roman" w:cs="Times New Roman"/>
                <w:sz w:val="28"/>
                <w:szCs w:val="28"/>
              </w:rPr>
              <w:t>Самостійна робота: до 1-2 твор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ів</w:t>
            </w:r>
            <w:r w:rsidR="00AD00BF">
              <w:rPr>
                <w:rFonts w:ascii="Times New Roman" w:hAnsi="Times New Roman" w:cs="Times New Roman"/>
                <w:sz w:val="28"/>
                <w:szCs w:val="28"/>
              </w:rPr>
              <w:t xml:space="preserve"> навести евристичні питання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r w:rsidR="00AD00BF">
              <w:rPr>
                <w:rFonts w:ascii="Times New Roman" w:hAnsi="Times New Roman" w:cs="Times New Roman"/>
                <w:sz w:val="28"/>
                <w:szCs w:val="28"/>
              </w:rPr>
              <w:t xml:space="preserve"> художнього образу </w:t>
            </w:r>
            <w:r w:rsidR="006969DF">
              <w:rPr>
                <w:rFonts w:ascii="Times New Roman" w:hAnsi="Times New Roman" w:cs="Times New Roman"/>
                <w:sz w:val="28"/>
                <w:szCs w:val="28"/>
              </w:rPr>
              <w:t>(письмово)</w:t>
            </w:r>
          </w:p>
          <w:p w:rsidR="00FA09F9" w:rsidRDefault="00AF5B83" w:rsidP="00AF5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A09F9">
              <w:rPr>
                <w:rFonts w:ascii="Times New Roman" w:hAnsi="Times New Roman" w:cs="Times New Roman"/>
                <w:sz w:val="28"/>
                <w:szCs w:val="28"/>
              </w:rPr>
              <w:t>. Конспектувати одну з монографій (у розділі «Базова література»)</w:t>
            </w:r>
          </w:p>
        </w:tc>
      </w:tr>
      <w:tr w:rsidR="006969DF" w:rsidTr="00144414">
        <w:tc>
          <w:tcPr>
            <w:tcW w:w="1244" w:type="dxa"/>
          </w:tcPr>
          <w:p w:rsidR="006969DF" w:rsidRDefault="006969DF" w:rsidP="009E6F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13–18.04</w:t>
            </w:r>
          </w:p>
        </w:tc>
        <w:tc>
          <w:tcPr>
            <w:tcW w:w="4365" w:type="dxa"/>
          </w:tcPr>
          <w:p w:rsidR="006969DF" w:rsidRDefault="006969DF" w:rsidP="00D1531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Тема. </w:t>
            </w:r>
            <w:r w:rsidR="002D1894" w:rsidRPr="005113C7">
              <w:rPr>
                <w:bCs/>
                <w:i/>
                <w:szCs w:val="28"/>
              </w:rPr>
              <w:t>«Формальний аналіз.</w:t>
            </w:r>
            <w:r w:rsidR="002D1894" w:rsidRPr="005113C7">
              <w:rPr>
                <w:i/>
                <w:szCs w:val="28"/>
              </w:rPr>
              <w:t xml:space="preserve"> </w:t>
            </w:r>
            <w:r w:rsidR="002D1894" w:rsidRPr="005113C7">
              <w:rPr>
                <w:bCs/>
                <w:i/>
                <w:szCs w:val="28"/>
              </w:rPr>
              <w:t xml:space="preserve">Композиція. </w:t>
            </w:r>
            <w:r w:rsidR="002D1894" w:rsidRPr="005113C7">
              <w:rPr>
                <w:i/>
                <w:szCs w:val="28"/>
              </w:rPr>
              <w:t>Ритм. Перспектива</w:t>
            </w:r>
            <w:r w:rsidR="002D1894" w:rsidRPr="005113C7">
              <w:rPr>
                <w:bCs/>
                <w:i/>
                <w:szCs w:val="28"/>
              </w:rPr>
              <w:t>»</w:t>
            </w:r>
            <w:r w:rsidR="002D1894" w:rsidRPr="005113C7">
              <w:rPr>
                <w:i/>
                <w:szCs w:val="28"/>
              </w:rPr>
              <w:t>.</w:t>
            </w:r>
          </w:p>
          <w:p w:rsidR="006969DF" w:rsidRDefault="006969DF" w:rsidP="00D153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D1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Семінар № 4. </w:t>
            </w:r>
            <w:r w:rsidR="002D1894" w:rsidRPr="00B30150">
              <w:rPr>
                <w:bCs/>
                <w:szCs w:val="28"/>
              </w:rPr>
              <w:t xml:space="preserve">Аналіз живописного твору. Композиція. </w:t>
            </w:r>
            <w:r w:rsidR="002D1894" w:rsidRPr="00B30150">
              <w:rPr>
                <w:szCs w:val="28"/>
              </w:rPr>
              <w:t>Ритм. Перспектива</w:t>
            </w:r>
          </w:p>
        </w:tc>
        <w:tc>
          <w:tcPr>
            <w:tcW w:w="3962" w:type="dxa"/>
          </w:tcPr>
          <w:p w:rsidR="006969DF" w:rsidRDefault="006969DF" w:rsidP="006D4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Опрацювати лекційну тему </w:t>
            </w:r>
          </w:p>
          <w:p w:rsidR="00AF5B83" w:rsidRDefault="00AF5B83" w:rsidP="00AF5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Опрацювати семінар, відповісти на питання для самоперевірки (письмово)</w:t>
            </w:r>
          </w:p>
          <w:p w:rsidR="006969DF" w:rsidRDefault="00AF5B83" w:rsidP="00FA0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969D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Побудувати композиційну схему для </w:t>
            </w:r>
            <w:r w:rsidR="0047151A">
              <w:rPr>
                <w:rFonts w:ascii="Times New Roman" w:hAnsi="Times New Roman" w:cs="Times New Roman"/>
                <w:sz w:val="28"/>
                <w:szCs w:val="28"/>
              </w:rPr>
              <w:t>кількох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творів. </w:t>
            </w:r>
          </w:p>
          <w:p w:rsidR="00FA09F9" w:rsidRDefault="00AF5B83" w:rsidP="00AF5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FA09F9">
              <w:rPr>
                <w:rFonts w:ascii="Times New Roman" w:hAnsi="Times New Roman" w:cs="Times New Roman"/>
                <w:sz w:val="28"/>
                <w:szCs w:val="28"/>
              </w:rPr>
              <w:t>Конспектувати одну з монографій (у розділі «Базова література»)</w:t>
            </w:r>
          </w:p>
        </w:tc>
      </w:tr>
      <w:tr w:rsidR="006969DF" w:rsidTr="00144414">
        <w:tc>
          <w:tcPr>
            <w:tcW w:w="1244" w:type="dxa"/>
          </w:tcPr>
          <w:p w:rsidR="006969DF" w:rsidRDefault="006969DF" w:rsidP="009E6F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20–25.04</w:t>
            </w:r>
          </w:p>
        </w:tc>
        <w:tc>
          <w:tcPr>
            <w:tcW w:w="4365" w:type="dxa"/>
          </w:tcPr>
          <w:p w:rsidR="002D1894" w:rsidRPr="005113C7" w:rsidRDefault="006969DF" w:rsidP="002D1894">
            <w:pPr>
              <w:spacing w:line="360" w:lineRule="auto"/>
              <w:ind w:left="32"/>
              <w:jc w:val="both"/>
              <w:rPr>
                <w:bCs/>
                <w:i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Тема. </w:t>
            </w:r>
            <w:r w:rsidR="002D1894" w:rsidRPr="005113C7">
              <w:rPr>
                <w:bCs/>
                <w:i/>
                <w:szCs w:val="28"/>
              </w:rPr>
              <w:t>. «Рисунок. Колорит»</w:t>
            </w:r>
          </w:p>
          <w:p w:rsidR="006969DF" w:rsidRDefault="006969DF" w:rsidP="002D1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r w:rsidR="002D1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Семінар № 5. </w:t>
            </w:r>
            <w:r w:rsidR="002D1894" w:rsidRPr="00B30150">
              <w:rPr>
                <w:bCs/>
                <w:szCs w:val="28"/>
              </w:rPr>
              <w:t>Аналіз живописного твору. Рисунок. Колорит</w:t>
            </w:r>
          </w:p>
        </w:tc>
        <w:tc>
          <w:tcPr>
            <w:tcW w:w="3962" w:type="dxa"/>
          </w:tcPr>
          <w:p w:rsidR="00AF5B83" w:rsidRDefault="006969DF" w:rsidP="00353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Опрацювати лекційну тему</w:t>
            </w:r>
          </w:p>
          <w:p w:rsidR="006969DF" w:rsidRDefault="00AF5B83" w:rsidP="00353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969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</w:t>
            </w:r>
            <w:r w:rsidR="00FA09F9">
              <w:rPr>
                <w:rFonts w:ascii="Times New Roman" w:hAnsi="Times New Roman" w:cs="Times New Roman"/>
                <w:sz w:val="28"/>
                <w:szCs w:val="28"/>
              </w:rPr>
              <w:t xml:space="preserve"> семінар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відповісти на питання для самоперевірки (письмово)</w:t>
            </w:r>
          </w:p>
          <w:p w:rsidR="006969DF" w:rsidRDefault="00AF5B83" w:rsidP="00FA0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969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7151A">
              <w:rPr>
                <w:rFonts w:ascii="Times New Roman" w:hAnsi="Times New Roman" w:cs="Times New Roman"/>
                <w:sz w:val="28"/>
                <w:szCs w:val="28"/>
              </w:rPr>
              <w:t xml:space="preserve"> Написати приклади </w:t>
            </w:r>
            <w:r w:rsidR="00FA09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151A">
              <w:rPr>
                <w:rFonts w:ascii="Times New Roman" w:hAnsi="Times New Roman" w:cs="Times New Roman"/>
                <w:sz w:val="28"/>
                <w:szCs w:val="28"/>
              </w:rPr>
              <w:t>хужожників-рисувальників</w:t>
            </w:r>
            <w:proofErr w:type="spellEnd"/>
            <w:r w:rsidR="0047151A">
              <w:rPr>
                <w:rFonts w:ascii="Times New Roman" w:hAnsi="Times New Roman" w:cs="Times New Roman"/>
                <w:sz w:val="28"/>
                <w:szCs w:val="28"/>
              </w:rPr>
              <w:t xml:space="preserve"> і колористів. Указати їхні знакові кольори </w:t>
            </w:r>
            <w:r w:rsidR="00FA09F9">
              <w:rPr>
                <w:rFonts w:ascii="Times New Roman" w:hAnsi="Times New Roman" w:cs="Times New Roman"/>
                <w:sz w:val="28"/>
                <w:szCs w:val="28"/>
              </w:rPr>
              <w:t>(письмово)</w:t>
            </w:r>
          </w:p>
          <w:p w:rsidR="00FA09F9" w:rsidRDefault="00AF5B83" w:rsidP="00AF5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A09F9">
              <w:rPr>
                <w:rFonts w:ascii="Times New Roman" w:hAnsi="Times New Roman" w:cs="Times New Roman"/>
                <w:sz w:val="28"/>
                <w:szCs w:val="28"/>
              </w:rPr>
              <w:t>. Конспектувати одну з монографій (у розділі «Базова література»)</w:t>
            </w:r>
          </w:p>
        </w:tc>
      </w:tr>
    </w:tbl>
    <w:p w:rsidR="00C51D0F" w:rsidRDefault="00C51D0F" w:rsidP="00D153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7A5" w:rsidRDefault="008E17A5" w:rsidP="008E17A5">
      <w:pPr>
        <w:spacing w:line="360" w:lineRule="auto"/>
        <w:ind w:right="113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20C4">
        <w:rPr>
          <w:rFonts w:ascii="Times New Roman" w:hAnsi="Times New Roman" w:cs="Times New Roman"/>
          <w:b/>
          <w:bCs/>
          <w:sz w:val="28"/>
          <w:szCs w:val="28"/>
        </w:rPr>
        <w:t xml:space="preserve">Форма підсумкового контролю </w:t>
      </w:r>
      <w:proofErr w:type="spellStart"/>
      <w:r w:rsidRPr="008D20C4">
        <w:rPr>
          <w:rFonts w:ascii="Times New Roman" w:hAnsi="Times New Roman" w:cs="Times New Roman"/>
          <w:b/>
          <w:bCs/>
          <w:sz w:val="28"/>
          <w:szCs w:val="28"/>
        </w:rPr>
        <w:t>–залік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E17A5" w:rsidRDefault="008E17A5" w:rsidP="00504FF8">
      <w:pPr>
        <w:spacing w:after="0" w:line="240" w:lineRule="auto"/>
        <w:ind w:right="11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364">
        <w:rPr>
          <w:rFonts w:ascii="Times New Roman" w:hAnsi="Times New Roman" w:cs="Times New Roman"/>
          <w:b/>
          <w:sz w:val="28"/>
          <w:szCs w:val="28"/>
        </w:rPr>
        <w:t>Рекомендована література</w:t>
      </w:r>
    </w:p>
    <w:p w:rsidR="008E17A5" w:rsidRDefault="00FA09F9" w:rsidP="00FA09F9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вказана у наданій студентам Програмі з курсу</w:t>
      </w:r>
    </w:p>
    <w:p w:rsidR="00FA09F9" w:rsidRPr="00291D76" w:rsidRDefault="00FA09F9" w:rsidP="00504FF8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EA43B8" w:rsidRDefault="00EA43B8" w:rsidP="00EA43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414">
        <w:rPr>
          <w:rFonts w:ascii="Times New Roman" w:hAnsi="Times New Roman" w:cs="Times New Roman"/>
          <w:b/>
          <w:sz w:val="28"/>
          <w:szCs w:val="28"/>
        </w:rPr>
        <w:t xml:space="preserve">Примітки.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44414">
        <w:rPr>
          <w:rFonts w:ascii="Times New Roman" w:hAnsi="Times New Roman" w:cs="Times New Roman"/>
          <w:sz w:val="28"/>
          <w:szCs w:val="28"/>
        </w:rPr>
        <w:t>истанційн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заняття відбувається за розкладом – у п'ятницю</w:t>
      </w:r>
      <w:r w:rsidR="00F14D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4DA8">
        <w:rPr>
          <w:rFonts w:ascii="Times New Roman" w:hAnsi="Times New Roman" w:cs="Times New Roman"/>
          <w:sz w:val="28"/>
          <w:szCs w:val="28"/>
        </w:rPr>
        <w:t xml:space="preserve">Напередодні </w:t>
      </w:r>
      <w:r>
        <w:rPr>
          <w:rFonts w:ascii="Times New Roman" w:hAnsi="Times New Roman" w:cs="Times New Roman"/>
          <w:sz w:val="28"/>
          <w:szCs w:val="28"/>
        </w:rPr>
        <w:t xml:space="preserve">викладач надсилає завдання з детальними поясненнями на </w:t>
      </w:r>
      <w:r w:rsidR="00F14DA8">
        <w:rPr>
          <w:rFonts w:ascii="Times New Roman" w:hAnsi="Times New Roman" w:cs="Times New Roman"/>
          <w:sz w:val="28"/>
          <w:szCs w:val="28"/>
        </w:rPr>
        <w:t>електронну пошту старости групи</w:t>
      </w:r>
      <w:r>
        <w:rPr>
          <w:rFonts w:ascii="Times New Roman" w:hAnsi="Times New Roman" w:cs="Times New Roman"/>
          <w:sz w:val="28"/>
          <w:szCs w:val="28"/>
        </w:rPr>
        <w:t xml:space="preserve"> і перевіряє </w:t>
      </w:r>
      <w:r w:rsidR="00F14DA8">
        <w:rPr>
          <w:rFonts w:ascii="Times New Roman" w:hAnsi="Times New Roman" w:cs="Times New Roman"/>
          <w:sz w:val="28"/>
          <w:szCs w:val="28"/>
        </w:rPr>
        <w:t>попередні завдання (надсилати у четвер до 17 год.)</w:t>
      </w:r>
      <w:r>
        <w:rPr>
          <w:rFonts w:ascii="Times New Roman" w:hAnsi="Times New Roman" w:cs="Times New Roman"/>
          <w:sz w:val="28"/>
          <w:szCs w:val="28"/>
        </w:rPr>
        <w:t xml:space="preserve">. У </w:t>
      </w:r>
      <w:r w:rsidR="00F14DA8">
        <w:rPr>
          <w:rFonts w:ascii="Times New Roman" w:hAnsi="Times New Roman" w:cs="Times New Roman"/>
          <w:sz w:val="28"/>
          <w:szCs w:val="28"/>
        </w:rPr>
        <w:t>п'ятницю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4DA8">
        <w:rPr>
          <w:rFonts w:ascii="Times New Roman" w:hAnsi="Times New Roman" w:cs="Times New Roman"/>
          <w:sz w:val="28"/>
          <w:szCs w:val="28"/>
        </w:rPr>
        <w:t>в часових межах пари</w:t>
      </w:r>
      <w:r w:rsidR="00FA09F9">
        <w:rPr>
          <w:rFonts w:ascii="Times New Roman" w:hAnsi="Times New Roman" w:cs="Times New Roman"/>
          <w:sz w:val="28"/>
          <w:szCs w:val="28"/>
        </w:rPr>
        <w:t xml:space="preserve"> (13.00 – 15.00)</w:t>
      </w:r>
      <w:r w:rsidR="00F14D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усі додаткові пояснення стосовно самостійної роботи, відповіді на запитання можна отримати від викладача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пошту, Телеграм,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або зателефонувавши. </w:t>
      </w:r>
    </w:p>
    <w:p w:rsidR="0047151A" w:rsidRDefault="0047151A" w:rsidP="00EA43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D3B" w:rsidRDefault="006A6D3B" w:rsidP="006A6D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Викладач к.</w:t>
      </w:r>
      <w:r w:rsidR="000925E4">
        <w:rPr>
          <w:rFonts w:ascii="Times New Roman" w:hAnsi="Times New Roman" w:cs="Times New Roman"/>
          <w:sz w:val="28"/>
          <w:szCs w:val="28"/>
        </w:rPr>
        <w:t xml:space="preserve"> мистецтв.</w:t>
      </w:r>
      <w:r>
        <w:rPr>
          <w:rFonts w:ascii="Times New Roman" w:hAnsi="Times New Roman" w:cs="Times New Roman"/>
          <w:sz w:val="28"/>
          <w:szCs w:val="28"/>
        </w:rPr>
        <w:t xml:space="preserve">, доцент Мельничук Л.Ю. </w:t>
      </w:r>
    </w:p>
    <w:sectPr w:rsidR="006A6D3B" w:rsidSect="00751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83BC6"/>
    <w:multiLevelType w:val="hybridMultilevel"/>
    <w:tmpl w:val="1D3A8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033E"/>
    <w:rsid w:val="00091D34"/>
    <w:rsid w:val="000925E4"/>
    <w:rsid w:val="000D18E7"/>
    <w:rsid w:val="0012024C"/>
    <w:rsid w:val="00144414"/>
    <w:rsid w:val="0019347F"/>
    <w:rsid w:val="001E6342"/>
    <w:rsid w:val="002A5DE5"/>
    <w:rsid w:val="002D1894"/>
    <w:rsid w:val="002E67E8"/>
    <w:rsid w:val="00303EBB"/>
    <w:rsid w:val="00343FBC"/>
    <w:rsid w:val="0035310D"/>
    <w:rsid w:val="003D1674"/>
    <w:rsid w:val="003D2A70"/>
    <w:rsid w:val="003D545E"/>
    <w:rsid w:val="0042049D"/>
    <w:rsid w:val="0047151A"/>
    <w:rsid w:val="004E5EDC"/>
    <w:rsid w:val="00504FF8"/>
    <w:rsid w:val="00597C4C"/>
    <w:rsid w:val="005F424C"/>
    <w:rsid w:val="00676AA3"/>
    <w:rsid w:val="006969DF"/>
    <w:rsid w:val="006A6D3B"/>
    <w:rsid w:val="006D4DFC"/>
    <w:rsid w:val="007518B3"/>
    <w:rsid w:val="007C51D9"/>
    <w:rsid w:val="007D2F90"/>
    <w:rsid w:val="008874D9"/>
    <w:rsid w:val="008A3AE5"/>
    <w:rsid w:val="008C16A6"/>
    <w:rsid w:val="008C3221"/>
    <w:rsid w:val="008E17A5"/>
    <w:rsid w:val="009E6F24"/>
    <w:rsid w:val="00AD00BF"/>
    <w:rsid w:val="00AF5B83"/>
    <w:rsid w:val="00B25B97"/>
    <w:rsid w:val="00B33D89"/>
    <w:rsid w:val="00B955D0"/>
    <w:rsid w:val="00C51D0F"/>
    <w:rsid w:val="00CC033E"/>
    <w:rsid w:val="00CD0A4C"/>
    <w:rsid w:val="00CF6680"/>
    <w:rsid w:val="00D15311"/>
    <w:rsid w:val="00DF763F"/>
    <w:rsid w:val="00EA43B8"/>
    <w:rsid w:val="00F01A96"/>
    <w:rsid w:val="00F14DA8"/>
    <w:rsid w:val="00FA09F9"/>
    <w:rsid w:val="00FA2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F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E17A5"/>
    <w:pPr>
      <w:spacing w:after="0" w:line="240" w:lineRule="auto"/>
    </w:pPr>
    <w:rPr>
      <w:lang w:val="ru-RU"/>
    </w:rPr>
  </w:style>
  <w:style w:type="paragraph" w:styleId="a5">
    <w:name w:val="List Paragraph"/>
    <w:basedOn w:val="a"/>
    <w:uiPriority w:val="99"/>
    <w:qFormat/>
    <w:rsid w:val="008E17A5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4294967279</TotalTime>
  <Pages>2</Pages>
  <Words>2041</Words>
  <Characters>1164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2020-03-26T08:10:00Z</dcterms:created>
  <dcterms:modified xsi:type="dcterms:W3CDTF">2020-03-26T08:05:00Z</dcterms:modified>
</cp:coreProperties>
</file>