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60" w:rsidRDefault="004A6260" w:rsidP="004A62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Факультет «Дизайн середовища» </w:t>
      </w:r>
    </w:p>
    <w:p w:rsidR="004A6260" w:rsidRPr="00C06317" w:rsidRDefault="004A6260" w:rsidP="004A62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«Дизайн середовища» 4</w:t>
      </w:r>
      <w:r w:rsidRPr="00C06317">
        <w:rPr>
          <w:rFonts w:ascii="Times New Roman" w:hAnsi="Times New Roman" w:cs="Times New Roman"/>
          <w:b/>
        </w:rPr>
        <w:t xml:space="preserve"> курс </w:t>
      </w:r>
    </w:p>
    <w:p w:rsidR="004A6260" w:rsidRDefault="004A6260" w:rsidP="004A6260">
      <w:pPr>
        <w:rPr>
          <w:rFonts w:ascii="Times New Roman" w:hAnsi="Times New Roman" w:cs="Times New Roman"/>
          <w:b/>
        </w:rPr>
      </w:pPr>
      <w:r w:rsidRPr="00D55623">
        <w:rPr>
          <w:rFonts w:ascii="Times New Roman" w:hAnsi="Times New Roman" w:cs="Times New Roman"/>
          <w:b/>
        </w:rPr>
        <w:t>Дисципліна «Конструювання обладнання»</w:t>
      </w:r>
    </w:p>
    <w:p w:rsidR="00A822B7" w:rsidRPr="00881EF5" w:rsidRDefault="00923A3D" w:rsidP="00A822B7">
      <w:pPr>
        <w:rPr>
          <w:rFonts w:ascii="Times New Roman" w:hAnsi="Times New Roman" w:cs="Times New Roman"/>
          <w:b/>
          <w:i/>
        </w:rPr>
      </w:pPr>
      <w:r w:rsidRPr="00923A3D">
        <w:rPr>
          <w:rFonts w:ascii="Times New Roman" w:hAnsi="Times New Roman" w:cs="Times New Roman"/>
          <w:b/>
          <w:i/>
        </w:rPr>
        <w:t>Викладач: професор Бондаренко І.В. (</w:t>
      </w:r>
      <w:hyperlink r:id="rId5" w:history="1">
        <w:r w:rsidR="00A822B7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bondirra</w:t>
        </w:r>
        <w:r w:rsidR="00A822B7" w:rsidRPr="00881EF5">
          <w:rPr>
            <w:rStyle w:val="a3"/>
            <w:rFonts w:ascii="Times New Roman" w:hAnsi="Times New Roman" w:cs="Times New Roman"/>
            <w:b/>
            <w:i/>
          </w:rPr>
          <w:t>@</w:t>
        </w:r>
        <w:r w:rsidR="00A822B7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gmail</w:t>
        </w:r>
        <w:r w:rsidR="00A822B7" w:rsidRPr="00881EF5">
          <w:rPr>
            <w:rStyle w:val="a3"/>
            <w:rFonts w:ascii="Times New Roman" w:hAnsi="Times New Roman" w:cs="Times New Roman"/>
            <w:b/>
            <w:i/>
          </w:rPr>
          <w:t>.</w:t>
        </w:r>
        <w:r w:rsidR="00A822B7" w:rsidRPr="00A52800">
          <w:rPr>
            <w:rStyle w:val="a3"/>
            <w:rFonts w:ascii="Times New Roman" w:hAnsi="Times New Roman" w:cs="Times New Roman"/>
            <w:b/>
            <w:i/>
            <w:lang w:val="en-US"/>
          </w:rPr>
          <w:t>com</w:t>
        </w:r>
      </w:hyperlink>
      <w:r w:rsidRPr="00881EF5">
        <w:rPr>
          <w:rFonts w:ascii="Times New Roman" w:hAnsi="Times New Roman" w:cs="Times New Roman"/>
          <w:b/>
          <w:i/>
        </w:rPr>
        <w:t>)</w:t>
      </w:r>
      <w:r w:rsidR="00A822B7" w:rsidRPr="00881EF5">
        <w:rPr>
          <w:rFonts w:ascii="Times New Roman" w:hAnsi="Times New Roman" w:cs="Times New Roman"/>
          <w:b/>
          <w:i/>
        </w:rPr>
        <w:t xml:space="preserve"> Офіційним каналом комунікації з викладачами є електронні листи  (тільки у робочі дні з 9.00 до 16.20).</w:t>
      </w:r>
    </w:p>
    <w:p w:rsidR="004A6260" w:rsidRDefault="004A6260" w:rsidP="004A6260">
      <w:pPr>
        <w:rPr>
          <w:rFonts w:ascii="Times New Roman" w:hAnsi="Times New Roman" w:cs="Times New Roman"/>
          <w:i/>
        </w:rPr>
      </w:pPr>
      <w:r w:rsidRPr="00D55623">
        <w:rPr>
          <w:rFonts w:ascii="Times New Roman" w:hAnsi="Times New Roman" w:cs="Times New Roman"/>
          <w:i/>
        </w:rPr>
        <w:t>1 завдання «К</w:t>
      </w:r>
      <w:r>
        <w:rPr>
          <w:rFonts w:ascii="Times New Roman" w:hAnsi="Times New Roman" w:cs="Times New Roman"/>
          <w:i/>
        </w:rPr>
        <w:t>онструктивне рішення підвісної стелі</w:t>
      </w:r>
      <w:r w:rsidRPr="00D55623">
        <w:rPr>
          <w:rFonts w:ascii="Times New Roman" w:hAnsi="Times New Roman" w:cs="Times New Roman"/>
          <w:i/>
        </w:rPr>
        <w:t>»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Викреслити план та розрізи підвісної стелі. Вказати розміри та матеріали. Затвердити із викладачем (18-25 березня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Зробити ескізні пропозиції щодо двох конструктивних вузлів до об’єкту; Затвердити із викладачем (25 березня – 1 квітня 2020 р.);</w:t>
      </w: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Завершити начисто креслення (1-8 квітня 2020 р.)</w:t>
      </w:r>
    </w:p>
    <w:p w:rsidR="004A6260" w:rsidRDefault="004A6260" w:rsidP="004A6260">
      <w:pPr>
        <w:rPr>
          <w:rFonts w:ascii="Times New Roman" w:hAnsi="Times New Roman" w:cs="Times New Roman"/>
        </w:rPr>
      </w:pPr>
    </w:p>
    <w:p w:rsidR="004A6260" w:rsidRDefault="004A6260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Креслення виконуються на форматі А2 із дотриманням правил технічного креслення (відповідні до зображень товщини ліній, умовні позначення матеріалів на  вузлах тощо)</w:t>
      </w:r>
    </w:p>
    <w:p w:rsidR="00881EF5" w:rsidRDefault="00881EF5" w:rsidP="004A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літератури:</w:t>
      </w:r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Види натяжних стель </w:t>
      </w:r>
      <w:hyperlink r:id="rId6" w:history="1">
        <w:r w:rsidRPr="00976798">
          <w:rPr>
            <w:rStyle w:val="a3"/>
            <w:rFonts w:ascii="Times New Roman" w:hAnsi="Times New Roman" w:cs="Times New Roman"/>
          </w:rPr>
          <w:t>https://lerua.com.ua/uk/pro-steli/455-vidy-natjazhnyh-potolkov</w:t>
        </w:r>
      </w:hyperlink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Види стель з гіпсокартону: особливості конструкцій </w:t>
      </w:r>
      <w:hyperlink r:id="rId7" w:history="1">
        <w:r w:rsidRPr="00976798">
          <w:rPr>
            <w:rStyle w:val="a3"/>
            <w:rFonts w:ascii="Times New Roman" w:hAnsi="Times New Roman" w:cs="Times New Roman"/>
          </w:rPr>
          <w:t>http://vashahata.com.ua/vidi-stel-z-gipsokartonu-osoblivosti-konstruktsij/</w:t>
        </w:r>
      </w:hyperlink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Касетні стелі </w:t>
      </w:r>
      <w:hyperlink r:id="rId8" w:history="1">
        <w:r w:rsidRPr="00976798">
          <w:rPr>
            <w:rStyle w:val="a3"/>
            <w:rFonts w:ascii="Times New Roman" w:hAnsi="Times New Roman" w:cs="Times New Roman"/>
          </w:rPr>
          <w:t>http://xaltyre.net/statti_potolki_kasetnue_ua.php</w:t>
        </w:r>
      </w:hyperlink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Підвісні стелі: касетні, модульні, рейкові </w:t>
      </w:r>
      <w:hyperlink r:id="rId9" w:history="1">
        <w:r w:rsidRPr="00976798">
          <w:rPr>
            <w:rStyle w:val="a3"/>
            <w:rFonts w:ascii="Times New Roman" w:hAnsi="Times New Roman" w:cs="Times New Roman"/>
          </w:rPr>
          <w:t>http://lvivbud.com.ua/articles/3769/</w:t>
        </w:r>
      </w:hyperlink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Підвісні стелі: основні вимоги до конструкції </w:t>
      </w:r>
      <w:hyperlink r:id="rId10" w:history="1">
        <w:r w:rsidRPr="00976798">
          <w:rPr>
            <w:rStyle w:val="a3"/>
            <w:rFonts w:ascii="Times New Roman" w:hAnsi="Times New Roman" w:cs="Times New Roman"/>
          </w:rPr>
          <w:t>https://blog.mehbud.com.ua/uk/ceilings/pidvisni-steli-osnovni-vimogi-do-konstrukcii/</w:t>
        </w:r>
      </w:hyperlink>
    </w:p>
    <w:p w:rsidR="00976798" w:rsidRPr="00976798" w:rsidRDefault="00976798" w:rsidP="009767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976798">
        <w:rPr>
          <w:rFonts w:ascii="Times New Roman" w:hAnsi="Times New Roman" w:cs="Times New Roman"/>
        </w:rPr>
        <w:t xml:space="preserve">Стелі з гіпсокартону, підвісні </w:t>
      </w:r>
      <w:proofErr w:type="spellStart"/>
      <w:r w:rsidRPr="00976798">
        <w:rPr>
          <w:rFonts w:ascii="Times New Roman" w:hAnsi="Times New Roman" w:cs="Times New Roman"/>
        </w:rPr>
        <w:t>потолки</w:t>
      </w:r>
      <w:proofErr w:type="spellEnd"/>
      <w:r w:rsidRPr="00976798">
        <w:rPr>
          <w:rFonts w:ascii="Times New Roman" w:hAnsi="Times New Roman" w:cs="Times New Roman"/>
        </w:rPr>
        <w:t xml:space="preserve"> з гіпсокартону </w:t>
      </w:r>
      <w:hyperlink r:id="rId11" w:history="1">
        <w:r w:rsidRPr="00976798">
          <w:rPr>
            <w:rStyle w:val="a3"/>
            <w:rFonts w:ascii="Times New Roman" w:hAnsi="Times New Roman" w:cs="Times New Roman"/>
          </w:rPr>
          <w:t>https://www.siniat.ua/uk-ua/news-blog/populiarni-materialy/stel</w:t>
        </w:r>
        <w:bookmarkStart w:id="0" w:name="_GoBack"/>
        <w:bookmarkEnd w:id="0"/>
        <w:r w:rsidRPr="00976798">
          <w:rPr>
            <w:rStyle w:val="a3"/>
            <w:rFonts w:ascii="Times New Roman" w:hAnsi="Times New Roman" w:cs="Times New Roman"/>
          </w:rPr>
          <w:t>i-z-gipsokartonu-svoimy-rukamy</w:t>
        </w:r>
      </w:hyperlink>
    </w:p>
    <w:p w:rsidR="00976798" w:rsidRDefault="00976798" w:rsidP="004A6260">
      <w:pPr>
        <w:rPr>
          <w:rFonts w:ascii="Times New Roman" w:hAnsi="Times New Roman" w:cs="Times New Roman"/>
        </w:rPr>
      </w:pPr>
    </w:p>
    <w:p w:rsidR="00976798" w:rsidRDefault="00976798" w:rsidP="004A6260">
      <w:pPr>
        <w:rPr>
          <w:rFonts w:ascii="Times New Roman" w:hAnsi="Times New Roman" w:cs="Times New Roman"/>
        </w:rPr>
      </w:pPr>
    </w:p>
    <w:p w:rsidR="00881EF5" w:rsidRDefault="00881EF5" w:rsidP="004A6260">
      <w:pPr>
        <w:rPr>
          <w:rFonts w:ascii="Times New Roman" w:hAnsi="Times New Roman" w:cs="Times New Roman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72F7"/>
    <w:multiLevelType w:val="hybridMultilevel"/>
    <w:tmpl w:val="A1C6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D6"/>
    <w:rsid w:val="003F57DB"/>
    <w:rsid w:val="004A6260"/>
    <w:rsid w:val="0085084C"/>
    <w:rsid w:val="00881730"/>
    <w:rsid w:val="00881EF5"/>
    <w:rsid w:val="00923A3D"/>
    <w:rsid w:val="00976798"/>
    <w:rsid w:val="009F4219"/>
    <w:rsid w:val="009F6E44"/>
    <w:rsid w:val="00A822B7"/>
    <w:rsid w:val="00A97F03"/>
    <w:rsid w:val="00B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395B"/>
  <w15:chartTrackingRefBased/>
  <w15:docId w15:val="{A4126040-F1F5-4EBC-A8DC-63F9F8A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2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altyre.net/statti_potolki_kasetnue_ua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shahata.com.ua/vidi-stel-z-gipsokartonu-osoblivosti-konstrukts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rua.com.ua/uk/pro-steli/455-vidy-natjazhnyh-potolkov" TargetMode="External"/><Relationship Id="rId11" Type="http://schemas.openxmlformats.org/officeDocument/2006/relationships/hyperlink" Target="https://www.siniat.ua/uk-ua/news-blog/populiarni-materialy/steli-z-gipsokartonu-svoimy-rukamy" TargetMode="External"/><Relationship Id="rId5" Type="http://schemas.openxmlformats.org/officeDocument/2006/relationships/hyperlink" Target="mailto:bondirra@gmail.com" TargetMode="External"/><Relationship Id="rId10" Type="http://schemas.openxmlformats.org/officeDocument/2006/relationships/hyperlink" Target="https://blog.mehbud.com.ua/uk/ceilings/pidvisni-steli-osnovni-vimogi-do-konstruk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vivbud.com.ua/articles/37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8</cp:revision>
  <dcterms:created xsi:type="dcterms:W3CDTF">2020-03-25T09:13:00Z</dcterms:created>
  <dcterms:modified xsi:type="dcterms:W3CDTF">2020-03-25T11:48:00Z</dcterms:modified>
</cp:coreProperties>
</file>