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88" w:rsidRDefault="005F5888" w:rsidP="003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71056F" w:rsidRDefault="005F5888" w:rsidP="003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дистанційної роботи з дисципліни </w:t>
      </w:r>
    </w:p>
    <w:p w:rsidR="000D756C" w:rsidRDefault="005F5888" w:rsidP="003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Основи наукових досліджень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D7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23EC" w:rsidRDefault="005F5888" w:rsidP="003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для студ</w:t>
      </w:r>
      <w:r w:rsidR="005B3015">
        <w:rPr>
          <w:rFonts w:ascii="Times New Roman" w:hAnsi="Times New Roman" w:cs="Times New Roman"/>
          <w:b/>
          <w:sz w:val="28"/>
          <w:szCs w:val="28"/>
          <w:lang w:val="uk-UA"/>
        </w:rPr>
        <w:t>ентів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урсу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спеціалізації ДТО</w:t>
      </w:r>
    </w:p>
    <w:p w:rsidR="005B3015" w:rsidRDefault="005F5888" w:rsidP="003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карантину</w:t>
      </w:r>
    </w:p>
    <w:p w:rsidR="00200EFC" w:rsidRPr="00BD2E9A" w:rsidRDefault="005F5888" w:rsidP="003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Pr="000D7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13.03.2020 по </w:t>
      </w:r>
      <w:r w:rsidR="00397B8E" w:rsidRPr="00BD2E9A">
        <w:rPr>
          <w:rFonts w:ascii="Times New Roman" w:hAnsi="Times New Roman" w:cs="Times New Roman"/>
          <w:b/>
          <w:sz w:val="28"/>
          <w:szCs w:val="28"/>
          <w:lang w:val="uk-UA"/>
        </w:rPr>
        <w:t>24.0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97B8E" w:rsidRPr="00BD2E9A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397B8E" w:rsidRPr="00397B8E" w:rsidRDefault="00397B8E" w:rsidP="00397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B8E" w:rsidRDefault="00397B8E" w:rsidP="00397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0B87" w:rsidRDefault="00C30B87" w:rsidP="00397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30B87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Пасічник Валентина Олексіївна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доцент,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PhD</w:t>
      </w:r>
      <w:r w:rsidRPr="00C30B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4A14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4A14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proofErr w:type="spellEnd"/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C30B87" w:rsidRPr="002423EC" w:rsidRDefault="00C30B87" w:rsidP="00397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423EC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397B8E" w:rsidRPr="005B30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A1487" w:rsidRPr="002423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</w:t>
      </w:r>
      <w:hyperlink r:id="rId6" w:history="1">
        <w:r w:rsidR="002423EC" w:rsidRPr="00D20E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pasechnik.va</w:t>
        </w:r>
        <w:r w:rsidR="002423EC" w:rsidRPr="002423E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@</w:t>
        </w:r>
        <w:r w:rsidR="002423EC" w:rsidRPr="00D20E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="002423EC" w:rsidRPr="002423E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.</w:t>
        </w:r>
        <w:r w:rsidR="002423EC" w:rsidRPr="00D20E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</w:p>
    <w:p w:rsidR="00B771AE" w:rsidRDefault="00B771AE" w:rsidP="00397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Консультації – </w:t>
      </w:r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вівторок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14.00-15.30</w:t>
      </w:r>
    </w:p>
    <w:p w:rsidR="00CF2EEE" w:rsidRPr="004A1487" w:rsidRDefault="00B771AE" w:rsidP="00397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Телефон</w:t>
      </w:r>
      <w:r w:rsidR="004A1487" w:rsidRPr="004A14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Viber</w:t>
      </w:r>
      <w:proofErr w:type="spellEnd"/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+380</w:t>
      </w:r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502855101</w:t>
      </w:r>
    </w:p>
    <w:p w:rsidR="00480355" w:rsidRDefault="00480355" w:rsidP="00397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1487" w:rsidRDefault="004A1487" w:rsidP="00012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Комунікація з викладачем</w:t>
      </w:r>
    </w:p>
    <w:p w:rsidR="004A1487" w:rsidRPr="00012C55" w:rsidRDefault="00012C55" w:rsidP="00012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C55">
        <w:rPr>
          <w:rFonts w:ascii="Times New Roman" w:hAnsi="Times New Roman" w:cs="Times New Roman"/>
          <w:sz w:val="28"/>
          <w:szCs w:val="28"/>
          <w:lang w:val="uk-UA"/>
        </w:rPr>
        <w:t>Офіційним каналом комунікації з 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м є електронні листи (виключно </w:t>
      </w:r>
      <w:r>
        <w:rPr>
          <w:rFonts w:ascii="Times New Roman" w:hAnsi="Times New Roman" w:cs="Times New Roman"/>
          <w:sz w:val="28"/>
          <w:szCs w:val="28"/>
          <w:lang w:val="uk-UA"/>
        </w:rPr>
        <w:t>за розкладом консультацій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>). Свої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повідомлення, презентації, реферати тощо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 можна завантажити для консультації за вказан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355" w:rsidRDefault="00480355" w:rsidP="00397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2E9A" w:rsidRDefault="00BD2E9A" w:rsidP="00BD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проведення дистанційних занять</w:t>
      </w:r>
    </w:p>
    <w:tbl>
      <w:tblPr>
        <w:tblStyle w:val="a5"/>
        <w:tblW w:w="9464" w:type="dxa"/>
        <w:tblLayout w:type="fixed"/>
        <w:tblLook w:val="04A0"/>
      </w:tblPr>
      <w:tblGrid>
        <w:gridCol w:w="817"/>
        <w:gridCol w:w="5954"/>
        <w:gridCol w:w="2693"/>
      </w:tblGrid>
      <w:tr w:rsidR="00BD2E9A" w:rsidRPr="00BD2E9A" w:rsidTr="005A3D99">
        <w:tc>
          <w:tcPr>
            <w:tcW w:w="817" w:type="dxa"/>
            <w:shd w:val="clear" w:color="auto" w:fill="FDE9D9" w:themeFill="accent6" w:themeFillTint="33"/>
            <w:vAlign w:val="center"/>
          </w:tcPr>
          <w:p w:rsidR="00BD2E9A" w:rsidRPr="00867FFD" w:rsidRDefault="00BD2E9A" w:rsidP="003F2BA6">
            <w:pPr>
              <w:spacing w:line="264" w:lineRule="auto"/>
              <w:rPr>
                <w:b/>
                <w:lang w:val="uk-UA"/>
              </w:rPr>
            </w:pPr>
            <w:r w:rsidRPr="00867FFD">
              <w:rPr>
                <w:b/>
                <w:lang w:val="uk-UA"/>
              </w:rPr>
              <w:t>Дата</w:t>
            </w:r>
          </w:p>
        </w:tc>
        <w:tc>
          <w:tcPr>
            <w:tcW w:w="5954" w:type="dxa"/>
            <w:shd w:val="clear" w:color="auto" w:fill="FDE9D9" w:themeFill="accent6" w:themeFillTint="33"/>
            <w:vAlign w:val="center"/>
          </w:tcPr>
          <w:p w:rsidR="00BD2E9A" w:rsidRPr="00867FFD" w:rsidRDefault="00BD2E9A" w:rsidP="003F2BA6">
            <w:pPr>
              <w:spacing w:line="264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і з</w:t>
            </w:r>
            <w:r w:rsidRPr="00867FFD">
              <w:rPr>
                <w:b/>
                <w:lang w:val="uk-UA"/>
              </w:rPr>
              <w:t xml:space="preserve">міст </w:t>
            </w:r>
            <w:r w:rsidR="00FB3841">
              <w:rPr>
                <w:b/>
                <w:lang w:val="uk-UA"/>
              </w:rPr>
              <w:t>матеріалу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BD2E9A" w:rsidRPr="00AF77B1" w:rsidRDefault="00FB3841" w:rsidP="003F2BA6">
            <w:pPr>
              <w:spacing w:line="264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Pr="00867FFD">
              <w:rPr>
                <w:b/>
                <w:lang w:val="uk-UA"/>
              </w:rPr>
              <w:t>авдання</w:t>
            </w:r>
            <w:r>
              <w:rPr>
                <w:b/>
                <w:lang w:val="uk-UA"/>
              </w:rPr>
              <w:t>,</w:t>
            </w:r>
            <w:r w:rsidRPr="00AF77B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т</w:t>
            </w:r>
            <w:r w:rsidR="00AF77B1" w:rsidRPr="00AF77B1">
              <w:rPr>
                <w:b/>
                <w:lang w:val="uk-UA"/>
              </w:rPr>
              <w:t>ермін здачі</w:t>
            </w:r>
          </w:p>
        </w:tc>
      </w:tr>
      <w:tr w:rsidR="00570180" w:rsidRPr="00867FFD" w:rsidTr="005A3D99">
        <w:trPr>
          <w:trHeight w:val="992"/>
        </w:trPr>
        <w:tc>
          <w:tcPr>
            <w:tcW w:w="817" w:type="dxa"/>
          </w:tcPr>
          <w:p w:rsidR="00570180" w:rsidRPr="00FB3841" w:rsidRDefault="00570180" w:rsidP="003F2BA6">
            <w:pPr>
              <w:spacing w:line="264" w:lineRule="auto"/>
              <w:rPr>
                <w:lang w:val="uk-UA"/>
              </w:rPr>
            </w:pPr>
            <w:r w:rsidRPr="00FB3841">
              <w:rPr>
                <w:sz w:val="22"/>
                <w:szCs w:val="22"/>
                <w:lang w:val="uk-UA"/>
              </w:rPr>
              <w:t>17.03.</w:t>
            </w:r>
          </w:p>
        </w:tc>
        <w:tc>
          <w:tcPr>
            <w:tcW w:w="5954" w:type="dxa"/>
          </w:tcPr>
          <w:p w:rsidR="00570180" w:rsidRPr="003F2BA6" w:rsidRDefault="00570180" w:rsidP="003F2BA6">
            <w:pPr>
              <w:spacing w:line="264" w:lineRule="auto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F2BA6">
              <w:rPr>
                <w:b/>
                <w:sz w:val="22"/>
                <w:szCs w:val="22"/>
              </w:rPr>
              <w:t>Написання</w:t>
            </w:r>
            <w:proofErr w:type="spellEnd"/>
            <w:r w:rsidRPr="003F2BA6">
              <w:rPr>
                <w:b/>
                <w:sz w:val="22"/>
                <w:szCs w:val="22"/>
              </w:rPr>
              <w:t xml:space="preserve"> та </w:t>
            </w:r>
            <w:proofErr w:type="spellStart"/>
            <w:r w:rsidRPr="003F2BA6">
              <w:rPr>
                <w:b/>
                <w:sz w:val="22"/>
                <w:szCs w:val="22"/>
              </w:rPr>
              <w:t>оформлення</w:t>
            </w:r>
            <w:proofErr w:type="spellEnd"/>
            <w:r w:rsidRPr="003F2B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b/>
                <w:sz w:val="22"/>
                <w:szCs w:val="22"/>
              </w:rPr>
              <w:t>наукових</w:t>
            </w:r>
            <w:proofErr w:type="spellEnd"/>
            <w:r w:rsidRPr="003F2B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b/>
                <w:sz w:val="22"/>
                <w:szCs w:val="22"/>
              </w:rPr>
              <w:t>робіт</w:t>
            </w:r>
            <w:proofErr w:type="spellEnd"/>
            <w:r w:rsidRPr="003F2B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b/>
                <w:sz w:val="22"/>
                <w:szCs w:val="22"/>
              </w:rPr>
              <w:t>студенті</w:t>
            </w:r>
            <w:proofErr w:type="gramStart"/>
            <w:r w:rsidRPr="003F2BA6"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  <w:r w:rsidRPr="003F2BA6">
              <w:rPr>
                <w:b/>
                <w:sz w:val="22"/>
                <w:szCs w:val="22"/>
                <w:lang w:val="uk-UA"/>
              </w:rPr>
              <w:t>:</w:t>
            </w:r>
          </w:p>
          <w:p w:rsidR="00570180" w:rsidRPr="003F2BA6" w:rsidRDefault="00570180" w:rsidP="003F2BA6">
            <w:pPr>
              <w:spacing w:line="264" w:lineRule="auto"/>
              <w:jc w:val="both"/>
              <w:rPr>
                <w:sz w:val="22"/>
                <w:szCs w:val="22"/>
                <w:lang w:val="uk-UA"/>
              </w:rPr>
            </w:pPr>
            <w:r w:rsidRPr="003F2BA6">
              <w:rPr>
                <w:b/>
                <w:sz w:val="22"/>
                <w:szCs w:val="22"/>
                <w:lang w:val="uk-UA"/>
              </w:rPr>
              <w:t>-</w:t>
            </w:r>
            <w:r w:rsidRPr="003F2BA6">
              <w:rPr>
                <w:b/>
                <w:sz w:val="22"/>
                <w:szCs w:val="22"/>
              </w:rPr>
              <w:t xml:space="preserve"> </w:t>
            </w:r>
            <w:r w:rsidRPr="003F2BA6">
              <w:rPr>
                <w:b/>
                <w:sz w:val="22"/>
                <w:szCs w:val="22"/>
                <w:lang w:val="uk-UA"/>
              </w:rPr>
              <w:t>с</w:t>
            </w:r>
            <w:r w:rsidRPr="003F2BA6">
              <w:rPr>
                <w:sz w:val="22"/>
                <w:szCs w:val="22"/>
              </w:rPr>
              <w:t xml:space="preserve">пособи </w:t>
            </w:r>
            <w:proofErr w:type="spellStart"/>
            <w:r w:rsidRPr="003F2BA6">
              <w:rPr>
                <w:sz w:val="22"/>
                <w:szCs w:val="22"/>
              </w:rPr>
              <w:t>викладення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наукової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інформації</w:t>
            </w:r>
            <w:proofErr w:type="spellEnd"/>
            <w:r w:rsidRPr="003F2BA6">
              <w:rPr>
                <w:sz w:val="22"/>
                <w:szCs w:val="22"/>
              </w:rPr>
              <w:t xml:space="preserve"> в </w:t>
            </w:r>
            <w:proofErr w:type="spellStart"/>
            <w:r w:rsidRPr="003F2BA6">
              <w:rPr>
                <w:sz w:val="22"/>
                <w:szCs w:val="22"/>
              </w:rPr>
              <w:t>тексті</w:t>
            </w:r>
            <w:proofErr w:type="spellEnd"/>
            <w:r w:rsidRPr="003F2BA6">
              <w:rPr>
                <w:sz w:val="22"/>
                <w:szCs w:val="22"/>
                <w:lang w:val="uk-UA"/>
              </w:rPr>
              <w:t>;</w:t>
            </w:r>
          </w:p>
          <w:p w:rsidR="00570180" w:rsidRPr="003F2BA6" w:rsidRDefault="00570180" w:rsidP="003F2BA6">
            <w:pPr>
              <w:spacing w:line="264" w:lineRule="auto"/>
              <w:jc w:val="both"/>
              <w:rPr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>- с</w:t>
            </w:r>
            <w:r w:rsidRPr="003F2BA6">
              <w:rPr>
                <w:sz w:val="22"/>
                <w:szCs w:val="22"/>
              </w:rPr>
              <w:t xml:space="preserve">тиль та </w:t>
            </w:r>
            <w:proofErr w:type="spellStart"/>
            <w:r w:rsidRPr="003F2BA6">
              <w:rPr>
                <w:sz w:val="22"/>
                <w:szCs w:val="22"/>
              </w:rPr>
              <w:t>м</w:t>
            </w:r>
            <w:r w:rsidRPr="003F2BA6">
              <w:rPr>
                <w:sz w:val="22"/>
                <w:szCs w:val="22"/>
              </w:rPr>
              <w:t>о</w:t>
            </w:r>
            <w:r w:rsidRPr="003F2BA6">
              <w:rPr>
                <w:sz w:val="22"/>
                <w:szCs w:val="22"/>
              </w:rPr>
              <w:t>ва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наукових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текстів</w:t>
            </w:r>
            <w:proofErr w:type="spellEnd"/>
            <w:r w:rsidRPr="003F2BA6">
              <w:rPr>
                <w:sz w:val="22"/>
                <w:szCs w:val="22"/>
                <w:lang w:val="uk-UA"/>
              </w:rPr>
              <w:t>;</w:t>
            </w:r>
          </w:p>
          <w:p w:rsidR="00570180" w:rsidRPr="003F2BA6" w:rsidRDefault="00570180" w:rsidP="003F2BA6">
            <w:pPr>
              <w:spacing w:line="264" w:lineRule="auto"/>
              <w:jc w:val="both"/>
              <w:rPr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>-</w:t>
            </w:r>
            <w:r w:rsidRPr="003F2BA6">
              <w:rPr>
                <w:sz w:val="22"/>
                <w:szCs w:val="22"/>
              </w:rPr>
              <w:t xml:space="preserve"> </w:t>
            </w:r>
            <w:r w:rsidRPr="003F2BA6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3F2BA6">
              <w:rPr>
                <w:sz w:val="22"/>
                <w:szCs w:val="22"/>
              </w:rPr>
              <w:t>труктура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учбово-наукової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роботи</w:t>
            </w:r>
            <w:proofErr w:type="spellEnd"/>
            <w:r w:rsidRPr="003F2BA6">
              <w:rPr>
                <w:sz w:val="22"/>
                <w:szCs w:val="22"/>
                <w:lang w:val="uk-UA"/>
              </w:rPr>
              <w:t>;</w:t>
            </w:r>
          </w:p>
          <w:p w:rsidR="00570180" w:rsidRPr="003F2BA6" w:rsidRDefault="00570180" w:rsidP="003F2BA6">
            <w:pPr>
              <w:spacing w:line="264" w:lineRule="auto"/>
              <w:jc w:val="both"/>
              <w:rPr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>-</w:t>
            </w:r>
            <w:r w:rsidRPr="003F2BA6">
              <w:rPr>
                <w:sz w:val="22"/>
                <w:szCs w:val="22"/>
              </w:rPr>
              <w:t xml:space="preserve"> </w:t>
            </w:r>
            <w:r w:rsidRPr="003F2BA6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3F2BA6">
              <w:rPr>
                <w:sz w:val="22"/>
                <w:szCs w:val="22"/>
              </w:rPr>
              <w:t>фо</w:t>
            </w:r>
            <w:r w:rsidRPr="003F2BA6">
              <w:rPr>
                <w:sz w:val="22"/>
                <w:szCs w:val="22"/>
              </w:rPr>
              <w:t>р</w:t>
            </w:r>
            <w:r w:rsidRPr="003F2BA6">
              <w:rPr>
                <w:sz w:val="22"/>
                <w:szCs w:val="22"/>
              </w:rPr>
              <w:t>млення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титульної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сторінки</w:t>
            </w:r>
            <w:proofErr w:type="spellEnd"/>
            <w:r w:rsidRPr="003F2BA6">
              <w:rPr>
                <w:sz w:val="22"/>
                <w:szCs w:val="22"/>
              </w:rPr>
              <w:t xml:space="preserve"> та </w:t>
            </w:r>
            <w:proofErr w:type="spellStart"/>
            <w:r w:rsidRPr="003F2BA6">
              <w:rPr>
                <w:sz w:val="22"/>
                <w:szCs w:val="22"/>
              </w:rPr>
              <w:t>змісту</w:t>
            </w:r>
            <w:proofErr w:type="spellEnd"/>
            <w:r w:rsidRPr="003F2BA6">
              <w:rPr>
                <w:sz w:val="22"/>
                <w:szCs w:val="22"/>
              </w:rPr>
              <w:t>;</w:t>
            </w:r>
          </w:p>
          <w:p w:rsidR="00570180" w:rsidRPr="003F2BA6" w:rsidRDefault="00570180" w:rsidP="003F2BA6">
            <w:pPr>
              <w:spacing w:line="264" w:lineRule="auto"/>
              <w:jc w:val="both"/>
              <w:rPr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>- з</w:t>
            </w:r>
            <w:proofErr w:type="spellStart"/>
            <w:r w:rsidRPr="003F2BA6">
              <w:rPr>
                <w:sz w:val="22"/>
                <w:szCs w:val="22"/>
              </w:rPr>
              <w:t>асоби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подання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графічного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матеріалу</w:t>
            </w:r>
            <w:proofErr w:type="spellEnd"/>
            <w:r w:rsidRPr="003F2BA6">
              <w:rPr>
                <w:sz w:val="22"/>
                <w:szCs w:val="22"/>
                <w:lang w:val="uk-UA"/>
              </w:rPr>
              <w:t>;</w:t>
            </w:r>
          </w:p>
          <w:p w:rsidR="00570180" w:rsidRPr="003F2BA6" w:rsidRDefault="00570180" w:rsidP="003F2BA6">
            <w:pPr>
              <w:spacing w:line="264" w:lineRule="auto"/>
              <w:jc w:val="both"/>
              <w:rPr>
                <w:b/>
                <w:sz w:val="22"/>
                <w:szCs w:val="22"/>
              </w:rPr>
            </w:pPr>
            <w:r w:rsidRPr="003F2BA6">
              <w:rPr>
                <w:sz w:val="22"/>
                <w:szCs w:val="22"/>
                <w:lang w:val="uk-UA"/>
              </w:rPr>
              <w:t>- о</w:t>
            </w:r>
            <w:proofErr w:type="spellStart"/>
            <w:r w:rsidRPr="003F2BA6">
              <w:rPr>
                <w:sz w:val="22"/>
                <w:szCs w:val="22"/>
              </w:rPr>
              <w:t>формлення</w:t>
            </w:r>
            <w:proofErr w:type="spellEnd"/>
            <w:r w:rsidRPr="003F2BA6">
              <w:rPr>
                <w:sz w:val="22"/>
                <w:szCs w:val="22"/>
              </w:rPr>
              <w:t xml:space="preserve"> списку </w:t>
            </w:r>
            <w:proofErr w:type="spellStart"/>
            <w:r w:rsidRPr="003F2BA6">
              <w:rPr>
                <w:sz w:val="22"/>
                <w:szCs w:val="22"/>
              </w:rPr>
              <w:t>використаних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джерел</w:t>
            </w:r>
            <w:proofErr w:type="spellEnd"/>
            <w:r w:rsidRPr="003F2BA6">
              <w:rPr>
                <w:sz w:val="22"/>
                <w:szCs w:val="22"/>
              </w:rPr>
              <w:t xml:space="preserve"> та </w:t>
            </w:r>
            <w:proofErr w:type="spellStart"/>
            <w:r w:rsidRPr="003F2BA6">
              <w:rPr>
                <w:sz w:val="22"/>
                <w:szCs w:val="22"/>
              </w:rPr>
              <w:t>дод</w:t>
            </w:r>
            <w:r w:rsidRPr="003F2BA6">
              <w:rPr>
                <w:sz w:val="22"/>
                <w:szCs w:val="22"/>
              </w:rPr>
              <w:t>а</w:t>
            </w:r>
            <w:r w:rsidRPr="003F2BA6">
              <w:rPr>
                <w:sz w:val="22"/>
                <w:szCs w:val="22"/>
              </w:rPr>
              <w:t>тків</w:t>
            </w:r>
            <w:proofErr w:type="spellEnd"/>
            <w:r w:rsidRPr="003F2BA6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70180" w:rsidRPr="003F2BA6" w:rsidRDefault="00570180" w:rsidP="003F2BA6">
            <w:pPr>
              <w:tabs>
                <w:tab w:val="center" w:pos="1380"/>
              </w:tabs>
              <w:spacing w:line="264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3F2BA6">
              <w:rPr>
                <w:i/>
                <w:sz w:val="22"/>
                <w:szCs w:val="22"/>
                <w:lang w:val="uk-UA"/>
              </w:rPr>
              <w:t xml:space="preserve">Тезовий конспект </w:t>
            </w:r>
          </w:p>
          <w:p w:rsidR="00570180" w:rsidRPr="003F2BA6" w:rsidRDefault="00570180" w:rsidP="003F2BA6">
            <w:pPr>
              <w:spacing w:line="264" w:lineRule="auto"/>
              <w:jc w:val="center"/>
              <w:rPr>
                <w:i/>
                <w:sz w:val="22"/>
                <w:szCs w:val="22"/>
              </w:rPr>
            </w:pPr>
            <w:r w:rsidRPr="003F2BA6">
              <w:rPr>
                <w:sz w:val="22"/>
                <w:szCs w:val="22"/>
                <w:lang w:val="uk-UA"/>
              </w:rPr>
              <w:t>24.03.2020</w:t>
            </w:r>
          </w:p>
        </w:tc>
      </w:tr>
      <w:tr w:rsidR="00570180" w:rsidRPr="00867FFD" w:rsidTr="005A3D99">
        <w:trPr>
          <w:trHeight w:val="992"/>
        </w:trPr>
        <w:tc>
          <w:tcPr>
            <w:tcW w:w="817" w:type="dxa"/>
          </w:tcPr>
          <w:p w:rsidR="00570180" w:rsidRPr="00FB3841" w:rsidRDefault="00570180" w:rsidP="003F2BA6">
            <w:pPr>
              <w:spacing w:line="264" w:lineRule="auto"/>
              <w:rPr>
                <w:lang w:val="uk-UA"/>
              </w:rPr>
            </w:pPr>
            <w:r>
              <w:rPr>
                <w:lang w:val="uk-UA"/>
              </w:rPr>
              <w:t>24.03.</w:t>
            </w:r>
          </w:p>
        </w:tc>
        <w:tc>
          <w:tcPr>
            <w:tcW w:w="5954" w:type="dxa"/>
          </w:tcPr>
          <w:p w:rsidR="00570180" w:rsidRPr="003F2BA6" w:rsidRDefault="00570180" w:rsidP="003F2BA6">
            <w:pPr>
              <w:spacing w:line="264" w:lineRule="auto"/>
              <w:jc w:val="both"/>
              <w:rPr>
                <w:b/>
                <w:sz w:val="22"/>
                <w:szCs w:val="22"/>
                <w:lang w:val="uk-UA"/>
              </w:rPr>
            </w:pPr>
            <w:r w:rsidRPr="003F2BA6">
              <w:rPr>
                <w:b/>
                <w:sz w:val="22"/>
                <w:szCs w:val="22"/>
                <w:lang w:val="uk-UA"/>
              </w:rPr>
              <w:t>Методологія та методи наукового дослідження:</w:t>
            </w:r>
          </w:p>
          <w:p w:rsidR="00570180" w:rsidRPr="003F2BA6" w:rsidRDefault="00570180" w:rsidP="003F2BA6">
            <w:pPr>
              <w:spacing w:line="264" w:lineRule="auto"/>
              <w:jc w:val="both"/>
              <w:rPr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>- теорія в наукових дослідженнях;</w:t>
            </w:r>
          </w:p>
          <w:p w:rsidR="00570180" w:rsidRPr="003F2BA6" w:rsidRDefault="00570180" w:rsidP="003F2BA6">
            <w:pPr>
              <w:spacing w:line="264" w:lineRule="auto"/>
              <w:jc w:val="both"/>
              <w:rPr>
                <w:b/>
                <w:sz w:val="22"/>
                <w:szCs w:val="22"/>
              </w:rPr>
            </w:pPr>
            <w:r w:rsidRPr="003F2BA6">
              <w:rPr>
                <w:sz w:val="22"/>
                <w:szCs w:val="22"/>
                <w:lang w:val="uk-UA"/>
              </w:rPr>
              <w:t>- зміст та класифікація основних методів наукового дослідження.</w:t>
            </w:r>
          </w:p>
        </w:tc>
        <w:tc>
          <w:tcPr>
            <w:tcW w:w="2693" w:type="dxa"/>
          </w:tcPr>
          <w:p w:rsidR="00570180" w:rsidRPr="003F2BA6" w:rsidRDefault="00570180" w:rsidP="003F2BA6">
            <w:pPr>
              <w:tabs>
                <w:tab w:val="center" w:pos="1380"/>
              </w:tabs>
              <w:spacing w:line="264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3F2BA6">
              <w:rPr>
                <w:i/>
                <w:sz w:val="22"/>
                <w:szCs w:val="22"/>
                <w:lang w:val="uk-UA"/>
              </w:rPr>
              <w:t xml:space="preserve">Тезовий конспект </w:t>
            </w:r>
          </w:p>
          <w:p w:rsidR="00570180" w:rsidRPr="003F2BA6" w:rsidRDefault="00570180" w:rsidP="003F2BA6">
            <w:pPr>
              <w:spacing w:line="264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3F2BA6">
              <w:rPr>
                <w:i/>
                <w:sz w:val="22"/>
                <w:szCs w:val="22"/>
                <w:lang w:val="uk-UA"/>
              </w:rPr>
              <w:t>31.03.</w:t>
            </w:r>
          </w:p>
          <w:p w:rsidR="00570180" w:rsidRPr="003F2BA6" w:rsidRDefault="00570180" w:rsidP="003F2BA6">
            <w:pPr>
              <w:tabs>
                <w:tab w:val="center" w:pos="1380"/>
              </w:tabs>
              <w:spacing w:line="264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570180" w:rsidRPr="00867FFD" w:rsidTr="005A3D99">
        <w:trPr>
          <w:trHeight w:val="992"/>
        </w:trPr>
        <w:tc>
          <w:tcPr>
            <w:tcW w:w="817" w:type="dxa"/>
          </w:tcPr>
          <w:p w:rsidR="00570180" w:rsidRPr="00FB3841" w:rsidRDefault="00570180" w:rsidP="003F2BA6">
            <w:pPr>
              <w:spacing w:line="26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31.03.</w:t>
            </w:r>
          </w:p>
        </w:tc>
        <w:tc>
          <w:tcPr>
            <w:tcW w:w="5954" w:type="dxa"/>
          </w:tcPr>
          <w:p w:rsidR="003F2BA6" w:rsidRPr="003F2BA6" w:rsidRDefault="00570180" w:rsidP="003F2BA6">
            <w:pPr>
              <w:spacing w:line="264" w:lineRule="auto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F2BA6">
              <w:rPr>
                <w:b/>
                <w:sz w:val="22"/>
                <w:szCs w:val="22"/>
              </w:rPr>
              <w:t>Збі</w:t>
            </w:r>
            <w:proofErr w:type="gramStart"/>
            <w:r w:rsidRPr="003F2BA6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3F2B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b/>
                <w:sz w:val="22"/>
                <w:szCs w:val="22"/>
              </w:rPr>
              <w:t>наукової</w:t>
            </w:r>
            <w:proofErr w:type="spellEnd"/>
            <w:r w:rsidRPr="003F2B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b/>
                <w:sz w:val="22"/>
                <w:szCs w:val="22"/>
              </w:rPr>
              <w:t>інформації</w:t>
            </w:r>
            <w:proofErr w:type="spellEnd"/>
            <w:r w:rsidRPr="003F2BA6">
              <w:rPr>
                <w:b/>
                <w:sz w:val="22"/>
                <w:szCs w:val="22"/>
              </w:rPr>
              <w:t xml:space="preserve">. </w:t>
            </w:r>
          </w:p>
          <w:p w:rsidR="003F2BA6" w:rsidRDefault="003F2BA6" w:rsidP="003F2BA6">
            <w:pPr>
              <w:pStyle w:val="a4"/>
              <w:numPr>
                <w:ilvl w:val="0"/>
                <w:numId w:val="4"/>
              </w:numPr>
              <w:spacing w:line="264" w:lineRule="auto"/>
              <w:ind w:left="263" w:hanging="18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3F2BA6">
              <w:rPr>
                <w:sz w:val="22"/>
                <w:szCs w:val="22"/>
                <w:lang w:val="uk-UA"/>
              </w:rPr>
              <w:t>го</w:t>
            </w:r>
            <w:r w:rsidR="00570180" w:rsidRPr="003F2BA6">
              <w:rPr>
                <w:sz w:val="22"/>
                <w:szCs w:val="22"/>
              </w:rPr>
              <w:t>ловні</w:t>
            </w:r>
            <w:proofErr w:type="spellEnd"/>
            <w:r w:rsidR="00570180" w:rsidRPr="003F2BA6">
              <w:rPr>
                <w:sz w:val="22"/>
                <w:szCs w:val="22"/>
              </w:rPr>
              <w:t xml:space="preserve"> </w:t>
            </w:r>
            <w:proofErr w:type="spellStart"/>
            <w:r w:rsidR="00570180" w:rsidRPr="003F2BA6">
              <w:rPr>
                <w:sz w:val="22"/>
                <w:szCs w:val="22"/>
              </w:rPr>
              <w:t>джере</w:t>
            </w:r>
            <w:r>
              <w:rPr>
                <w:sz w:val="22"/>
                <w:szCs w:val="22"/>
              </w:rPr>
              <w:t>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наукової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:rsidR="00570180" w:rsidRPr="003F2BA6" w:rsidRDefault="003F2BA6" w:rsidP="003F2BA6">
            <w:pPr>
              <w:pStyle w:val="a4"/>
              <w:numPr>
                <w:ilvl w:val="0"/>
                <w:numId w:val="4"/>
              </w:numPr>
              <w:spacing w:line="264" w:lineRule="auto"/>
              <w:ind w:left="263" w:hanging="180"/>
              <w:jc w:val="both"/>
              <w:rPr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</w:t>
            </w:r>
            <w:proofErr w:type="spellStart"/>
            <w:r w:rsidR="00570180" w:rsidRPr="003F2BA6">
              <w:rPr>
                <w:sz w:val="22"/>
                <w:szCs w:val="22"/>
              </w:rPr>
              <w:t>ивчення</w:t>
            </w:r>
            <w:proofErr w:type="spellEnd"/>
            <w:r w:rsidR="00570180" w:rsidRPr="003F2BA6">
              <w:rPr>
                <w:sz w:val="22"/>
                <w:szCs w:val="22"/>
              </w:rPr>
              <w:t xml:space="preserve"> </w:t>
            </w:r>
            <w:proofErr w:type="spellStart"/>
            <w:r w:rsidR="00570180" w:rsidRPr="003F2BA6">
              <w:rPr>
                <w:sz w:val="22"/>
                <w:szCs w:val="22"/>
              </w:rPr>
              <w:t>літер</w:t>
            </w:r>
            <w:r w:rsidR="00570180" w:rsidRPr="003F2BA6">
              <w:rPr>
                <w:sz w:val="22"/>
                <w:szCs w:val="22"/>
              </w:rPr>
              <w:t>а</w:t>
            </w:r>
            <w:r w:rsidR="00570180" w:rsidRPr="003F2BA6">
              <w:rPr>
                <w:sz w:val="22"/>
                <w:szCs w:val="22"/>
              </w:rPr>
              <w:t>тури</w:t>
            </w:r>
            <w:proofErr w:type="spellEnd"/>
            <w:r w:rsidR="00570180" w:rsidRPr="003F2BA6">
              <w:rPr>
                <w:sz w:val="22"/>
                <w:szCs w:val="22"/>
                <w:lang w:val="uk-UA"/>
              </w:rPr>
              <w:t>.</w:t>
            </w:r>
          </w:p>
          <w:p w:rsidR="00570180" w:rsidRPr="003F2BA6" w:rsidRDefault="00570180" w:rsidP="003F2BA6">
            <w:pPr>
              <w:spacing w:line="264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0180" w:rsidRPr="003F2BA6" w:rsidRDefault="00570180" w:rsidP="003F2BA6">
            <w:pPr>
              <w:spacing w:line="264" w:lineRule="auto"/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3F2BA6">
              <w:rPr>
                <w:i/>
                <w:sz w:val="22"/>
                <w:szCs w:val="22"/>
              </w:rPr>
              <w:t>Офо</w:t>
            </w:r>
            <w:r w:rsidRPr="003F2BA6">
              <w:rPr>
                <w:i/>
                <w:sz w:val="22"/>
                <w:szCs w:val="22"/>
              </w:rPr>
              <w:t>р</w:t>
            </w:r>
            <w:r w:rsidRPr="003F2BA6">
              <w:rPr>
                <w:i/>
                <w:sz w:val="22"/>
                <w:szCs w:val="22"/>
              </w:rPr>
              <w:t>млення</w:t>
            </w:r>
            <w:proofErr w:type="spellEnd"/>
            <w:r w:rsidRPr="003F2B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i/>
                <w:sz w:val="22"/>
                <w:szCs w:val="22"/>
              </w:rPr>
              <w:t>титульної</w:t>
            </w:r>
            <w:proofErr w:type="spellEnd"/>
            <w:r w:rsidRPr="003F2B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i/>
                <w:sz w:val="22"/>
                <w:szCs w:val="22"/>
              </w:rPr>
              <w:t>сторінки</w:t>
            </w:r>
            <w:proofErr w:type="spellEnd"/>
            <w:r w:rsidRPr="003F2BA6">
              <w:rPr>
                <w:i/>
                <w:sz w:val="22"/>
                <w:szCs w:val="22"/>
              </w:rPr>
              <w:t xml:space="preserve"> та </w:t>
            </w:r>
            <w:proofErr w:type="spellStart"/>
            <w:r w:rsidRPr="003F2BA6">
              <w:rPr>
                <w:i/>
                <w:sz w:val="22"/>
                <w:szCs w:val="22"/>
              </w:rPr>
              <w:t>змісту</w:t>
            </w:r>
            <w:proofErr w:type="spellEnd"/>
            <w:r w:rsidRPr="003F2BA6">
              <w:rPr>
                <w:i/>
                <w:sz w:val="22"/>
                <w:szCs w:val="22"/>
              </w:rPr>
              <w:t>.</w:t>
            </w:r>
          </w:p>
          <w:p w:rsidR="00570180" w:rsidRPr="003F2BA6" w:rsidRDefault="00570180" w:rsidP="003F2BA6">
            <w:pPr>
              <w:spacing w:line="264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>07.04.</w:t>
            </w:r>
          </w:p>
        </w:tc>
      </w:tr>
      <w:tr w:rsidR="003F2BA6" w:rsidRPr="00867FFD" w:rsidTr="005A3D99">
        <w:tc>
          <w:tcPr>
            <w:tcW w:w="817" w:type="dxa"/>
          </w:tcPr>
          <w:p w:rsidR="003F2BA6" w:rsidRPr="00FB3841" w:rsidRDefault="003F2BA6" w:rsidP="003F2BA6">
            <w:pPr>
              <w:spacing w:line="264" w:lineRule="auto"/>
              <w:rPr>
                <w:sz w:val="22"/>
                <w:szCs w:val="22"/>
                <w:lang w:val="uk-UA"/>
              </w:rPr>
            </w:pPr>
            <w:r w:rsidRPr="00FB3841">
              <w:rPr>
                <w:sz w:val="22"/>
                <w:szCs w:val="22"/>
                <w:lang w:val="uk-UA"/>
              </w:rPr>
              <w:t>07.04.</w:t>
            </w:r>
          </w:p>
        </w:tc>
        <w:tc>
          <w:tcPr>
            <w:tcW w:w="5954" w:type="dxa"/>
          </w:tcPr>
          <w:p w:rsidR="003F2BA6" w:rsidRPr="003F2BA6" w:rsidRDefault="003F2BA6" w:rsidP="003F2BA6">
            <w:pPr>
              <w:spacing w:line="264" w:lineRule="auto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F2BA6">
              <w:rPr>
                <w:b/>
                <w:bCs/>
                <w:sz w:val="22"/>
                <w:szCs w:val="22"/>
                <w:lang w:val="uk-UA"/>
              </w:rPr>
              <w:t>Підготовчий етап науково-дослідницької роботи:</w:t>
            </w:r>
          </w:p>
          <w:p w:rsidR="003F2BA6" w:rsidRPr="003F2BA6" w:rsidRDefault="003F2BA6" w:rsidP="003F2BA6">
            <w:pPr>
              <w:spacing w:line="264" w:lineRule="auto"/>
              <w:jc w:val="both"/>
              <w:rPr>
                <w:bCs/>
                <w:sz w:val="22"/>
                <w:szCs w:val="22"/>
                <w:lang w:val="uk-UA"/>
              </w:rPr>
            </w:pPr>
            <w:r w:rsidRPr="003F2BA6">
              <w:rPr>
                <w:bCs/>
                <w:sz w:val="22"/>
                <w:szCs w:val="22"/>
                <w:lang w:val="uk-UA"/>
              </w:rPr>
              <w:t>- принципи академічної доброчесності;</w:t>
            </w:r>
          </w:p>
          <w:p w:rsidR="003F2BA6" w:rsidRPr="003F2BA6" w:rsidRDefault="003F2BA6" w:rsidP="003F2BA6">
            <w:pPr>
              <w:spacing w:line="264" w:lineRule="auto"/>
              <w:jc w:val="both"/>
              <w:rPr>
                <w:bCs/>
                <w:sz w:val="22"/>
                <w:szCs w:val="22"/>
                <w:lang w:val="uk-UA"/>
              </w:rPr>
            </w:pPr>
            <w:r w:rsidRPr="003F2BA6">
              <w:rPr>
                <w:bCs/>
                <w:sz w:val="22"/>
                <w:szCs w:val="22"/>
                <w:lang w:val="uk-UA"/>
              </w:rPr>
              <w:t>- формулювання мети, завдань дослідження;</w:t>
            </w:r>
          </w:p>
          <w:p w:rsidR="003F2BA6" w:rsidRPr="003F2BA6" w:rsidRDefault="003F2BA6" w:rsidP="003F2BA6">
            <w:pPr>
              <w:spacing w:line="264" w:lineRule="auto"/>
              <w:jc w:val="both"/>
              <w:rPr>
                <w:bCs/>
                <w:sz w:val="22"/>
                <w:szCs w:val="22"/>
                <w:lang w:val="uk-UA"/>
              </w:rPr>
            </w:pPr>
            <w:r w:rsidRPr="003F2BA6">
              <w:rPr>
                <w:bCs/>
                <w:sz w:val="22"/>
                <w:szCs w:val="22"/>
                <w:lang w:val="uk-UA"/>
              </w:rPr>
              <w:t>- визначення об’єкту і предмету дослідження.</w:t>
            </w:r>
          </w:p>
        </w:tc>
        <w:tc>
          <w:tcPr>
            <w:tcW w:w="2693" w:type="dxa"/>
          </w:tcPr>
          <w:p w:rsidR="003F2BA6" w:rsidRPr="003F2BA6" w:rsidRDefault="003F2BA6" w:rsidP="003F2BA6">
            <w:pPr>
              <w:spacing w:line="264" w:lineRule="auto"/>
              <w:jc w:val="center"/>
              <w:rPr>
                <w:sz w:val="22"/>
                <w:szCs w:val="22"/>
                <w:lang w:val="uk-UA"/>
              </w:rPr>
            </w:pPr>
            <w:r w:rsidRPr="003F2BA6">
              <w:rPr>
                <w:i/>
                <w:sz w:val="22"/>
                <w:szCs w:val="22"/>
                <w:lang w:val="uk-UA"/>
              </w:rPr>
              <w:t>Написання та оформлення «вступу»</w:t>
            </w:r>
            <w:r w:rsidRPr="003F2BA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14</w:t>
            </w:r>
            <w:r w:rsidRPr="003F2BA6">
              <w:rPr>
                <w:sz w:val="22"/>
                <w:szCs w:val="22"/>
                <w:lang w:val="uk-UA"/>
              </w:rPr>
              <w:t>.04.2020</w:t>
            </w:r>
          </w:p>
        </w:tc>
      </w:tr>
      <w:tr w:rsidR="003F2BA6" w:rsidRPr="00867FFD" w:rsidTr="005A3D99">
        <w:tc>
          <w:tcPr>
            <w:tcW w:w="817" w:type="dxa"/>
          </w:tcPr>
          <w:p w:rsidR="003F2BA6" w:rsidRPr="00FB3841" w:rsidRDefault="003F2BA6" w:rsidP="003F2BA6">
            <w:pPr>
              <w:spacing w:line="26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FB3841">
              <w:rPr>
                <w:sz w:val="22"/>
                <w:szCs w:val="22"/>
                <w:lang w:val="uk-UA"/>
              </w:rPr>
              <w:t>.04.</w:t>
            </w:r>
          </w:p>
        </w:tc>
        <w:tc>
          <w:tcPr>
            <w:tcW w:w="5954" w:type="dxa"/>
          </w:tcPr>
          <w:p w:rsidR="003F2BA6" w:rsidRPr="003F2BA6" w:rsidRDefault="003F2BA6" w:rsidP="003F2BA6">
            <w:pPr>
              <w:spacing w:line="264" w:lineRule="auto"/>
              <w:jc w:val="both"/>
              <w:rPr>
                <w:b/>
                <w:sz w:val="22"/>
                <w:szCs w:val="22"/>
                <w:lang w:val="uk-UA"/>
              </w:rPr>
            </w:pPr>
            <w:r w:rsidRPr="003F2BA6">
              <w:rPr>
                <w:b/>
                <w:sz w:val="22"/>
                <w:szCs w:val="22"/>
                <w:lang w:val="uk-UA"/>
              </w:rPr>
              <w:t>Визначення ступеню вивченості теми. Наукові джерела та робота з ними:</w:t>
            </w:r>
          </w:p>
          <w:p w:rsidR="003F2BA6" w:rsidRPr="003F2BA6" w:rsidRDefault="003F2BA6" w:rsidP="003F2BA6">
            <w:pPr>
              <w:spacing w:line="264" w:lineRule="auto"/>
              <w:jc w:val="both"/>
              <w:rPr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>- збір і систематизація наукових джерел;</w:t>
            </w:r>
          </w:p>
          <w:p w:rsidR="003F2BA6" w:rsidRPr="003F2BA6" w:rsidRDefault="003F2BA6" w:rsidP="003F2BA6">
            <w:pPr>
              <w:spacing w:line="264" w:lineRule="auto"/>
              <w:jc w:val="both"/>
              <w:rPr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>- критичний огляд наукових джерел з обраної теми;</w:t>
            </w:r>
          </w:p>
          <w:p w:rsidR="003F2BA6" w:rsidRPr="003F2BA6" w:rsidRDefault="003F2BA6" w:rsidP="003F2BA6">
            <w:pPr>
              <w:spacing w:line="264" w:lineRule="auto"/>
              <w:jc w:val="both"/>
              <w:rPr>
                <w:rFonts w:cs="Arial"/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>- аналіз існуючих поглядів на предмет дослідження.</w:t>
            </w:r>
          </w:p>
        </w:tc>
        <w:tc>
          <w:tcPr>
            <w:tcW w:w="2693" w:type="dxa"/>
          </w:tcPr>
          <w:p w:rsidR="003F2BA6" w:rsidRPr="003F2BA6" w:rsidRDefault="003F2BA6" w:rsidP="003F2BA6">
            <w:pPr>
              <w:tabs>
                <w:tab w:val="center" w:pos="1380"/>
              </w:tabs>
              <w:spacing w:line="264" w:lineRule="auto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О</w:t>
            </w:r>
            <w:r w:rsidRPr="003F2BA6">
              <w:rPr>
                <w:i/>
                <w:sz w:val="22"/>
                <w:szCs w:val="22"/>
                <w:lang w:val="uk-UA"/>
              </w:rPr>
              <w:t>формлення «списку використаних джерел» (10-20 шт.)</w:t>
            </w:r>
          </w:p>
          <w:p w:rsidR="003F2BA6" w:rsidRPr="003F2BA6" w:rsidRDefault="003F2BA6" w:rsidP="003F2BA6">
            <w:pPr>
              <w:spacing w:line="264" w:lineRule="auto"/>
              <w:jc w:val="center"/>
              <w:rPr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>до 21.04.2020</w:t>
            </w:r>
          </w:p>
        </w:tc>
      </w:tr>
      <w:tr w:rsidR="003F2BA6" w:rsidRPr="00867FFD" w:rsidTr="005A3D99">
        <w:tc>
          <w:tcPr>
            <w:tcW w:w="817" w:type="dxa"/>
          </w:tcPr>
          <w:p w:rsidR="003F2BA6" w:rsidRPr="00FB3841" w:rsidRDefault="003F2BA6" w:rsidP="003F2BA6">
            <w:pPr>
              <w:spacing w:line="26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Pr="00FB3841">
              <w:rPr>
                <w:sz w:val="22"/>
                <w:szCs w:val="22"/>
                <w:lang w:val="uk-UA"/>
              </w:rPr>
              <w:t>.04.</w:t>
            </w:r>
          </w:p>
        </w:tc>
        <w:tc>
          <w:tcPr>
            <w:tcW w:w="5954" w:type="dxa"/>
          </w:tcPr>
          <w:p w:rsidR="003F2BA6" w:rsidRDefault="003F2BA6" w:rsidP="003F2BA6">
            <w:pPr>
              <w:widowControl w:val="0"/>
              <w:spacing w:line="264" w:lineRule="auto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F1F32">
              <w:rPr>
                <w:b/>
                <w:sz w:val="22"/>
                <w:szCs w:val="22"/>
              </w:rPr>
              <w:t>Особливості</w:t>
            </w:r>
            <w:proofErr w:type="spellEnd"/>
            <w:r w:rsidRPr="00DF1F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F32">
              <w:rPr>
                <w:b/>
                <w:sz w:val="22"/>
                <w:szCs w:val="22"/>
              </w:rPr>
              <w:t>захисту</w:t>
            </w:r>
            <w:proofErr w:type="spellEnd"/>
            <w:r w:rsidRPr="00DF1F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F32">
              <w:rPr>
                <w:b/>
                <w:sz w:val="22"/>
                <w:szCs w:val="22"/>
              </w:rPr>
              <w:t>студентської</w:t>
            </w:r>
            <w:proofErr w:type="spellEnd"/>
            <w:r w:rsidRPr="00DF1F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F32">
              <w:rPr>
                <w:b/>
                <w:sz w:val="22"/>
                <w:szCs w:val="22"/>
              </w:rPr>
              <w:t>на</w:t>
            </w:r>
            <w:r w:rsidRPr="00DF1F32">
              <w:rPr>
                <w:b/>
                <w:sz w:val="22"/>
                <w:szCs w:val="22"/>
              </w:rPr>
              <w:t>у</w:t>
            </w:r>
            <w:r w:rsidRPr="00DF1F32">
              <w:rPr>
                <w:b/>
                <w:sz w:val="22"/>
                <w:szCs w:val="22"/>
              </w:rPr>
              <w:t>кової</w:t>
            </w:r>
            <w:proofErr w:type="spellEnd"/>
            <w:r w:rsidRPr="00DF1F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F32">
              <w:rPr>
                <w:b/>
                <w:sz w:val="22"/>
                <w:szCs w:val="22"/>
              </w:rPr>
              <w:t>роботи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:</w:t>
            </w:r>
          </w:p>
          <w:p w:rsidR="003F2BA6" w:rsidRPr="003F2BA6" w:rsidRDefault="003F2BA6" w:rsidP="003F2BA6">
            <w:pPr>
              <w:pStyle w:val="a4"/>
              <w:widowControl w:val="0"/>
              <w:numPr>
                <w:ilvl w:val="0"/>
                <w:numId w:val="4"/>
              </w:numPr>
              <w:spacing w:line="264" w:lineRule="auto"/>
              <w:ind w:left="173" w:hanging="180"/>
              <w:jc w:val="both"/>
              <w:rPr>
                <w:b/>
                <w:sz w:val="22"/>
                <w:szCs w:val="22"/>
                <w:lang w:val="uk-UA"/>
              </w:rPr>
            </w:pPr>
            <w:r w:rsidRPr="003F2BA6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</w:t>
            </w:r>
            <w:proofErr w:type="spellStart"/>
            <w:r>
              <w:rPr>
                <w:sz w:val="22"/>
                <w:szCs w:val="22"/>
              </w:rPr>
              <w:t>оповідь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  <w:r w:rsidRPr="003F2B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3F2BA6">
              <w:rPr>
                <w:sz w:val="22"/>
                <w:szCs w:val="22"/>
              </w:rPr>
              <w:t>ідготовка</w:t>
            </w:r>
            <w:proofErr w:type="spellEnd"/>
            <w:r w:rsidRPr="003F2BA6">
              <w:rPr>
                <w:sz w:val="22"/>
                <w:szCs w:val="22"/>
              </w:rPr>
              <w:t xml:space="preserve"> до </w:t>
            </w:r>
            <w:proofErr w:type="spellStart"/>
            <w:r w:rsidRPr="003F2BA6">
              <w:rPr>
                <w:sz w:val="22"/>
                <w:szCs w:val="22"/>
              </w:rPr>
              <w:t>виступу</w:t>
            </w:r>
            <w:proofErr w:type="spellEnd"/>
            <w:r w:rsidRPr="003F2BA6">
              <w:rPr>
                <w:sz w:val="22"/>
                <w:szCs w:val="22"/>
              </w:rPr>
              <w:t xml:space="preserve">, </w:t>
            </w:r>
            <w:proofErr w:type="spellStart"/>
            <w:r w:rsidRPr="003F2BA6">
              <w:rPr>
                <w:sz w:val="22"/>
                <w:szCs w:val="22"/>
              </w:rPr>
              <w:t>виголошення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пр</w:t>
            </w:r>
            <w:r w:rsidRPr="003F2BA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мови</w:t>
            </w:r>
            <w:proofErr w:type="spellEnd"/>
            <w:r>
              <w:rPr>
                <w:sz w:val="22"/>
                <w:szCs w:val="22"/>
                <w:lang w:val="uk-UA"/>
              </w:rPr>
              <w:t>;</w:t>
            </w:r>
          </w:p>
          <w:p w:rsidR="003F2BA6" w:rsidRPr="003F2BA6" w:rsidRDefault="003F2BA6" w:rsidP="003F2BA6">
            <w:pPr>
              <w:pStyle w:val="a4"/>
              <w:widowControl w:val="0"/>
              <w:numPr>
                <w:ilvl w:val="0"/>
                <w:numId w:val="4"/>
              </w:numPr>
              <w:spacing w:line="264" w:lineRule="auto"/>
              <w:ind w:left="173" w:hanging="18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о</w:t>
            </w:r>
            <w:proofErr w:type="spellStart"/>
            <w:r w:rsidRPr="003F2BA6">
              <w:rPr>
                <w:sz w:val="22"/>
                <w:szCs w:val="22"/>
              </w:rPr>
              <w:t>собливості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підготовки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рефератів</w:t>
            </w:r>
            <w:proofErr w:type="spellEnd"/>
            <w:r w:rsidRPr="003F2BA6">
              <w:rPr>
                <w:sz w:val="22"/>
                <w:szCs w:val="22"/>
              </w:rPr>
              <w:t xml:space="preserve">, </w:t>
            </w:r>
            <w:proofErr w:type="spellStart"/>
            <w:r w:rsidRPr="003F2BA6">
              <w:rPr>
                <w:sz w:val="22"/>
                <w:szCs w:val="22"/>
              </w:rPr>
              <w:t>зах</w:t>
            </w:r>
            <w:r w:rsidRPr="003F2BA6">
              <w:rPr>
                <w:sz w:val="22"/>
                <w:szCs w:val="22"/>
              </w:rPr>
              <w:t>и</w:t>
            </w:r>
            <w:r w:rsidRPr="003F2BA6">
              <w:rPr>
                <w:sz w:val="22"/>
                <w:szCs w:val="22"/>
              </w:rPr>
              <w:t>сту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курсових</w:t>
            </w:r>
            <w:proofErr w:type="spellEnd"/>
            <w:r w:rsidRPr="003F2BA6">
              <w:rPr>
                <w:sz w:val="22"/>
                <w:szCs w:val="22"/>
              </w:rPr>
              <w:t xml:space="preserve"> та </w:t>
            </w:r>
            <w:proofErr w:type="spellStart"/>
            <w:r w:rsidRPr="003F2BA6">
              <w:rPr>
                <w:sz w:val="22"/>
                <w:szCs w:val="22"/>
              </w:rPr>
              <w:t>дипломних</w:t>
            </w:r>
            <w:proofErr w:type="spellEnd"/>
            <w:r w:rsidRPr="003F2BA6">
              <w:rPr>
                <w:sz w:val="22"/>
                <w:szCs w:val="22"/>
              </w:rPr>
              <w:t xml:space="preserve"> </w:t>
            </w:r>
            <w:proofErr w:type="spellStart"/>
            <w:r w:rsidRPr="003F2BA6">
              <w:rPr>
                <w:sz w:val="22"/>
                <w:szCs w:val="22"/>
              </w:rPr>
              <w:t>робіт</w:t>
            </w:r>
            <w:proofErr w:type="spellEnd"/>
            <w:r w:rsidRPr="003F2BA6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3F2BA6" w:rsidRPr="003F2BA6" w:rsidRDefault="003F2BA6" w:rsidP="003F2BA6">
            <w:pPr>
              <w:tabs>
                <w:tab w:val="center" w:pos="1380"/>
              </w:tabs>
              <w:spacing w:line="264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3F2BA6">
              <w:rPr>
                <w:i/>
                <w:sz w:val="22"/>
                <w:szCs w:val="22"/>
                <w:lang w:val="uk-UA"/>
              </w:rPr>
              <w:t xml:space="preserve">Закінчений реферат з обраної теми </w:t>
            </w:r>
          </w:p>
          <w:p w:rsidR="003F2BA6" w:rsidRPr="003F2BA6" w:rsidRDefault="003F2BA6" w:rsidP="003F2BA6">
            <w:pPr>
              <w:spacing w:line="264" w:lineRule="auto"/>
              <w:jc w:val="center"/>
              <w:rPr>
                <w:sz w:val="22"/>
                <w:szCs w:val="22"/>
                <w:lang w:val="uk-UA"/>
              </w:rPr>
            </w:pPr>
            <w:r w:rsidRPr="003F2BA6">
              <w:rPr>
                <w:sz w:val="22"/>
                <w:szCs w:val="22"/>
                <w:lang w:val="uk-UA"/>
              </w:rPr>
              <w:t>24.04.2020</w:t>
            </w:r>
          </w:p>
          <w:p w:rsidR="003F2BA6" w:rsidRPr="003F2BA6" w:rsidRDefault="003F2BA6" w:rsidP="003F2BA6">
            <w:pPr>
              <w:spacing w:line="264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993A9B" w:rsidRDefault="00993A9B" w:rsidP="0099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7D0" w:rsidRDefault="00480355" w:rsidP="005B3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55">
        <w:rPr>
          <w:rFonts w:ascii="Times New Roman" w:hAnsi="Times New Roman" w:cs="Times New Roman"/>
          <w:b/>
          <w:sz w:val="28"/>
          <w:szCs w:val="28"/>
          <w:lang w:val="uk-UA"/>
        </w:rPr>
        <w:t>Академічна доброчесність</w:t>
      </w:r>
    </w:p>
    <w:p w:rsidR="00480355" w:rsidRDefault="00480355" w:rsidP="0048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55">
        <w:rPr>
          <w:rFonts w:ascii="Times New Roman" w:hAnsi="Times New Roman" w:cs="Times New Roman"/>
          <w:sz w:val="28"/>
          <w:szCs w:val="28"/>
          <w:lang w:val="uk-UA"/>
        </w:rPr>
        <w:t>Студенти зобов’язані дотримуватися правил академічної доброчесності.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355">
        <w:rPr>
          <w:rFonts w:ascii="Times New Roman" w:hAnsi="Times New Roman" w:cs="Times New Roman"/>
          <w:i/>
          <w:sz w:val="28"/>
          <w:szCs w:val="28"/>
          <w:lang w:val="uk-UA"/>
        </w:rPr>
        <w:t>Корисні посилання</w:t>
      </w:r>
      <w:r w:rsidRPr="0048035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80355" w:rsidRDefault="00C15884" w:rsidP="0048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480355" w:rsidRPr="00AF7BC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https://законодавство.com/zakon-ukrajiny/stattya-akademichna-dobrochesnist-325783.html</w:t>
        </w:r>
      </w:hyperlink>
      <w:r w:rsidR="004803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0355" w:rsidRDefault="00C15884" w:rsidP="0048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480355" w:rsidRPr="00AF7BC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https://saiup.org.ua/novyny/akademichna-dobrochesnist-shho-v-uchniv-ta-studentiv-na-dumtsi/</w:t>
        </w:r>
      </w:hyperlink>
    </w:p>
    <w:p w:rsidR="00F27280" w:rsidRDefault="00F27280" w:rsidP="00AD0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FFD" w:rsidRDefault="00867FFD" w:rsidP="00F272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FFD">
        <w:rPr>
          <w:rFonts w:ascii="Times New Roman" w:hAnsi="Times New Roman" w:cs="Times New Roman"/>
          <w:b/>
          <w:sz w:val="28"/>
          <w:szCs w:val="28"/>
          <w:lang w:val="uk-UA"/>
        </w:rPr>
        <w:t>Форма контролю виконання завдання</w:t>
      </w:r>
    </w:p>
    <w:p w:rsidR="00867FFD" w:rsidRDefault="00867FFD" w:rsidP="00F2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FFD">
        <w:rPr>
          <w:rFonts w:ascii="Times New Roman" w:hAnsi="Times New Roman" w:cs="Times New Roman"/>
          <w:sz w:val="28"/>
          <w:szCs w:val="28"/>
          <w:lang w:val="uk-UA"/>
        </w:rPr>
        <w:t xml:space="preserve">Формою контролю є </w:t>
      </w:r>
      <w:r w:rsidR="00C5374F" w:rsidRPr="00C5374F">
        <w:rPr>
          <w:rFonts w:ascii="Times New Roman" w:hAnsi="Times New Roman" w:cs="Times New Roman"/>
          <w:i/>
          <w:sz w:val="28"/>
          <w:szCs w:val="28"/>
          <w:lang w:val="uk-UA"/>
        </w:rPr>
        <w:t>поточне оцінювання</w:t>
      </w:r>
      <w:r w:rsidR="00C5374F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завдань з кожної теми</w:t>
      </w:r>
      <w:r w:rsidRPr="00867FFD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студентів, які бажають покращити результат, передбачені наступні кроки: підготовка тез та участь в конференції міжнародного або всеукраїнського рівнів за темою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67FFD">
        <w:rPr>
          <w:rFonts w:ascii="Times New Roman" w:hAnsi="Times New Roman" w:cs="Times New Roman"/>
          <w:sz w:val="28"/>
          <w:szCs w:val="28"/>
          <w:lang w:val="uk-UA"/>
        </w:rPr>
        <w:t>5 балів); участь у творчих конкурсах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74F">
        <w:rPr>
          <w:rFonts w:ascii="Times New Roman" w:hAnsi="Times New Roman" w:cs="Times New Roman"/>
          <w:sz w:val="28"/>
          <w:szCs w:val="28"/>
          <w:lang w:val="uk-UA"/>
        </w:rPr>
        <w:t xml:space="preserve">або олімпіадах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професійного спрямування</w:t>
      </w:r>
      <w:r w:rsidRPr="00867FFD">
        <w:rPr>
          <w:rFonts w:ascii="Times New Roman" w:hAnsi="Times New Roman" w:cs="Times New Roman"/>
          <w:sz w:val="28"/>
          <w:szCs w:val="28"/>
          <w:lang w:val="uk-UA"/>
        </w:rPr>
        <w:t xml:space="preserve"> (5 балів).</w:t>
      </w:r>
    </w:p>
    <w:p w:rsidR="00867FFD" w:rsidRPr="00052555" w:rsidRDefault="00867FFD" w:rsidP="00867FFD">
      <w:pPr>
        <w:spacing w:after="120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Шкала оцінювання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1929"/>
      </w:tblGrid>
      <w:tr w:rsidR="00867FFD" w:rsidRPr="00052555" w:rsidTr="00867FFD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867FFD" w:rsidRPr="00052555" w:rsidTr="003F2BA6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3F2BA6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64–74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D</w:t>
            </w:r>
          </w:p>
        </w:tc>
      </w:tr>
      <w:tr w:rsidR="00867FFD" w:rsidRPr="00052555" w:rsidTr="003F2BA6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3F2BA6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3F2BA6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60–63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Е</w:t>
            </w:r>
          </w:p>
        </w:tc>
      </w:tr>
      <w:tr w:rsidR="00867FFD" w:rsidRPr="00052555" w:rsidTr="003F2BA6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3F2BA6">
            <w:pPr>
              <w:jc w:val="center"/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3F2BA6">
            <w:pPr>
              <w:jc w:val="center"/>
              <w:rPr>
                <w:lang w:val="en-US"/>
              </w:rPr>
            </w:pPr>
            <w:r w:rsidRPr="00052555">
              <w:rPr>
                <w:lang w:val="en-US"/>
              </w:rPr>
              <w:t>35</w:t>
            </w:r>
            <w:r w:rsidRPr="00052555">
              <w:rPr>
                <w:lang w:val="uk-UA"/>
              </w:rPr>
              <w:t>–</w:t>
            </w:r>
            <w:r w:rsidRPr="00052555">
              <w:rPr>
                <w:lang w:val="en-US"/>
              </w:rPr>
              <w:t>59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en-US"/>
              </w:rPr>
            </w:pPr>
            <w:r w:rsidRPr="00052555">
              <w:rPr>
                <w:lang w:val="en-US"/>
              </w:rPr>
              <w:t>FX</w:t>
            </w:r>
          </w:p>
        </w:tc>
      </w:tr>
      <w:tr w:rsidR="00867FFD" w:rsidRPr="00052555" w:rsidTr="003F2BA6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3F2BA6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3F2BA6">
            <w:pPr>
              <w:jc w:val="center"/>
              <w:rPr>
                <w:lang w:val="en-US"/>
              </w:rPr>
            </w:pPr>
            <w:r w:rsidRPr="00052555">
              <w:rPr>
                <w:lang w:val="uk-UA"/>
              </w:rPr>
              <w:t>0–</w:t>
            </w:r>
            <w:r w:rsidRPr="00052555">
              <w:rPr>
                <w:lang w:val="en-US"/>
              </w:rPr>
              <w:t>34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F</w:t>
            </w:r>
          </w:p>
        </w:tc>
      </w:tr>
      <w:tr w:rsidR="00867FFD" w:rsidRPr="00052555" w:rsidTr="003F2BA6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3F2BA6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</w:tr>
    </w:tbl>
    <w:p w:rsidR="00D51F55" w:rsidRPr="00931377" w:rsidRDefault="00D51F55" w:rsidP="00867FFD">
      <w:pPr>
        <w:rPr>
          <w:sz w:val="28"/>
          <w:szCs w:val="28"/>
          <w:lang w:val="uk-UA"/>
        </w:rPr>
      </w:pPr>
    </w:p>
    <w:p w:rsidR="00867FFD" w:rsidRDefault="0003056D" w:rsidP="00F272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D51F55" w:rsidRDefault="00C5374F" w:rsidP="0093137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Артюх С.Ф., Лізан І.Я., Голопьоров І.В., Несторук Н.А. Основи наукових досліджень. Підручник. Харків : УІПА, 2006.</w:t>
      </w:r>
    </w:p>
    <w:p w:rsidR="00C5374F" w:rsidRDefault="00C5374F" w:rsidP="0093137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Бондаренко І.В., Васіна О.В., Іваненко Т.О. Дизайнерська освіта: методика науково-дослідницької роботи студентів закладів вищої освіти : Підручник. Харків : ХДАДМ, 2019.</w:t>
      </w:r>
    </w:p>
    <w:p w:rsidR="00C5374F" w:rsidRPr="00C5374F" w:rsidRDefault="00C5374F" w:rsidP="0093137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Шейко В.М., Кушнаренко Н.М. Організація та методика науково-дослідницької діяльності : Підручник. 5-те вид., стер. Київ : Знання, 2006.</w:t>
      </w:r>
    </w:p>
    <w:sectPr w:rsidR="00C5374F" w:rsidRPr="00C5374F" w:rsidSect="0085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C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58660D08"/>
    <w:multiLevelType w:val="hybridMultilevel"/>
    <w:tmpl w:val="38022AEE"/>
    <w:lvl w:ilvl="0" w:tplc="CFD2205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074E0"/>
    <w:multiLevelType w:val="singleLevel"/>
    <w:tmpl w:val="30382D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6D4C580B"/>
    <w:multiLevelType w:val="hybridMultilevel"/>
    <w:tmpl w:val="7C08CC60"/>
    <w:lvl w:ilvl="0" w:tplc="8794E3D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888"/>
    <w:rsid w:val="000054D1"/>
    <w:rsid w:val="00012C55"/>
    <w:rsid w:val="0003056D"/>
    <w:rsid w:val="000C5876"/>
    <w:rsid w:val="000D756C"/>
    <w:rsid w:val="00200EFC"/>
    <w:rsid w:val="00236B1B"/>
    <w:rsid w:val="002417D0"/>
    <w:rsid w:val="002423EC"/>
    <w:rsid w:val="00397B8E"/>
    <w:rsid w:val="003F2BA6"/>
    <w:rsid w:val="00480355"/>
    <w:rsid w:val="004A1487"/>
    <w:rsid w:val="00570180"/>
    <w:rsid w:val="005B3015"/>
    <w:rsid w:val="005F5888"/>
    <w:rsid w:val="0071056F"/>
    <w:rsid w:val="00855FCD"/>
    <w:rsid w:val="00867FFD"/>
    <w:rsid w:val="008E5DE9"/>
    <w:rsid w:val="00931377"/>
    <w:rsid w:val="00993A9B"/>
    <w:rsid w:val="00AD0C4A"/>
    <w:rsid w:val="00AE67AD"/>
    <w:rsid w:val="00AF77B1"/>
    <w:rsid w:val="00B639E1"/>
    <w:rsid w:val="00B771AE"/>
    <w:rsid w:val="00BD2E9A"/>
    <w:rsid w:val="00C15884"/>
    <w:rsid w:val="00C30B87"/>
    <w:rsid w:val="00C5374F"/>
    <w:rsid w:val="00CF2EEE"/>
    <w:rsid w:val="00D51F55"/>
    <w:rsid w:val="00D8346F"/>
    <w:rsid w:val="00D931A9"/>
    <w:rsid w:val="00EE29E2"/>
    <w:rsid w:val="00F27280"/>
    <w:rsid w:val="00FB3841"/>
    <w:rsid w:val="00FC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D"/>
  </w:style>
  <w:style w:type="paragraph" w:styleId="3">
    <w:name w:val="heading 3"/>
    <w:basedOn w:val="a"/>
    <w:next w:val="a"/>
    <w:link w:val="30"/>
    <w:uiPriority w:val="99"/>
    <w:qFormat/>
    <w:rsid w:val="00D51F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C4A"/>
    <w:pPr>
      <w:ind w:left="720"/>
      <w:contextualSpacing/>
    </w:pPr>
  </w:style>
  <w:style w:type="table" w:styleId="a5">
    <w:name w:val="Table Grid"/>
    <w:basedOn w:val="a1"/>
    <w:uiPriority w:val="59"/>
    <w:rsid w:val="0086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51F55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51F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C4A"/>
    <w:pPr>
      <w:ind w:left="720"/>
      <w:contextualSpacing/>
    </w:pPr>
  </w:style>
  <w:style w:type="table" w:styleId="a5">
    <w:name w:val="Table Grid"/>
    <w:basedOn w:val="a1"/>
    <w:uiPriority w:val="59"/>
    <w:rsid w:val="0086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51F55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up.org.ua/novyny/akademichna-dobrochesnist-shho-v-uchniv-ta-studentiv-na-dumtsi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echnik.va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47AB-F23E-45DB-B2A5-46CEAC4C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Anastasia</cp:lastModifiedBy>
  <cp:revision>3</cp:revision>
  <dcterms:created xsi:type="dcterms:W3CDTF">2020-04-06T06:20:00Z</dcterms:created>
  <dcterms:modified xsi:type="dcterms:W3CDTF">2020-04-06T07:05:00Z</dcterms:modified>
</cp:coreProperties>
</file>