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60" w:rsidRDefault="004A6260" w:rsidP="004A6260">
      <w:pPr>
        <w:rPr>
          <w:rFonts w:ascii="Times New Roman" w:hAnsi="Times New Roman" w:cs="Times New Roman"/>
          <w:b/>
        </w:rPr>
      </w:pPr>
      <w:r>
        <w:rPr>
          <w:rFonts w:ascii="Times New Roman" w:hAnsi="Times New Roman" w:cs="Times New Roman"/>
          <w:b/>
        </w:rPr>
        <w:t xml:space="preserve">Факультет «Дизайн середовища» </w:t>
      </w:r>
    </w:p>
    <w:p w:rsidR="004A6260" w:rsidRPr="00C06317" w:rsidRDefault="004A6260" w:rsidP="004A6260">
      <w:pPr>
        <w:rPr>
          <w:rFonts w:ascii="Times New Roman" w:hAnsi="Times New Roman" w:cs="Times New Roman"/>
          <w:b/>
        </w:rPr>
      </w:pPr>
      <w:r>
        <w:rPr>
          <w:rFonts w:ascii="Times New Roman" w:hAnsi="Times New Roman" w:cs="Times New Roman"/>
          <w:b/>
        </w:rPr>
        <w:t>Спеціальність «Дизайн середовища» 4</w:t>
      </w:r>
      <w:r w:rsidRPr="00C06317">
        <w:rPr>
          <w:rFonts w:ascii="Times New Roman" w:hAnsi="Times New Roman" w:cs="Times New Roman"/>
          <w:b/>
        </w:rPr>
        <w:t xml:space="preserve"> курс </w:t>
      </w:r>
      <w:r w:rsidR="00084F01">
        <w:rPr>
          <w:rFonts w:ascii="Times New Roman" w:hAnsi="Times New Roman" w:cs="Times New Roman"/>
          <w:b/>
        </w:rPr>
        <w:t>заочна форма навчання</w:t>
      </w:r>
    </w:p>
    <w:p w:rsidR="004A6260" w:rsidRDefault="004A6260" w:rsidP="004A6260">
      <w:pPr>
        <w:rPr>
          <w:rFonts w:ascii="Times New Roman" w:hAnsi="Times New Roman" w:cs="Times New Roman"/>
          <w:b/>
        </w:rPr>
      </w:pPr>
      <w:r w:rsidRPr="00D55623">
        <w:rPr>
          <w:rFonts w:ascii="Times New Roman" w:hAnsi="Times New Roman" w:cs="Times New Roman"/>
          <w:b/>
        </w:rPr>
        <w:t>Дисципліна «Конструювання обладнання»</w:t>
      </w:r>
    </w:p>
    <w:p w:rsidR="00A822B7" w:rsidRDefault="00923A3D" w:rsidP="00A822B7">
      <w:pPr>
        <w:rPr>
          <w:rFonts w:ascii="Times New Roman" w:hAnsi="Times New Roman" w:cs="Times New Roman"/>
          <w:b/>
          <w:i/>
        </w:rPr>
      </w:pPr>
      <w:r w:rsidRPr="00923A3D">
        <w:rPr>
          <w:rFonts w:ascii="Times New Roman" w:hAnsi="Times New Roman" w:cs="Times New Roman"/>
          <w:b/>
          <w:i/>
        </w:rPr>
        <w:t>Викладач: професор Бондаренко І.В. (</w:t>
      </w:r>
      <w:hyperlink r:id="rId5" w:history="1">
        <w:r w:rsidR="00A822B7" w:rsidRPr="00A52800">
          <w:rPr>
            <w:rStyle w:val="a3"/>
            <w:rFonts w:ascii="Times New Roman" w:hAnsi="Times New Roman" w:cs="Times New Roman"/>
            <w:b/>
            <w:i/>
            <w:lang w:val="en-US"/>
          </w:rPr>
          <w:t>bondirra</w:t>
        </w:r>
        <w:r w:rsidR="00A822B7" w:rsidRPr="00881EF5">
          <w:rPr>
            <w:rStyle w:val="a3"/>
            <w:rFonts w:ascii="Times New Roman" w:hAnsi="Times New Roman" w:cs="Times New Roman"/>
            <w:b/>
            <w:i/>
          </w:rPr>
          <w:t>@</w:t>
        </w:r>
        <w:r w:rsidR="00A822B7" w:rsidRPr="00A52800">
          <w:rPr>
            <w:rStyle w:val="a3"/>
            <w:rFonts w:ascii="Times New Roman" w:hAnsi="Times New Roman" w:cs="Times New Roman"/>
            <w:b/>
            <w:i/>
            <w:lang w:val="en-US"/>
          </w:rPr>
          <w:t>gmail</w:t>
        </w:r>
        <w:r w:rsidR="00A822B7" w:rsidRPr="00881EF5">
          <w:rPr>
            <w:rStyle w:val="a3"/>
            <w:rFonts w:ascii="Times New Roman" w:hAnsi="Times New Roman" w:cs="Times New Roman"/>
            <w:b/>
            <w:i/>
          </w:rPr>
          <w:t>.</w:t>
        </w:r>
        <w:r w:rsidR="00A822B7" w:rsidRPr="00A52800">
          <w:rPr>
            <w:rStyle w:val="a3"/>
            <w:rFonts w:ascii="Times New Roman" w:hAnsi="Times New Roman" w:cs="Times New Roman"/>
            <w:b/>
            <w:i/>
            <w:lang w:val="en-US"/>
          </w:rPr>
          <w:t>com</w:t>
        </w:r>
      </w:hyperlink>
      <w:r w:rsidRPr="00881EF5">
        <w:rPr>
          <w:rFonts w:ascii="Times New Roman" w:hAnsi="Times New Roman" w:cs="Times New Roman"/>
          <w:b/>
          <w:i/>
        </w:rPr>
        <w:t>)</w:t>
      </w:r>
      <w:r w:rsidR="00A822B7" w:rsidRPr="00881EF5">
        <w:rPr>
          <w:rFonts w:ascii="Times New Roman" w:hAnsi="Times New Roman" w:cs="Times New Roman"/>
          <w:b/>
          <w:i/>
        </w:rPr>
        <w:t xml:space="preserve"> Офіційним каналом комунікації з викладачами є електронні листи  (тільки у робочі дні з 9.00 до 16.20).</w:t>
      </w:r>
    </w:p>
    <w:p w:rsidR="00084F01" w:rsidRDefault="00084F01" w:rsidP="00A822B7">
      <w:pPr>
        <w:rPr>
          <w:rFonts w:ascii="Times New Roman" w:hAnsi="Times New Roman" w:cs="Times New Roman"/>
          <w:b/>
          <w:i/>
          <w:sz w:val="28"/>
          <w:szCs w:val="28"/>
        </w:rPr>
      </w:pPr>
      <w:r w:rsidRPr="00084F01">
        <w:rPr>
          <w:rFonts w:ascii="Times New Roman" w:hAnsi="Times New Roman" w:cs="Times New Roman"/>
          <w:b/>
          <w:i/>
          <w:sz w:val="28"/>
          <w:szCs w:val="28"/>
        </w:rPr>
        <w:t>Роботи</w:t>
      </w:r>
      <w:r w:rsidR="00EA777B">
        <w:rPr>
          <w:rFonts w:ascii="Times New Roman" w:hAnsi="Times New Roman" w:cs="Times New Roman"/>
          <w:b/>
          <w:i/>
          <w:sz w:val="28"/>
          <w:szCs w:val="28"/>
        </w:rPr>
        <w:t xml:space="preserve"> у</w:t>
      </w:r>
      <w:r w:rsidRPr="00084F01">
        <w:rPr>
          <w:rFonts w:ascii="Times New Roman" w:hAnsi="Times New Roman" w:cs="Times New Roman"/>
          <w:b/>
          <w:i/>
          <w:sz w:val="28"/>
          <w:szCs w:val="28"/>
        </w:rPr>
        <w:t xml:space="preserve"> електронному вигляді</w:t>
      </w:r>
      <w:r w:rsidR="002464C7">
        <w:rPr>
          <w:rFonts w:ascii="Times New Roman" w:hAnsi="Times New Roman" w:cs="Times New Roman"/>
          <w:b/>
          <w:i/>
          <w:sz w:val="28"/>
          <w:szCs w:val="28"/>
        </w:rPr>
        <w:t xml:space="preserve"> у</w:t>
      </w:r>
      <w:r w:rsidR="00B20C72" w:rsidRPr="00B20C72">
        <w:rPr>
          <w:rFonts w:ascii="Times New Roman" w:hAnsi="Times New Roman" w:cs="Times New Roman"/>
          <w:b/>
          <w:i/>
          <w:sz w:val="28"/>
          <w:szCs w:val="28"/>
          <w:lang w:val="ru-RU"/>
        </w:rPr>
        <w:t xml:space="preserve"> </w:t>
      </w:r>
      <w:r w:rsidR="002464C7" w:rsidRPr="002464C7">
        <w:rPr>
          <w:rFonts w:ascii="Times New Roman" w:hAnsi="Times New Roman" w:cs="Times New Roman"/>
          <w:b/>
          <w:i/>
          <w:color w:val="FF0000"/>
          <w:sz w:val="28"/>
          <w:szCs w:val="28"/>
          <w:lang w:val="en-US"/>
        </w:rPr>
        <w:t>JPG</w:t>
      </w:r>
      <w:r w:rsidR="002464C7" w:rsidRPr="002464C7">
        <w:rPr>
          <w:rFonts w:ascii="Times New Roman" w:hAnsi="Times New Roman" w:cs="Times New Roman"/>
          <w:b/>
          <w:i/>
          <w:color w:val="FF0000"/>
          <w:sz w:val="28"/>
          <w:szCs w:val="28"/>
        </w:rPr>
        <w:t>- форматі</w:t>
      </w:r>
      <w:r w:rsidR="00B20C72" w:rsidRPr="00B20C72">
        <w:rPr>
          <w:rFonts w:ascii="Times New Roman" w:hAnsi="Times New Roman" w:cs="Times New Roman"/>
          <w:b/>
          <w:i/>
          <w:color w:val="FF0000"/>
          <w:sz w:val="28"/>
          <w:szCs w:val="28"/>
          <w:lang w:val="ru-RU"/>
        </w:rPr>
        <w:t xml:space="preserve"> </w:t>
      </w:r>
      <w:r w:rsidRPr="00084F01">
        <w:rPr>
          <w:rFonts w:ascii="Times New Roman" w:hAnsi="Times New Roman" w:cs="Times New Roman"/>
          <w:b/>
          <w:i/>
          <w:sz w:val="28"/>
          <w:szCs w:val="28"/>
        </w:rPr>
        <w:t xml:space="preserve">надіслати викладачу до </w:t>
      </w:r>
      <w:r w:rsidRPr="00084F01">
        <w:rPr>
          <w:rFonts w:ascii="Times New Roman" w:hAnsi="Times New Roman" w:cs="Times New Roman"/>
          <w:b/>
          <w:i/>
          <w:color w:val="FF0000"/>
          <w:sz w:val="28"/>
          <w:szCs w:val="28"/>
        </w:rPr>
        <w:t xml:space="preserve">24.04.2020 р.. </w:t>
      </w:r>
      <w:r w:rsidR="00B20C72" w:rsidRPr="00B20C72">
        <w:rPr>
          <w:rFonts w:ascii="Times New Roman" w:hAnsi="Times New Roman" w:cs="Times New Roman"/>
          <w:b/>
          <w:i/>
          <w:color w:val="FF0000"/>
          <w:sz w:val="28"/>
          <w:szCs w:val="28"/>
          <w:lang w:val="ru-RU"/>
        </w:rPr>
        <w:t xml:space="preserve">        </w:t>
      </w:r>
      <w:r>
        <w:rPr>
          <w:rFonts w:ascii="Times New Roman" w:hAnsi="Times New Roman" w:cs="Times New Roman"/>
          <w:b/>
          <w:i/>
          <w:sz w:val="28"/>
          <w:szCs w:val="28"/>
        </w:rPr>
        <w:t xml:space="preserve">Назва файлу – прізвище студента. </w:t>
      </w:r>
    </w:p>
    <w:p w:rsidR="00084F01" w:rsidRPr="00084F01" w:rsidRDefault="00084F01" w:rsidP="00A822B7">
      <w:pPr>
        <w:rPr>
          <w:rFonts w:ascii="Times New Roman" w:hAnsi="Times New Roman" w:cs="Times New Roman"/>
          <w:b/>
          <w:i/>
          <w:sz w:val="28"/>
          <w:szCs w:val="28"/>
        </w:rPr>
      </w:pPr>
      <w:r w:rsidRPr="00084F01">
        <w:rPr>
          <w:rFonts w:ascii="Times New Roman" w:hAnsi="Times New Roman" w:cs="Times New Roman"/>
          <w:b/>
          <w:i/>
          <w:color w:val="FF0000"/>
          <w:sz w:val="28"/>
          <w:szCs w:val="28"/>
        </w:rPr>
        <w:t xml:space="preserve">Дата перегляду 25.04.2020р. </w:t>
      </w:r>
    </w:p>
    <w:p w:rsidR="004A6260" w:rsidRDefault="004A6260" w:rsidP="004A6260">
      <w:pPr>
        <w:rPr>
          <w:rFonts w:ascii="Times New Roman" w:hAnsi="Times New Roman" w:cs="Times New Roman"/>
          <w:i/>
        </w:rPr>
      </w:pPr>
      <w:r w:rsidRPr="00D55623">
        <w:rPr>
          <w:rFonts w:ascii="Times New Roman" w:hAnsi="Times New Roman" w:cs="Times New Roman"/>
          <w:i/>
        </w:rPr>
        <w:t>1 завдання «К</w:t>
      </w:r>
      <w:r>
        <w:rPr>
          <w:rFonts w:ascii="Times New Roman" w:hAnsi="Times New Roman" w:cs="Times New Roman"/>
          <w:i/>
        </w:rPr>
        <w:t>онструктивне рішення підвісної стелі</w:t>
      </w:r>
      <w:r w:rsidRPr="00D55623">
        <w:rPr>
          <w:rFonts w:ascii="Times New Roman" w:hAnsi="Times New Roman" w:cs="Times New Roman"/>
          <w:i/>
        </w:rPr>
        <w:t>»</w:t>
      </w:r>
    </w:p>
    <w:p w:rsidR="004A6260" w:rsidRDefault="004A6260" w:rsidP="00084F01">
      <w:pPr>
        <w:rPr>
          <w:rFonts w:ascii="Times New Roman" w:hAnsi="Times New Roman" w:cs="Times New Roman"/>
        </w:rPr>
      </w:pPr>
      <w:r>
        <w:rPr>
          <w:rFonts w:ascii="Times New Roman" w:hAnsi="Times New Roman" w:cs="Times New Roman"/>
        </w:rPr>
        <w:t xml:space="preserve">Викреслити план та розрізи підвісної стелі. Вказати розміри та матеріали. </w:t>
      </w:r>
      <w:r w:rsidR="00084F01">
        <w:rPr>
          <w:rFonts w:ascii="Times New Roman" w:hAnsi="Times New Roman" w:cs="Times New Roman"/>
        </w:rPr>
        <w:t xml:space="preserve">Розробити </w:t>
      </w:r>
      <w:r>
        <w:rPr>
          <w:rFonts w:ascii="Times New Roman" w:hAnsi="Times New Roman" w:cs="Times New Roman"/>
        </w:rPr>
        <w:t>пропозиції щодо двох ко</w:t>
      </w:r>
      <w:r w:rsidR="00084F01">
        <w:rPr>
          <w:rFonts w:ascii="Times New Roman" w:hAnsi="Times New Roman" w:cs="Times New Roman"/>
        </w:rPr>
        <w:t>нструктивних вузлів до об’єкту</w:t>
      </w:r>
      <w:r w:rsidR="00EA777B">
        <w:rPr>
          <w:rFonts w:ascii="Times New Roman" w:hAnsi="Times New Roman" w:cs="Times New Roman"/>
        </w:rPr>
        <w:t>. Приклад наведено нижче</w:t>
      </w:r>
      <w:bookmarkStart w:id="0" w:name="_GoBack"/>
      <w:bookmarkEnd w:id="0"/>
    </w:p>
    <w:p w:rsidR="00084F01" w:rsidRDefault="00084F01" w:rsidP="00084F01">
      <w:pPr>
        <w:rPr>
          <w:rFonts w:ascii="Times New Roman" w:hAnsi="Times New Roman" w:cs="Times New Roman"/>
          <w:i/>
        </w:rPr>
      </w:pPr>
      <w:r>
        <w:rPr>
          <w:rFonts w:ascii="Times New Roman" w:hAnsi="Times New Roman" w:cs="Times New Roman"/>
          <w:i/>
        </w:rPr>
        <w:t>2 завдання «Креслення вихідної документації щодо конструктивного рішення обладнання інтер’єру до дипломного проектування</w:t>
      </w:r>
      <w:r w:rsidRPr="00D55623">
        <w:rPr>
          <w:rFonts w:ascii="Times New Roman" w:hAnsi="Times New Roman" w:cs="Times New Roman"/>
          <w:i/>
        </w:rPr>
        <w:t>»</w:t>
      </w:r>
    </w:p>
    <w:p w:rsidR="00084F01" w:rsidRDefault="00084F01" w:rsidP="00084F01">
      <w:pPr>
        <w:rPr>
          <w:rFonts w:ascii="Times New Roman" w:hAnsi="Times New Roman" w:cs="Times New Roman"/>
        </w:rPr>
      </w:pPr>
      <w:r>
        <w:rPr>
          <w:rFonts w:ascii="Times New Roman" w:hAnsi="Times New Roman" w:cs="Times New Roman"/>
        </w:rPr>
        <w:t>Обрати об’єкт зі своєї проектної пропозиції до дипломної роботи для розробки конструктивного рішення (підвісна стеля, перегородка, стійка адміністратора тощо). Викреслити вид, план та розрізи обраного об’єкту до дипломного проекту. Вказати розміри та матеріали.</w:t>
      </w:r>
    </w:p>
    <w:p w:rsidR="00084F01" w:rsidRDefault="00084F01" w:rsidP="004A6260">
      <w:pPr>
        <w:rPr>
          <w:rFonts w:ascii="Times New Roman" w:hAnsi="Times New Roman" w:cs="Times New Roman"/>
        </w:rPr>
      </w:pPr>
    </w:p>
    <w:p w:rsidR="004A6260" w:rsidRDefault="004A6260" w:rsidP="004A6260">
      <w:pPr>
        <w:rPr>
          <w:rFonts w:ascii="Times New Roman" w:hAnsi="Times New Roman" w:cs="Times New Roman"/>
        </w:rPr>
      </w:pPr>
      <w:r>
        <w:rPr>
          <w:rFonts w:ascii="Times New Roman" w:hAnsi="Times New Roman" w:cs="Times New Roman"/>
        </w:rPr>
        <w:t>Креслення виконуються на форматі А2 із дотриманням правил технічного креслення (відповідні до зображень товщини ліній, умовні позначення матеріалів на  вузлах тощо)</w:t>
      </w:r>
    </w:p>
    <w:p w:rsidR="00881EF5" w:rsidRDefault="00881EF5" w:rsidP="004A6260">
      <w:pPr>
        <w:rPr>
          <w:rFonts w:ascii="Times New Roman" w:hAnsi="Times New Roman" w:cs="Times New Roman"/>
        </w:rPr>
      </w:pPr>
      <w:r>
        <w:rPr>
          <w:rFonts w:ascii="Times New Roman" w:hAnsi="Times New Roman" w:cs="Times New Roman"/>
        </w:rPr>
        <w:t>Список літератури:</w:t>
      </w:r>
    </w:p>
    <w:p w:rsidR="00976798" w:rsidRPr="00976798" w:rsidRDefault="00976798" w:rsidP="00976798">
      <w:pPr>
        <w:pStyle w:val="a4"/>
        <w:numPr>
          <w:ilvl w:val="0"/>
          <w:numId w:val="1"/>
        </w:numPr>
        <w:rPr>
          <w:rFonts w:ascii="Times New Roman" w:hAnsi="Times New Roman" w:cs="Times New Roman"/>
        </w:rPr>
      </w:pPr>
      <w:r w:rsidRPr="00976798">
        <w:rPr>
          <w:rFonts w:ascii="Times New Roman" w:hAnsi="Times New Roman" w:cs="Times New Roman"/>
        </w:rPr>
        <w:t xml:space="preserve">Види натяжних стель </w:t>
      </w:r>
      <w:hyperlink r:id="rId6" w:history="1">
        <w:r w:rsidRPr="00976798">
          <w:rPr>
            <w:rStyle w:val="a3"/>
            <w:rFonts w:ascii="Times New Roman" w:hAnsi="Times New Roman" w:cs="Times New Roman"/>
          </w:rPr>
          <w:t>https://lerua.com.ua/uk/pro-steli/455-vidy-natjazhnyh-potolkov</w:t>
        </w:r>
      </w:hyperlink>
    </w:p>
    <w:p w:rsidR="00976798" w:rsidRPr="00976798" w:rsidRDefault="00976798" w:rsidP="00976798">
      <w:pPr>
        <w:pStyle w:val="a4"/>
        <w:numPr>
          <w:ilvl w:val="0"/>
          <w:numId w:val="1"/>
        </w:numPr>
        <w:rPr>
          <w:rFonts w:ascii="Times New Roman" w:hAnsi="Times New Roman" w:cs="Times New Roman"/>
        </w:rPr>
      </w:pPr>
      <w:r w:rsidRPr="00976798">
        <w:rPr>
          <w:rFonts w:ascii="Times New Roman" w:hAnsi="Times New Roman" w:cs="Times New Roman"/>
        </w:rPr>
        <w:t xml:space="preserve">Види стель з гіпсокартону: особливості конструкцій </w:t>
      </w:r>
      <w:hyperlink r:id="rId7" w:history="1">
        <w:r w:rsidRPr="00976798">
          <w:rPr>
            <w:rStyle w:val="a3"/>
            <w:rFonts w:ascii="Times New Roman" w:hAnsi="Times New Roman" w:cs="Times New Roman"/>
          </w:rPr>
          <w:t>http://vashahata.com.ua/vidi-stel-z-gipsokartonu-osoblivosti-konstruktsij/</w:t>
        </w:r>
      </w:hyperlink>
    </w:p>
    <w:p w:rsidR="00976798" w:rsidRPr="00976798" w:rsidRDefault="00976798" w:rsidP="00976798">
      <w:pPr>
        <w:pStyle w:val="a4"/>
        <w:numPr>
          <w:ilvl w:val="0"/>
          <w:numId w:val="1"/>
        </w:numPr>
        <w:rPr>
          <w:rFonts w:ascii="Times New Roman" w:hAnsi="Times New Roman" w:cs="Times New Roman"/>
        </w:rPr>
      </w:pPr>
      <w:r w:rsidRPr="00976798">
        <w:rPr>
          <w:rFonts w:ascii="Times New Roman" w:hAnsi="Times New Roman" w:cs="Times New Roman"/>
        </w:rPr>
        <w:t xml:space="preserve">Касетні стелі </w:t>
      </w:r>
      <w:hyperlink r:id="rId8" w:history="1">
        <w:r w:rsidRPr="00976798">
          <w:rPr>
            <w:rStyle w:val="a3"/>
            <w:rFonts w:ascii="Times New Roman" w:hAnsi="Times New Roman" w:cs="Times New Roman"/>
          </w:rPr>
          <w:t>http://xaltyre.net/statti_potolki_kasetnue_ua.php</w:t>
        </w:r>
      </w:hyperlink>
    </w:p>
    <w:p w:rsidR="00976798" w:rsidRPr="00976798" w:rsidRDefault="00976798" w:rsidP="00976798">
      <w:pPr>
        <w:pStyle w:val="a4"/>
        <w:numPr>
          <w:ilvl w:val="0"/>
          <w:numId w:val="1"/>
        </w:numPr>
        <w:rPr>
          <w:rFonts w:ascii="Times New Roman" w:hAnsi="Times New Roman" w:cs="Times New Roman"/>
        </w:rPr>
      </w:pPr>
      <w:r w:rsidRPr="00976798">
        <w:rPr>
          <w:rFonts w:ascii="Times New Roman" w:hAnsi="Times New Roman" w:cs="Times New Roman"/>
        </w:rPr>
        <w:t xml:space="preserve">Підвісні стелі: касетні, модульні, рейкові </w:t>
      </w:r>
      <w:hyperlink r:id="rId9" w:history="1">
        <w:r w:rsidRPr="00976798">
          <w:rPr>
            <w:rStyle w:val="a3"/>
            <w:rFonts w:ascii="Times New Roman" w:hAnsi="Times New Roman" w:cs="Times New Roman"/>
          </w:rPr>
          <w:t>http://lvivbud.com.ua/articles/3769/</w:t>
        </w:r>
      </w:hyperlink>
    </w:p>
    <w:p w:rsidR="00976798" w:rsidRPr="00976798" w:rsidRDefault="00976798" w:rsidP="00976798">
      <w:pPr>
        <w:pStyle w:val="a4"/>
        <w:numPr>
          <w:ilvl w:val="0"/>
          <w:numId w:val="1"/>
        </w:numPr>
        <w:rPr>
          <w:rFonts w:ascii="Times New Roman" w:hAnsi="Times New Roman" w:cs="Times New Roman"/>
        </w:rPr>
      </w:pPr>
      <w:r w:rsidRPr="00976798">
        <w:rPr>
          <w:rFonts w:ascii="Times New Roman" w:hAnsi="Times New Roman" w:cs="Times New Roman"/>
        </w:rPr>
        <w:t xml:space="preserve">Підвісні стелі: основні вимоги до конструкції </w:t>
      </w:r>
      <w:hyperlink r:id="rId10" w:history="1">
        <w:r w:rsidRPr="00976798">
          <w:rPr>
            <w:rStyle w:val="a3"/>
            <w:rFonts w:ascii="Times New Roman" w:hAnsi="Times New Roman" w:cs="Times New Roman"/>
          </w:rPr>
          <w:t>https://blog.mehbud.com.ua/uk/ceilings/pidvisni-steli-osnovni-vimogi-do-konstrukcii/</w:t>
        </w:r>
      </w:hyperlink>
    </w:p>
    <w:p w:rsidR="00976798" w:rsidRPr="00EA777B" w:rsidRDefault="00976798" w:rsidP="00976798">
      <w:pPr>
        <w:pStyle w:val="a4"/>
        <w:numPr>
          <w:ilvl w:val="0"/>
          <w:numId w:val="1"/>
        </w:numPr>
        <w:rPr>
          <w:rStyle w:val="a3"/>
          <w:rFonts w:ascii="Times New Roman" w:hAnsi="Times New Roman" w:cs="Times New Roman"/>
          <w:color w:val="auto"/>
          <w:u w:val="none"/>
        </w:rPr>
      </w:pPr>
      <w:r w:rsidRPr="00976798">
        <w:rPr>
          <w:rFonts w:ascii="Times New Roman" w:hAnsi="Times New Roman" w:cs="Times New Roman"/>
        </w:rPr>
        <w:t xml:space="preserve">Стелі з </w:t>
      </w:r>
      <w:proofErr w:type="spellStart"/>
      <w:r w:rsidRPr="00976798">
        <w:rPr>
          <w:rFonts w:ascii="Times New Roman" w:hAnsi="Times New Roman" w:cs="Times New Roman"/>
        </w:rPr>
        <w:t>гіпсокартону</w:t>
      </w:r>
      <w:proofErr w:type="spellEnd"/>
      <w:r w:rsidRPr="00976798">
        <w:rPr>
          <w:rFonts w:ascii="Times New Roman" w:hAnsi="Times New Roman" w:cs="Times New Roman"/>
        </w:rPr>
        <w:t xml:space="preserve">, підвісні </w:t>
      </w:r>
      <w:proofErr w:type="spellStart"/>
      <w:r w:rsidRPr="00976798">
        <w:rPr>
          <w:rFonts w:ascii="Times New Roman" w:hAnsi="Times New Roman" w:cs="Times New Roman"/>
        </w:rPr>
        <w:t>потолки</w:t>
      </w:r>
      <w:proofErr w:type="spellEnd"/>
      <w:r w:rsidRPr="00976798">
        <w:rPr>
          <w:rFonts w:ascii="Times New Roman" w:hAnsi="Times New Roman" w:cs="Times New Roman"/>
        </w:rPr>
        <w:t xml:space="preserve"> з </w:t>
      </w:r>
      <w:proofErr w:type="spellStart"/>
      <w:r w:rsidRPr="00976798">
        <w:rPr>
          <w:rFonts w:ascii="Times New Roman" w:hAnsi="Times New Roman" w:cs="Times New Roman"/>
        </w:rPr>
        <w:t>гіпсокартону</w:t>
      </w:r>
      <w:proofErr w:type="spellEnd"/>
      <w:r w:rsidRPr="00976798">
        <w:rPr>
          <w:rFonts w:ascii="Times New Roman" w:hAnsi="Times New Roman" w:cs="Times New Roman"/>
        </w:rPr>
        <w:t xml:space="preserve"> </w:t>
      </w:r>
      <w:hyperlink r:id="rId11" w:history="1">
        <w:r w:rsidRPr="00976798">
          <w:rPr>
            <w:rStyle w:val="a3"/>
            <w:rFonts w:ascii="Times New Roman" w:hAnsi="Times New Roman" w:cs="Times New Roman"/>
          </w:rPr>
          <w:t>https://www.siniat.ua/uk-ua/news-blog/populiarni-materialy/steli-z-gipsokartonu-svoimy-rukamy</w:t>
        </w:r>
      </w:hyperlink>
    </w:p>
    <w:p w:rsidR="00EA777B" w:rsidRPr="00EA777B" w:rsidRDefault="00EA777B" w:rsidP="00EA777B">
      <w:pPr>
        <w:rPr>
          <w:rFonts w:ascii="Times New Roman" w:hAnsi="Times New Roman" w:cs="Times New Roman"/>
        </w:rPr>
      </w:pPr>
      <w:r w:rsidRPr="00EA777B">
        <w:rPr>
          <w:rFonts w:ascii="Times New Roman" w:hAnsi="Times New Roman" w:cs="Times New Roman"/>
          <w:noProof/>
          <w:lang w:eastAsia="uk-UA"/>
        </w:rPr>
        <w:lastRenderedPageBreak/>
        <w:drawing>
          <wp:inline distT="0" distB="0" distL="0" distR="0">
            <wp:extent cx="3918857" cy="2771704"/>
            <wp:effectExtent l="0" t="0" r="5715" b="0"/>
            <wp:docPr id="1" name="Рисунок 1" descr="D:\КАРАНТИН\Історія_4\КОНСТРУИРОВАНИЕ\Бондарь потолок констру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АНТИН\Історія_4\КОНСТРУИРОВАНИЕ\Бондарь потолок конструирование.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22204" cy="2774071"/>
                    </a:xfrm>
                    <a:prstGeom prst="rect">
                      <a:avLst/>
                    </a:prstGeom>
                    <a:noFill/>
                    <a:ln>
                      <a:noFill/>
                    </a:ln>
                  </pic:spPr>
                </pic:pic>
              </a:graphicData>
            </a:graphic>
          </wp:inline>
        </w:drawing>
      </w:r>
    </w:p>
    <w:p w:rsidR="00976798" w:rsidRDefault="00976798" w:rsidP="004A6260">
      <w:pPr>
        <w:rPr>
          <w:rFonts w:ascii="Times New Roman" w:hAnsi="Times New Roman" w:cs="Times New Roman"/>
        </w:rPr>
      </w:pPr>
    </w:p>
    <w:p w:rsidR="00084F01" w:rsidRDefault="00084F01" w:rsidP="00084F01">
      <w:pPr>
        <w:rPr>
          <w:rFonts w:ascii="Times New Roman" w:hAnsi="Times New Roman" w:cs="Times New Roman"/>
        </w:rPr>
      </w:pPr>
    </w:p>
    <w:p w:rsidR="00084F01" w:rsidRDefault="00084F01" w:rsidP="00084F01"/>
    <w:p w:rsidR="00976798" w:rsidRDefault="00976798" w:rsidP="004A6260">
      <w:pPr>
        <w:rPr>
          <w:rFonts w:ascii="Times New Roman" w:hAnsi="Times New Roman" w:cs="Times New Roman"/>
        </w:rPr>
      </w:pPr>
    </w:p>
    <w:p w:rsidR="00881EF5" w:rsidRDefault="00881EF5" w:rsidP="004A6260">
      <w:pPr>
        <w:rPr>
          <w:rFonts w:ascii="Times New Roman" w:hAnsi="Times New Roman" w:cs="Times New Roman"/>
        </w:rPr>
      </w:pPr>
    </w:p>
    <w:p w:rsidR="009F6E44" w:rsidRDefault="009F6E44"/>
    <w:sectPr w:rsidR="009F6E44" w:rsidSect="00590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77849"/>
    <w:multiLevelType w:val="hybridMultilevel"/>
    <w:tmpl w:val="A1C6BC6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F4D72F7"/>
    <w:multiLevelType w:val="hybridMultilevel"/>
    <w:tmpl w:val="A1C6BC6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B374D6"/>
    <w:rsid w:val="00084F01"/>
    <w:rsid w:val="002464C7"/>
    <w:rsid w:val="003F57DB"/>
    <w:rsid w:val="004A6260"/>
    <w:rsid w:val="00590692"/>
    <w:rsid w:val="0085084C"/>
    <w:rsid w:val="00881730"/>
    <w:rsid w:val="00881EF5"/>
    <w:rsid w:val="00923A3D"/>
    <w:rsid w:val="00976798"/>
    <w:rsid w:val="009F4219"/>
    <w:rsid w:val="009F6E44"/>
    <w:rsid w:val="00A822B7"/>
    <w:rsid w:val="00A97F03"/>
    <w:rsid w:val="00B20C72"/>
    <w:rsid w:val="00B374D6"/>
    <w:rsid w:val="00EA777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22B7"/>
    <w:rPr>
      <w:color w:val="0563C1" w:themeColor="hyperlink"/>
      <w:u w:val="single"/>
    </w:rPr>
  </w:style>
  <w:style w:type="paragraph" w:styleId="a4">
    <w:name w:val="List Paragraph"/>
    <w:basedOn w:val="a"/>
    <w:uiPriority w:val="34"/>
    <w:qFormat/>
    <w:rsid w:val="00976798"/>
    <w:pPr>
      <w:ind w:left="720"/>
      <w:contextualSpacing/>
    </w:pPr>
  </w:style>
</w:styles>
</file>

<file path=word/webSettings.xml><?xml version="1.0" encoding="utf-8"?>
<w:webSettings xmlns:r="http://schemas.openxmlformats.org/officeDocument/2006/relationships" xmlns:w="http://schemas.openxmlformats.org/wordprocessingml/2006/main">
  <w:divs>
    <w:div w:id="910191634">
      <w:bodyDiv w:val="1"/>
      <w:marLeft w:val="0"/>
      <w:marRight w:val="0"/>
      <w:marTop w:val="0"/>
      <w:marBottom w:val="0"/>
      <w:divBdr>
        <w:top w:val="none" w:sz="0" w:space="0" w:color="auto"/>
        <w:left w:val="none" w:sz="0" w:space="0" w:color="auto"/>
        <w:bottom w:val="none" w:sz="0" w:space="0" w:color="auto"/>
        <w:right w:val="none" w:sz="0" w:space="0" w:color="auto"/>
      </w:divBdr>
    </w:div>
    <w:div w:id="1128665961">
      <w:bodyDiv w:val="1"/>
      <w:marLeft w:val="0"/>
      <w:marRight w:val="0"/>
      <w:marTop w:val="0"/>
      <w:marBottom w:val="0"/>
      <w:divBdr>
        <w:top w:val="none" w:sz="0" w:space="0" w:color="auto"/>
        <w:left w:val="none" w:sz="0" w:space="0" w:color="auto"/>
        <w:bottom w:val="none" w:sz="0" w:space="0" w:color="auto"/>
        <w:right w:val="none" w:sz="0" w:space="0" w:color="auto"/>
      </w:divBdr>
    </w:div>
    <w:div w:id="1536309513">
      <w:bodyDiv w:val="1"/>
      <w:marLeft w:val="0"/>
      <w:marRight w:val="0"/>
      <w:marTop w:val="0"/>
      <w:marBottom w:val="0"/>
      <w:divBdr>
        <w:top w:val="none" w:sz="0" w:space="0" w:color="auto"/>
        <w:left w:val="none" w:sz="0" w:space="0" w:color="auto"/>
        <w:bottom w:val="none" w:sz="0" w:space="0" w:color="auto"/>
        <w:right w:val="none" w:sz="0" w:space="0" w:color="auto"/>
      </w:divBdr>
    </w:div>
    <w:div w:id="1973444381">
      <w:bodyDiv w:val="1"/>
      <w:marLeft w:val="0"/>
      <w:marRight w:val="0"/>
      <w:marTop w:val="0"/>
      <w:marBottom w:val="0"/>
      <w:divBdr>
        <w:top w:val="none" w:sz="0" w:space="0" w:color="auto"/>
        <w:left w:val="none" w:sz="0" w:space="0" w:color="auto"/>
        <w:bottom w:val="none" w:sz="0" w:space="0" w:color="auto"/>
        <w:right w:val="none" w:sz="0" w:space="0" w:color="auto"/>
      </w:divBdr>
    </w:div>
    <w:div w:id="21425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altyre.net/statti_potolki_kasetnue_ua.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shahata.com.ua/vidi-stel-z-gipsokartonu-osoblivosti-konstruktsij/"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ua.com.ua/uk/pro-steli/455-vidy-natjazhnyh-potolkov" TargetMode="External"/><Relationship Id="rId11" Type="http://schemas.openxmlformats.org/officeDocument/2006/relationships/hyperlink" Target="https://www.siniat.ua/uk-ua/news-blog/populiarni-materialy/steli-z-gipsokartonu-svoimy-rukamy" TargetMode="External"/><Relationship Id="rId5" Type="http://schemas.openxmlformats.org/officeDocument/2006/relationships/hyperlink" Target="mailto:bondirra@gmail.com" TargetMode="External"/><Relationship Id="rId10" Type="http://schemas.openxmlformats.org/officeDocument/2006/relationships/hyperlink" Target="https://blog.mehbud.com.ua/uk/ceilings/pidvisni-steli-osnovni-vimogi-do-konstrukcii/" TargetMode="External"/><Relationship Id="rId4" Type="http://schemas.openxmlformats.org/officeDocument/2006/relationships/webSettings" Target="webSettings.xml"/><Relationship Id="rId9" Type="http://schemas.openxmlformats.org/officeDocument/2006/relationships/hyperlink" Target="http://lvivbud.com.ua/articles/37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1525</Words>
  <Characters>870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Мурка</dc:creator>
  <cp:keywords/>
  <dc:description/>
  <cp:lastModifiedBy>Tanya</cp:lastModifiedBy>
  <cp:revision>13</cp:revision>
  <dcterms:created xsi:type="dcterms:W3CDTF">2020-03-25T09:13:00Z</dcterms:created>
  <dcterms:modified xsi:type="dcterms:W3CDTF">2020-04-17T14:54:00Z</dcterms:modified>
</cp:coreProperties>
</file>