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8" w:type="dxa"/>
        <w:tblCellMar>
          <w:left w:w="10" w:type="dxa"/>
          <w:right w:w="10" w:type="dxa"/>
        </w:tblCellMar>
        <w:tblLook w:val="0000" w:firstRow="0" w:lastRow="0" w:firstColumn="0" w:lastColumn="0" w:noHBand="0" w:noVBand="0"/>
      </w:tblPr>
      <w:tblGrid>
        <w:gridCol w:w="1668"/>
        <w:gridCol w:w="2925"/>
        <w:gridCol w:w="2137"/>
        <w:gridCol w:w="2743"/>
      </w:tblGrid>
      <w:tr w:rsidR="00D27DE1" w:rsidRPr="004E09B6">
        <w:trPr>
          <w:trHeight w:val="1"/>
        </w:trPr>
        <w:tc>
          <w:tcPr>
            <w:tcW w:w="9606" w:type="dxa"/>
            <w:gridSpan w:val="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103F2C">
            <w:pPr>
              <w:spacing w:after="0"/>
              <w:ind w:hanging="284"/>
              <w:jc w:val="center"/>
              <w:rPr>
                <w:rFonts w:ascii="Calibri" w:eastAsia="Calibri" w:hAnsi="Calibri" w:cs="Calibri"/>
                <w:lang w:val="uk-UA"/>
              </w:rPr>
            </w:pPr>
            <w:r w:rsidRPr="004E09B6">
              <w:rPr>
                <w:lang w:val="uk-UA"/>
              </w:rPr>
              <w:object w:dxaOrig="1166" w:dyaOrig="900">
                <v:rect id="rectole0000000000" o:spid="_x0000_i1025" style="width:58.5pt;height:45pt" o:ole="" o:preferrelative="t" stroked="f">
                  <v:imagedata r:id="rId6" o:title=""/>
                </v:rect>
                <o:OLEObject Type="Embed" ProgID="StaticMetafile" ShapeID="rectole0000000000" DrawAspect="Content" ObjectID="_1666377220" r:id="rId7"/>
              </w:object>
            </w:r>
          </w:p>
        </w:tc>
      </w:tr>
      <w:tr w:rsidR="00D27DE1" w:rsidRPr="004E09B6">
        <w:trPr>
          <w:trHeight w:val="1"/>
        </w:trPr>
        <w:tc>
          <w:tcPr>
            <w:tcW w:w="9606" w:type="dxa"/>
            <w:gridSpan w:val="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103F2C">
            <w:pPr>
              <w:spacing w:after="0"/>
              <w:ind w:hanging="284"/>
              <w:jc w:val="center"/>
              <w:rPr>
                <w:lang w:val="uk-UA"/>
              </w:rPr>
            </w:pPr>
            <w:r w:rsidRPr="004E09B6">
              <w:rPr>
                <w:rFonts w:ascii="Times New Roman" w:eastAsia="Times New Roman" w:hAnsi="Times New Roman" w:cs="Times New Roman"/>
                <w:sz w:val="20"/>
                <w:lang w:val="uk-UA"/>
              </w:rPr>
              <w:t>ХАРКІВСЬКА ДЕРЖАВНА АКАДЕМІЯ ДИЗАЙНУ І МИСТЕЦТВ</w:t>
            </w:r>
          </w:p>
        </w:tc>
      </w:tr>
      <w:tr w:rsidR="00D27DE1" w:rsidRPr="004E09B6">
        <w:trPr>
          <w:trHeight w:val="1"/>
        </w:trPr>
        <w:tc>
          <w:tcPr>
            <w:tcW w:w="1668"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lang w:val="uk-UA"/>
              </w:rPr>
              <w:t>Факультет</w:t>
            </w:r>
          </w:p>
        </w:tc>
        <w:tc>
          <w:tcPr>
            <w:tcW w:w="2976"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lang w:val="uk-UA"/>
              </w:rPr>
              <w:t>Образотворче мистецтво</w:t>
            </w:r>
          </w:p>
        </w:tc>
        <w:tc>
          <w:tcPr>
            <w:tcW w:w="2167"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lang w:val="uk-UA"/>
              </w:rPr>
              <w:t>Рівень вищої освіти</w:t>
            </w:r>
          </w:p>
        </w:tc>
        <w:tc>
          <w:tcPr>
            <w:tcW w:w="27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lang w:val="uk-UA"/>
              </w:rPr>
              <w:t>перший (освітньо-професійний)</w:t>
            </w:r>
          </w:p>
        </w:tc>
      </w:tr>
      <w:tr w:rsidR="00D27DE1" w:rsidRPr="004E09B6">
        <w:trPr>
          <w:trHeight w:val="1"/>
        </w:trPr>
        <w:tc>
          <w:tcPr>
            <w:tcW w:w="1668"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lang w:val="uk-UA"/>
              </w:rPr>
              <w:t>Кафедра</w:t>
            </w:r>
          </w:p>
        </w:tc>
        <w:tc>
          <w:tcPr>
            <w:tcW w:w="2976"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lang w:val="uk-UA"/>
              </w:rPr>
              <w:t>Графіки</w:t>
            </w:r>
          </w:p>
        </w:tc>
        <w:tc>
          <w:tcPr>
            <w:tcW w:w="2167"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lang w:val="uk-UA"/>
              </w:rPr>
              <w:t>Рік навчання</w:t>
            </w:r>
          </w:p>
        </w:tc>
        <w:tc>
          <w:tcPr>
            <w:tcW w:w="27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272BF3" w:rsidP="00103F2C">
            <w:pPr>
              <w:spacing w:after="0"/>
              <w:rPr>
                <w:lang w:val="uk-UA"/>
              </w:rPr>
            </w:pPr>
            <w:r>
              <w:rPr>
                <w:rFonts w:ascii="Times New Roman" w:eastAsia="Times New Roman" w:hAnsi="Times New Roman" w:cs="Times New Roman"/>
                <w:lang w:val="uk-UA"/>
              </w:rPr>
              <w:t>1</w:t>
            </w:r>
          </w:p>
        </w:tc>
      </w:tr>
      <w:tr w:rsidR="00D27DE1" w:rsidRPr="004E09B6">
        <w:trPr>
          <w:trHeight w:val="1"/>
        </w:trPr>
        <w:tc>
          <w:tcPr>
            <w:tcW w:w="1668"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lang w:val="uk-UA"/>
              </w:rPr>
              <w:t>Галузь знань</w:t>
            </w:r>
          </w:p>
        </w:tc>
        <w:tc>
          <w:tcPr>
            <w:tcW w:w="2976"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lang w:val="uk-UA"/>
              </w:rPr>
              <w:t>02 Культура і мистецтво</w:t>
            </w:r>
          </w:p>
        </w:tc>
        <w:tc>
          <w:tcPr>
            <w:tcW w:w="2167"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lang w:val="uk-UA"/>
              </w:rPr>
              <w:t>Вид дисципліни</w:t>
            </w:r>
          </w:p>
        </w:tc>
        <w:tc>
          <w:tcPr>
            <w:tcW w:w="27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EC5267" w:rsidP="00103F2C">
            <w:pPr>
              <w:spacing w:after="0"/>
              <w:rPr>
                <w:lang w:val="uk-UA"/>
              </w:rPr>
            </w:pPr>
            <w:r>
              <w:rPr>
                <w:rFonts w:ascii="Times New Roman" w:eastAsia="Times New Roman" w:hAnsi="Times New Roman" w:cs="Times New Roman"/>
                <w:lang w:val="uk-UA"/>
              </w:rPr>
              <w:t>Обов’язкова</w:t>
            </w:r>
          </w:p>
        </w:tc>
      </w:tr>
      <w:tr w:rsidR="00D27DE1" w:rsidRPr="004E09B6">
        <w:trPr>
          <w:trHeight w:val="1"/>
        </w:trPr>
        <w:tc>
          <w:tcPr>
            <w:tcW w:w="1668"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lang w:val="uk-UA"/>
              </w:rPr>
              <w:t>Спеціальність</w:t>
            </w:r>
          </w:p>
        </w:tc>
        <w:tc>
          <w:tcPr>
            <w:tcW w:w="2976"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lang w:val="uk-UA"/>
              </w:rPr>
              <w:t>023 Образотворче мистецтво, декоративне мистецтво, реставрація</w:t>
            </w:r>
          </w:p>
        </w:tc>
        <w:tc>
          <w:tcPr>
            <w:tcW w:w="2167"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lang w:val="uk-UA"/>
              </w:rPr>
              <w:t>Семестри</w:t>
            </w:r>
          </w:p>
        </w:tc>
        <w:tc>
          <w:tcPr>
            <w:tcW w:w="27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272BF3" w:rsidP="00103F2C">
            <w:pPr>
              <w:spacing w:after="0"/>
              <w:rPr>
                <w:lang w:val="uk-UA"/>
              </w:rPr>
            </w:pPr>
            <w:r>
              <w:rPr>
                <w:rFonts w:ascii="Times New Roman" w:eastAsia="Times New Roman" w:hAnsi="Times New Roman" w:cs="Times New Roman"/>
                <w:lang w:val="uk-UA"/>
              </w:rPr>
              <w:t>1</w:t>
            </w:r>
          </w:p>
        </w:tc>
      </w:tr>
      <w:tr w:rsidR="00D27DE1" w:rsidRPr="004E09B6">
        <w:trPr>
          <w:trHeight w:val="1"/>
        </w:trPr>
        <w:tc>
          <w:tcPr>
            <w:tcW w:w="16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D27DE1" w:rsidP="00103F2C">
            <w:pPr>
              <w:spacing w:after="0"/>
              <w:rPr>
                <w:rFonts w:ascii="Calibri" w:eastAsia="Calibri" w:hAnsi="Calibri" w:cs="Calibri"/>
                <w:lang w:val="uk-UA"/>
              </w:rPr>
            </w:pPr>
          </w:p>
        </w:tc>
        <w:tc>
          <w:tcPr>
            <w:tcW w:w="29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D27DE1" w:rsidP="00103F2C">
            <w:pPr>
              <w:spacing w:after="0"/>
              <w:rPr>
                <w:rFonts w:ascii="Calibri" w:eastAsia="Calibri" w:hAnsi="Calibri" w:cs="Calibri"/>
                <w:lang w:val="uk-UA"/>
              </w:rPr>
            </w:pPr>
          </w:p>
        </w:tc>
        <w:tc>
          <w:tcPr>
            <w:tcW w:w="21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D27DE1" w:rsidP="00103F2C">
            <w:pPr>
              <w:spacing w:after="0"/>
              <w:rPr>
                <w:rFonts w:ascii="Calibri" w:eastAsia="Calibri" w:hAnsi="Calibri" w:cs="Calibri"/>
                <w:lang w:val="uk-UA"/>
              </w:rPr>
            </w:pPr>
          </w:p>
        </w:tc>
        <w:tc>
          <w:tcPr>
            <w:tcW w:w="27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D27DE1" w:rsidP="00103F2C">
            <w:pPr>
              <w:spacing w:after="0"/>
              <w:rPr>
                <w:rFonts w:ascii="Calibri" w:eastAsia="Calibri" w:hAnsi="Calibri" w:cs="Calibri"/>
                <w:lang w:val="uk-UA"/>
              </w:rPr>
            </w:pPr>
          </w:p>
        </w:tc>
      </w:tr>
      <w:tr w:rsidR="00D27DE1" w:rsidRPr="004E09B6">
        <w:trPr>
          <w:trHeight w:val="1"/>
        </w:trPr>
        <w:tc>
          <w:tcPr>
            <w:tcW w:w="9606" w:type="dxa"/>
            <w:gridSpan w:val="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E6675D" w:rsidP="00103F2C">
            <w:pPr>
              <w:spacing w:after="0"/>
              <w:jc w:val="center"/>
              <w:rPr>
                <w:rFonts w:ascii="Times New Roman" w:eastAsia="Times New Roman" w:hAnsi="Times New Roman" w:cs="Times New Roman"/>
                <w:b/>
                <w:sz w:val="24"/>
                <w:lang w:val="uk-UA"/>
              </w:rPr>
            </w:pPr>
            <w:r w:rsidRPr="004E09B6">
              <w:rPr>
                <w:rFonts w:ascii="Times New Roman" w:eastAsia="Times New Roman" w:hAnsi="Times New Roman" w:cs="Times New Roman"/>
                <w:b/>
                <w:sz w:val="24"/>
                <w:lang w:val="uk-UA"/>
              </w:rPr>
              <w:t>РОБОТА В МАТЕРІАЛІ</w:t>
            </w:r>
          </w:p>
          <w:p w:rsidR="00D27DE1" w:rsidRPr="004E09B6" w:rsidRDefault="00EC5267" w:rsidP="00103F2C">
            <w:pPr>
              <w:spacing w:after="0"/>
              <w:jc w:val="center"/>
              <w:rPr>
                <w:rFonts w:ascii="Times New Roman" w:eastAsia="Times New Roman" w:hAnsi="Times New Roman" w:cs="Times New Roman"/>
                <w:sz w:val="24"/>
                <w:lang w:val="uk-UA"/>
              </w:rPr>
            </w:pPr>
            <w:r>
              <w:rPr>
                <w:rFonts w:ascii="Times New Roman" w:eastAsia="Times New Roman" w:hAnsi="Times New Roman" w:cs="Times New Roman"/>
                <w:lang w:val="uk-UA"/>
              </w:rPr>
              <w:t>Семестр 1</w:t>
            </w:r>
            <w:r w:rsidR="00CC1B48" w:rsidRPr="004E09B6">
              <w:rPr>
                <w:rFonts w:ascii="Times New Roman" w:eastAsia="Times New Roman" w:hAnsi="Times New Roman" w:cs="Times New Roman"/>
                <w:sz w:val="24"/>
                <w:lang w:val="uk-UA"/>
              </w:rPr>
              <w:t xml:space="preserve"> (осінь 2020)</w:t>
            </w:r>
          </w:p>
          <w:p w:rsidR="00D27DE1" w:rsidRPr="004E09B6" w:rsidRDefault="00CC1B48" w:rsidP="00103F2C">
            <w:pPr>
              <w:spacing w:after="0"/>
              <w:jc w:val="center"/>
              <w:rPr>
                <w:lang w:val="uk-UA"/>
              </w:rPr>
            </w:pPr>
            <w:r w:rsidRPr="004E09B6">
              <w:rPr>
                <w:rFonts w:ascii="Times New Roman" w:eastAsia="Times New Roman" w:hAnsi="Times New Roman" w:cs="Times New Roman"/>
                <w:sz w:val="24"/>
                <w:lang w:val="uk-UA"/>
              </w:rPr>
              <w:t>1 вересня — 14 грудня</w:t>
            </w:r>
          </w:p>
        </w:tc>
      </w:tr>
      <w:tr w:rsidR="00D27DE1" w:rsidRPr="004E09B6">
        <w:trPr>
          <w:trHeight w:val="1"/>
        </w:trPr>
        <w:tc>
          <w:tcPr>
            <w:tcW w:w="16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b/>
                <w:sz w:val="24"/>
                <w:lang w:val="uk-UA"/>
              </w:rPr>
              <w:t>Викладач</w:t>
            </w:r>
          </w:p>
        </w:tc>
        <w:tc>
          <w:tcPr>
            <w:tcW w:w="7938" w:type="dxa"/>
            <w:gridSpan w:val="3"/>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E6675D" w:rsidP="00103F2C">
            <w:pPr>
              <w:spacing w:after="0"/>
              <w:rPr>
                <w:lang w:val="uk-UA"/>
              </w:rPr>
            </w:pPr>
            <w:r w:rsidRPr="004E09B6">
              <w:rPr>
                <w:rFonts w:ascii="Times New Roman" w:eastAsia="Times New Roman" w:hAnsi="Times New Roman" w:cs="Times New Roman"/>
                <w:sz w:val="24"/>
                <w:lang w:val="uk-UA"/>
              </w:rPr>
              <w:t>Нагорний Олександр Олександрович</w:t>
            </w:r>
          </w:p>
        </w:tc>
      </w:tr>
      <w:tr w:rsidR="00D27DE1" w:rsidRPr="004E09B6">
        <w:trPr>
          <w:trHeight w:val="1"/>
        </w:trPr>
        <w:tc>
          <w:tcPr>
            <w:tcW w:w="16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b/>
                <w:sz w:val="24"/>
                <w:lang w:val="uk-UA"/>
              </w:rPr>
              <w:t>E-mail</w:t>
            </w:r>
          </w:p>
        </w:tc>
        <w:tc>
          <w:tcPr>
            <w:tcW w:w="7938" w:type="dxa"/>
            <w:gridSpan w:val="3"/>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E6675D" w:rsidP="00103F2C">
            <w:pPr>
              <w:spacing w:after="0"/>
              <w:rPr>
                <w:lang w:val="uk-UA"/>
              </w:rPr>
            </w:pPr>
            <w:r w:rsidRPr="004E09B6">
              <w:rPr>
                <w:rFonts w:ascii="Times New Roman" w:eastAsia="Times New Roman" w:hAnsi="Times New Roman" w:cs="Times New Roman"/>
                <w:sz w:val="24"/>
                <w:u w:val="single"/>
                <w:lang w:val="uk-UA"/>
              </w:rPr>
              <w:t>sanych.miner@gmail.com</w:t>
            </w:r>
          </w:p>
        </w:tc>
      </w:tr>
      <w:tr w:rsidR="00D27DE1" w:rsidRPr="00272BF3">
        <w:trPr>
          <w:trHeight w:val="1"/>
        </w:trPr>
        <w:tc>
          <w:tcPr>
            <w:tcW w:w="16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b/>
                <w:sz w:val="24"/>
                <w:lang w:val="uk-UA"/>
              </w:rPr>
              <w:t>Заняття</w:t>
            </w:r>
          </w:p>
        </w:tc>
        <w:tc>
          <w:tcPr>
            <w:tcW w:w="7938" w:type="dxa"/>
            <w:gridSpan w:val="3"/>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Default="00AF73C7" w:rsidP="00103F2C">
            <w:pPr>
              <w:spacing w:after="0"/>
              <w:rPr>
                <w:rFonts w:ascii="Times New Roman" w:eastAsia="Times New Roman" w:hAnsi="Times New Roman" w:cs="Times New Roman"/>
                <w:sz w:val="24"/>
                <w:lang w:val="uk-UA"/>
              </w:rPr>
            </w:pPr>
            <w:r>
              <w:rPr>
                <w:rFonts w:ascii="Times New Roman" w:eastAsia="Times New Roman" w:hAnsi="Times New Roman" w:cs="Times New Roman"/>
                <w:sz w:val="24"/>
                <w:lang w:val="uk-UA"/>
              </w:rPr>
              <w:t>Вівторок 16.30–18.05</w:t>
            </w:r>
            <w:r w:rsidR="00272BF3">
              <w:rPr>
                <w:rFonts w:ascii="Times New Roman" w:eastAsia="Times New Roman" w:hAnsi="Times New Roman" w:cs="Times New Roman"/>
                <w:sz w:val="24"/>
                <w:lang w:val="uk-UA"/>
              </w:rPr>
              <w:t>, ауд. 11</w:t>
            </w:r>
            <w:r w:rsidR="00E6675D" w:rsidRPr="004E09B6">
              <w:rPr>
                <w:rFonts w:ascii="Times New Roman" w:eastAsia="Times New Roman" w:hAnsi="Times New Roman" w:cs="Times New Roman"/>
                <w:sz w:val="24"/>
                <w:lang w:val="uk-UA"/>
              </w:rPr>
              <w:t xml:space="preserve"> майстерня </w:t>
            </w:r>
            <w:r w:rsidR="00272BF3">
              <w:rPr>
                <w:rFonts w:ascii="Times New Roman" w:eastAsia="Times New Roman" w:hAnsi="Times New Roman" w:cs="Times New Roman"/>
                <w:sz w:val="24"/>
                <w:lang w:val="uk-UA"/>
              </w:rPr>
              <w:t>офорту</w:t>
            </w:r>
            <w:r w:rsidR="00E6675D" w:rsidRPr="004E09B6">
              <w:rPr>
                <w:rFonts w:ascii="Times New Roman" w:eastAsia="Times New Roman" w:hAnsi="Times New Roman" w:cs="Times New Roman"/>
                <w:sz w:val="24"/>
                <w:lang w:val="uk-UA"/>
              </w:rPr>
              <w:t xml:space="preserve"> (1</w:t>
            </w:r>
            <w:r w:rsidR="00CC1B48" w:rsidRPr="004E09B6">
              <w:rPr>
                <w:rFonts w:ascii="Times New Roman" w:eastAsia="Times New Roman" w:hAnsi="Times New Roman" w:cs="Times New Roman"/>
                <w:sz w:val="24"/>
                <w:lang w:val="uk-UA"/>
              </w:rPr>
              <w:t xml:space="preserve"> корпус)</w:t>
            </w:r>
          </w:p>
          <w:p w:rsidR="00AF73C7" w:rsidRPr="004E09B6" w:rsidRDefault="00AF73C7" w:rsidP="00103F2C">
            <w:pPr>
              <w:spacing w:after="0"/>
              <w:rPr>
                <w:rFonts w:ascii="Times New Roman" w:eastAsia="Times New Roman" w:hAnsi="Times New Roman" w:cs="Times New Roman"/>
                <w:sz w:val="24"/>
                <w:lang w:val="uk-UA"/>
              </w:rPr>
            </w:pPr>
            <w:r>
              <w:rPr>
                <w:rFonts w:ascii="Times New Roman" w:eastAsia="Times New Roman" w:hAnsi="Times New Roman" w:cs="Times New Roman"/>
                <w:sz w:val="24"/>
                <w:lang w:val="uk-UA"/>
              </w:rPr>
              <w:t>Середа 13.00–14.35, ауд. 11</w:t>
            </w:r>
            <w:r w:rsidRPr="004E09B6">
              <w:rPr>
                <w:rFonts w:ascii="Times New Roman" w:eastAsia="Times New Roman" w:hAnsi="Times New Roman" w:cs="Times New Roman"/>
                <w:sz w:val="24"/>
                <w:lang w:val="uk-UA"/>
              </w:rPr>
              <w:t xml:space="preserve"> майстерня </w:t>
            </w:r>
            <w:r>
              <w:rPr>
                <w:rFonts w:ascii="Times New Roman" w:eastAsia="Times New Roman" w:hAnsi="Times New Roman" w:cs="Times New Roman"/>
                <w:sz w:val="24"/>
                <w:lang w:val="uk-UA"/>
              </w:rPr>
              <w:t>офорту</w:t>
            </w:r>
            <w:r w:rsidRPr="004E09B6">
              <w:rPr>
                <w:rFonts w:ascii="Times New Roman" w:eastAsia="Times New Roman" w:hAnsi="Times New Roman" w:cs="Times New Roman"/>
                <w:sz w:val="24"/>
                <w:lang w:val="uk-UA"/>
              </w:rPr>
              <w:t xml:space="preserve"> (1 корпус)</w:t>
            </w:r>
          </w:p>
        </w:tc>
      </w:tr>
      <w:tr w:rsidR="00D27DE1" w:rsidRPr="00272BF3">
        <w:trPr>
          <w:trHeight w:val="1"/>
        </w:trPr>
        <w:tc>
          <w:tcPr>
            <w:tcW w:w="16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b/>
                <w:sz w:val="24"/>
                <w:lang w:val="uk-UA"/>
              </w:rPr>
              <w:t>Консультації</w:t>
            </w:r>
          </w:p>
        </w:tc>
        <w:tc>
          <w:tcPr>
            <w:tcW w:w="7938" w:type="dxa"/>
            <w:gridSpan w:val="3"/>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D27DE1" w:rsidP="00103F2C">
            <w:pPr>
              <w:spacing w:after="0"/>
              <w:rPr>
                <w:rFonts w:ascii="Calibri" w:eastAsia="Calibri" w:hAnsi="Calibri" w:cs="Calibri"/>
                <w:lang w:val="uk-UA"/>
              </w:rPr>
            </w:pPr>
          </w:p>
        </w:tc>
      </w:tr>
      <w:tr w:rsidR="00D27DE1" w:rsidRPr="00272BF3">
        <w:trPr>
          <w:trHeight w:val="1"/>
        </w:trPr>
        <w:tc>
          <w:tcPr>
            <w:tcW w:w="16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b/>
                <w:sz w:val="24"/>
                <w:lang w:val="uk-UA"/>
              </w:rPr>
              <w:t>Адреса</w:t>
            </w:r>
          </w:p>
        </w:tc>
        <w:tc>
          <w:tcPr>
            <w:tcW w:w="7938" w:type="dxa"/>
            <w:gridSpan w:val="3"/>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AF73C7" w:rsidP="00103F2C">
            <w:pPr>
              <w:tabs>
                <w:tab w:val="right" w:pos="7439"/>
              </w:tabs>
              <w:spacing w:after="0"/>
              <w:rPr>
                <w:lang w:val="uk-UA"/>
              </w:rPr>
            </w:pPr>
            <w:r>
              <w:rPr>
                <w:rFonts w:ascii="Times New Roman" w:eastAsia="Times New Roman" w:hAnsi="Times New Roman" w:cs="Times New Roman"/>
                <w:sz w:val="24"/>
                <w:lang w:val="uk-UA"/>
              </w:rPr>
              <w:t>ауд</w:t>
            </w:r>
            <w:r w:rsidR="00CC1B48" w:rsidRPr="004E09B6">
              <w:rPr>
                <w:rFonts w:ascii="Times New Roman" w:eastAsia="Times New Roman" w:hAnsi="Times New Roman" w:cs="Times New Roman"/>
                <w:sz w:val="24"/>
                <w:lang w:val="uk-UA"/>
              </w:rPr>
              <w:t xml:space="preserve">. </w:t>
            </w:r>
            <w:r w:rsidR="00272BF3">
              <w:rPr>
                <w:rFonts w:ascii="Times New Roman" w:eastAsia="Times New Roman" w:hAnsi="Times New Roman" w:cs="Times New Roman"/>
                <w:sz w:val="24"/>
                <w:lang w:val="uk-UA"/>
              </w:rPr>
              <w:t>11</w:t>
            </w:r>
            <w:r w:rsidR="00E6675D" w:rsidRPr="004E09B6">
              <w:rPr>
                <w:rFonts w:ascii="Times New Roman" w:eastAsia="Times New Roman" w:hAnsi="Times New Roman" w:cs="Times New Roman"/>
                <w:sz w:val="24"/>
                <w:lang w:val="uk-UA"/>
              </w:rPr>
              <w:t xml:space="preserve"> майстерня </w:t>
            </w:r>
            <w:r w:rsidR="00272BF3">
              <w:rPr>
                <w:rFonts w:ascii="Times New Roman" w:eastAsia="Times New Roman" w:hAnsi="Times New Roman" w:cs="Times New Roman"/>
                <w:sz w:val="24"/>
                <w:lang w:val="uk-UA"/>
              </w:rPr>
              <w:t>офорту, поверх 1</w:t>
            </w:r>
            <w:r w:rsidR="00E6675D" w:rsidRPr="004E09B6">
              <w:rPr>
                <w:rFonts w:ascii="Times New Roman" w:eastAsia="Times New Roman" w:hAnsi="Times New Roman" w:cs="Times New Roman"/>
                <w:sz w:val="24"/>
                <w:lang w:val="uk-UA"/>
              </w:rPr>
              <w:t>, корпус 1</w:t>
            </w:r>
            <w:r w:rsidR="00CC1B48" w:rsidRPr="004E09B6">
              <w:rPr>
                <w:rFonts w:ascii="Times New Roman" w:eastAsia="Times New Roman" w:hAnsi="Times New Roman" w:cs="Times New Roman"/>
                <w:sz w:val="24"/>
                <w:lang w:val="uk-UA"/>
              </w:rPr>
              <w:t>, вул. Мистецтв 8</w:t>
            </w:r>
          </w:p>
        </w:tc>
      </w:tr>
      <w:tr w:rsidR="00D27DE1" w:rsidRPr="004E09B6">
        <w:trPr>
          <w:trHeight w:val="1"/>
        </w:trPr>
        <w:tc>
          <w:tcPr>
            <w:tcW w:w="16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b/>
                <w:sz w:val="24"/>
                <w:lang w:val="uk-UA"/>
              </w:rPr>
              <w:t>Телефон</w:t>
            </w:r>
          </w:p>
        </w:tc>
        <w:tc>
          <w:tcPr>
            <w:tcW w:w="7938" w:type="dxa"/>
            <w:gridSpan w:val="3"/>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103F2C">
            <w:pPr>
              <w:tabs>
                <w:tab w:val="right" w:pos="7439"/>
              </w:tabs>
              <w:spacing w:after="0"/>
              <w:rPr>
                <w:lang w:val="uk-UA"/>
              </w:rPr>
            </w:pPr>
            <w:r w:rsidRPr="004E09B6">
              <w:rPr>
                <w:rFonts w:ascii="Times New Roman" w:eastAsia="Times New Roman" w:hAnsi="Times New Roman" w:cs="Times New Roman"/>
                <w:sz w:val="24"/>
                <w:lang w:val="uk-UA"/>
              </w:rPr>
              <w:t>057 706-03-50 (кафедра)</w:t>
            </w:r>
            <w:r w:rsidRPr="004E09B6">
              <w:rPr>
                <w:rFonts w:ascii="Times New Roman" w:eastAsia="Times New Roman" w:hAnsi="Times New Roman" w:cs="Times New Roman"/>
                <w:sz w:val="24"/>
                <w:lang w:val="uk-UA"/>
              </w:rPr>
              <w:tab/>
            </w:r>
          </w:p>
        </w:tc>
      </w:tr>
    </w:tbl>
    <w:p w:rsidR="00D27DE1" w:rsidRPr="004E09B6" w:rsidRDefault="00D27DE1" w:rsidP="00103F2C">
      <w:pPr>
        <w:spacing w:after="0"/>
        <w:jc w:val="both"/>
        <w:rPr>
          <w:rFonts w:ascii="Times New Roman" w:eastAsia="Times New Roman" w:hAnsi="Times New Roman" w:cs="Times New Roman"/>
          <w:sz w:val="24"/>
          <w:lang w:val="uk-UA"/>
        </w:rPr>
      </w:pPr>
    </w:p>
    <w:p w:rsidR="00D27DE1" w:rsidRPr="004E09B6" w:rsidRDefault="00CC1B48" w:rsidP="00103F2C">
      <w:pPr>
        <w:spacing w:after="0"/>
        <w:ind w:firstLine="709"/>
        <w:jc w:val="both"/>
        <w:rPr>
          <w:rFonts w:ascii="Times New Roman" w:eastAsia="Times New Roman" w:hAnsi="Times New Roman" w:cs="Times New Roman"/>
          <w:b/>
          <w:sz w:val="24"/>
          <w:lang w:val="uk-UA"/>
        </w:rPr>
      </w:pPr>
      <w:r w:rsidRPr="004E09B6">
        <w:rPr>
          <w:rFonts w:ascii="Times New Roman" w:eastAsia="Times New Roman" w:hAnsi="Times New Roman" w:cs="Times New Roman"/>
          <w:b/>
          <w:sz w:val="24"/>
          <w:lang w:val="uk-UA"/>
        </w:rPr>
        <w:t>КОМУНІКАЦІЯ З ВИКЛАДАЧЕМ</w:t>
      </w:r>
    </w:p>
    <w:p w:rsidR="00D27DE1" w:rsidRPr="004E09B6" w:rsidRDefault="00CC1B48" w:rsidP="00103F2C">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Заняття та консультації з викладачем у стінах академії відбуваються згідно розкладу у визначені дні та години. Поза заняттями офіційним каналом комунікації з викладачем є листування електронною поштою. В разі необхідності додаткової консультації, ескізи робіт студентів можуть бути надіслані на пошту викладача. Обговорення про</w:t>
      </w:r>
      <w:r w:rsidR="00272BF3">
        <w:rPr>
          <w:rFonts w:ascii="Times New Roman" w:eastAsia="Times New Roman" w:hAnsi="Times New Roman" w:cs="Times New Roman"/>
          <w:sz w:val="24"/>
          <w:lang w:val="uk-UA"/>
        </w:rPr>
        <w:t>блем пов’язаних із дисципліною</w:t>
      </w:r>
      <w:r w:rsidRPr="004E09B6">
        <w:rPr>
          <w:rFonts w:ascii="Times New Roman" w:eastAsia="Times New Roman" w:hAnsi="Times New Roman" w:cs="Times New Roman"/>
          <w:sz w:val="24"/>
          <w:lang w:val="uk-UA"/>
        </w:rPr>
        <w:t xml:space="preserve"> у коридорах академії не припустимі. Умови листування: </w:t>
      </w:r>
    </w:p>
    <w:p w:rsidR="00D27DE1" w:rsidRPr="004E09B6" w:rsidRDefault="00CC1B48" w:rsidP="00103F2C">
      <w:pPr>
        <w:spacing w:after="0"/>
        <w:ind w:firstLine="709"/>
        <w:jc w:val="both"/>
        <w:rPr>
          <w:rFonts w:ascii="Times New Roman" w:eastAsia="Times New Roman" w:hAnsi="Times New Roman" w:cs="Times New Roman"/>
          <w:i/>
          <w:sz w:val="24"/>
          <w:lang w:val="uk-UA"/>
        </w:rPr>
      </w:pPr>
      <w:r w:rsidRPr="004E09B6">
        <w:rPr>
          <w:rFonts w:ascii="Times New Roman" w:eastAsia="Times New Roman" w:hAnsi="Times New Roman" w:cs="Times New Roman"/>
          <w:sz w:val="24"/>
          <w:lang w:val="uk-UA"/>
        </w:rPr>
        <w:t>1) у листі</w:t>
      </w:r>
      <w:r w:rsidR="00272BF3">
        <w:rPr>
          <w:rFonts w:ascii="Times New Roman" w:eastAsia="Times New Roman" w:hAnsi="Times New Roman" w:cs="Times New Roman"/>
          <w:sz w:val="24"/>
          <w:lang w:val="uk-UA"/>
        </w:rPr>
        <w:t xml:space="preserve"> обов’язково має бути зазначений шифр академічної групи (скорочено — </w:t>
      </w:r>
      <w:r w:rsidR="00EC5267">
        <w:rPr>
          <w:rFonts w:ascii="Times New Roman" w:eastAsia="Times New Roman" w:hAnsi="Times New Roman" w:cs="Times New Roman"/>
          <w:sz w:val="24"/>
          <w:lang w:val="uk-UA"/>
        </w:rPr>
        <w:t>Г-№</w:t>
      </w:r>
      <w:r w:rsidRPr="004E09B6">
        <w:rPr>
          <w:rFonts w:ascii="Times New Roman" w:eastAsia="Times New Roman" w:hAnsi="Times New Roman" w:cs="Times New Roman"/>
          <w:sz w:val="24"/>
          <w:lang w:val="uk-UA"/>
        </w:rPr>
        <w:t>) та ім’я автора — анонімні</w:t>
      </w:r>
      <w:r w:rsidR="00E6675D" w:rsidRPr="004E09B6">
        <w:rPr>
          <w:rFonts w:ascii="Times New Roman" w:eastAsia="Times New Roman" w:hAnsi="Times New Roman" w:cs="Times New Roman"/>
          <w:sz w:val="24"/>
          <w:lang w:val="uk-UA"/>
        </w:rPr>
        <w:t xml:space="preserve"> листи розглядатися не будуть; 2</w:t>
      </w:r>
      <w:r w:rsidRPr="004E09B6">
        <w:rPr>
          <w:rFonts w:ascii="Times New Roman" w:eastAsia="Times New Roman" w:hAnsi="Times New Roman" w:cs="Times New Roman"/>
          <w:sz w:val="24"/>
          <w:lang w:val="uk-UA"/>
        </w:rPr>
        <w:t xml:space="preserve">) файли підписувати таким чином: </w:t>
      </w:r>
      <w:r w:rsidRPr="004E09B6">
        <w:rPr>
          <w:rFonts w:ascii="Times New Roman" w:eastAsia="Times New Roman" w:hAnsi="Times New Roman" w:cs="Times New Roman"/>
          <w:i/>
          <w:sz w:val="24"/>
          <w:lang w:val="uk-UA"/>
        </w:rPr>
        <w:t>прізвище</w:t>
      </w:r>
      <w:r w:rsidR="00272BF3">
        <w:rPr>
          <w:rFonts w:ascii="Times New Roman" w:eastAsia="Times New Roman" w:hAnsi="Times New Roman" w:cs="Times New Roman"/>
          <w:i/>
          <w:sz w:val="24"/>
          <w:lang w:val="uk-UA"/>
        </w:rPr>
        <w:t xml:space="preserve">, </w:t>
      </w:r>
      <w:r w:rsidRPr="004E09B6">
        <w:rPr>
          <w:rFonts w:ascii="Times New Roman" w:eastAsia="Times New Roman" w:hAnsi="Times New Roman" w:cs="Times New Roman"/>
          <w:i/>
          <w:sz w:val="24"/>
          <w:lang w:val="uk-UA"/>
        </w:rPr>
        <w:t xml:space="preserve">тема завдання. </w:t>
      </w:r>
    </w:p>
    <w:p w:rsidR="00D27DE1" w:rsidRPr="004E09B6" w:rsidRDefault="00CC1B48" w:rsidP="00103F2C">
      <w:pPr>
        <w:spacing w:after="0"/>
        <w:ind w:firstLine="709"/>
        <w:jc w:val="both"/>
        <w:rPr>
          <w:rFonts w:ascii="Times New Roman" w:eastAsia="Times New Roman" w:hAnsi="Times New Roman" w:cs="Times New Roman"/>
          <w:b/>
          <w:sz w:val="24"/>
          <w:lang w:val="uk-UA"/>
        </w:rPr>
      </w:pPr>
      <w:r w:rsidRPr="004E09B6">
        <w:rPr>
          <w:rFonts w:ascii="Times New Roman" w:eastAsia="Times New Roman" w:hAnsi="Times New Roman" w:cs="Times New Roman"/>
          <w:b/>
          <w:sz w:val="24"/>
          <w:lang w:val="uk-UA"/>
        </w:rPr>
        <w:t xml:space="preserve">ПЕРЕДУМОВИ ВИВЧЕННЯ ДИСЦИПЛІНИ </w:t>
      </w:r>
    </w:p>
    <w:p w:rsidR="00272BF3" w:rsidRDefault="00272BF3" w:rsidP="00103F2C">
      <w:pPr>
        <w:spacing w:after="0"/>
        <w:ind w:firstLine="709"/>
        <w:jc w:val="both"/>
        <w:rPr>
          <w:rFonts w:ascii="Times New Roman" w:eastAsia="Times New Roman" w:hAnsi="Times New Roman" w:cs="Times New Roman"/>
          <w:sz w:val="24"/>
          <w:lang w:val="uk-UA"/>
        </w:rPr>
      </w:pPr>
      <w:r w:rsidRPr="00272BF3">
        <w:rPr>
          <w:rFonts w:ascii="Times New Roman" w:eastAsia="Times New Roman" w:hAnsi="Times New Roman" w:cs="Times New Roman"/>
          <w:sz w:val="24"/>
          <w:lang w:val="uk-UA"/>
        </w:rPr>
        <w:t>Передумовою для вивчення дисципліни «Робота в матеріалі» на першому курсі є певний обсяг знань, отриманий студентами у професійних художніх училищах, художніх школах тощо. Також у вивченні дисципліни «Робота в матеріалі» на першому курсі допомагає одночасне отримання знань з фундаментальних дисциплін таких як: «Рисунок», «Загальний курс композиції», «Кольорознавство».</w:t>
      </w:r>
    </w:p>
    <w:p w:rsidR="00D27DE1" w:rsidRPr="004E09B6" w:rsidRDefault="00CC1B48" w:rsidP="00103F2C">
      <w:pPr>
        <w:spacing w:after="0"/>
        <w:ind w:firstLine="709"/>
        <w:jc w:val="both"/>
        <w:rPr>
          <w:rFonts w:ascii="Times New Roman" w:eastAsia="Times New Roman" w:hAnsi="Times New Roman" w:cs="Times New Roman"/>
          <w:b/>
          <w:sz w:val="24"/>
          <w:lang w:val="uk-UA"/>
        </w:rPr>
      </w:pPr>
      <w:r w:rsidRPr="004E09B6">
        <w:rPr>
          <w:rFonts w:ascii="Times New Roman" w:eastAsia="Times New Roman" w:hAnsi="Times New Roman" w:cs="Times New Roman"/>
          <w:b/>
          <w:sz w:val="24"/>
          <w:lang w:val="uk-UA"/>
        </w:rPr>
        <w:t>НАВЧАЛЬНІ МАТЕРІАЛИ</w:t>
      </w:r>
    </w:p>
    <w:p w:rsidR="00425CF9" w:rsidRPr="004E09B6" w:rsidRDefault="00425CF9" w:rsidP="00103F2C">
      <w:pPr>
        <w:spacing w:after="0"/>
        <w:ind w:firstLine="709"/>
        <w:jc w:val="both"/>
        <w:rPr>
          <w:rFonts w:ascii="Times New Roman" w:eastAsia="Times New Roman" w:hAnsi="Times New Roman" w:cs="Times New Roman"/>
          <w:i/>
          <w:sz w:val="24"/>
          <w:lang w:val="uk-UA"/>
        </w:rPr>
      </w:pPr>
      <w:r w:rsidRPr="004E09B6">
        <w:rPr>
          <w:rFonts w:ascii="Times New Roman" w:eastAsia="Times New Roman" w:hAnsi="Times New Roman" w:cs="Times New Roman"/>
          <w:i/>
          <w:sz w:val="24"/>
          <w:lang w:val="uk-UA"/>
        </w:rPr>
        <w:t>Методичні рекомендації</w:t>
      </w:r>
    </w:p>
    <w:p w:rsidR="00425CF9" w:rsidRPr="004E09B6" w:rsidRDefault="00425CF9" w:rsidP="00103F2C">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1.Іващенко О.В. «Робота в матеріалі»: методичні рекомендації  першого (бакалаврського) рівня вищої освіти за спеціальністю «023 Образотворче мистецтво, декоративне мистецтво, реставрація»  Харків : ХДАДМ, 2020.</w:t>
      </w:r>
    </w:p>
    <w:p w:rsidR="00425CF9" w:rsidRPr="004E09B6" w:rsidRDefault="00425CF9" w:rsidP="00103F2C">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2. Христенко В.Є. Техніки авторського друку. Навчальний посібник. ХДАДМ — Харків: Колорит. 2004</w:t>
      </w:r>
    </w:p>
    <w:p w:rsidR="002B7547" w:rsidRPr="004E09B6" w:rsidRDefault="00425CF9" w:rsidP="00103F2C">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lastRenderedPageBreak/>
        <w:t xml:space="preserve"> 3. Дидактичний  матеріал (естампи майстрів, курсові роботи студентів) з методичного фонду кафедри.</w:t>
      </w:r>
    </w:p>
    <w:p w:rsidR="00D27DE1" w:rsidRPr="004E09B6" w:rsidRDefault="00CC1B48" w:rsidP="00103F2C">
      <w:pPr>
        <w:spacing w:after="0"/>
        <w:ind w:firstLine="709"/>
        <w:jc w:val="both"/>
        <w:rPr>
          <w:rFonts w:ascii="Times New Roman" w:eastAsia="Times New Roman" w:hAnsi="Times New Roman" w:cs="Times New Roman"/>
          <w:b/>
          <w:sz w:val="24"/>
          <w:lang w:val="uk-UA"/>
        </w:rPr>
      </w:pPr>
      <w:r w:rsidRPr="004E09B6">
        <w:rPr>
          <w:rFonts w:ascii="Times New Roman" w:eastAsia="Times New Roman" w:hAnsi="Times New Roman" w:cs="Times New Roman"/>
          <w:b/>
          <w:sz w:val="24"/>
          <w:lang w:val="uk-UA"/>
        </w:rPr>
        <w:t>НЕОБХІДНЕ ОБЛАДНАННЯ</w:t>
      </w:r>
    </w:p>
    <w:p w:rsidR="00425CF9" w:rsidRPr="004E09B6" w:rsidRDefault="00EC5267" w:rsidP="00103F2C">
      <w:pPr>
        <w:spacing w:after="0"/>
        <w:ind w:firstLine="709"/>
        <w:jc w:val="both"/>
        <w:rPr>
          <w:rFonts w:ascii="Times New Roman" w:eastAsia="Times New Roman" w:hAnsi="Times New Roman" w:cs="Times New Roman"/>
          <w:sz w:val="24"/>
          <w:lang w:val="uk-UA"/>
        </w:rPr>
      </w:pPr>
      <w:r>
        <w:rPr>
          <w:rFonts w:ascii="Times New Roman" w:eastAsia="Times New Roman" w:hAnsi="Times New Roman" w:cs="Times New Roman"/>
          <w:sz w:val="24"/>
          <w:lang w:val="uk-UA"/>
        </w:rPr>
        <w:t>Для виконання підготовчих ескізів до офорту необхідні б</w:t>
      </w:r>
      <w:r w:rsidR="00CC1B48" w:rsidRPr="004E09B6">
        <w:rPr>
          <w:rFonts w:ascii="Times New Roman" w:eastAsia="Times New Roman" w:hAnsi="Times New Roman" w:cs="Times New Roman"/>
          <w:sz w:val="24"/>
          <w:lang w:val="uk-UA"/>
        </w:rPr>
        <w:t>локнот</w:t>
      </w:r>
      <w:r w:rsidR="002B7547" w:rsidRPr="004E09B6">
        <w:rPr>
          <w:rFonts w:ascii="Times New Roman" w:eastAsia="Times New Roman" w:hAnsi="Times New Roman" w:cs="Times New Roman"/>
          <w:sz w:val="24"/>
          <w:lang w:val="uk-UA"/>
        </w:rPr>
        <w:t xml:space="preserve"> або папір</w:t>
      </w:r>
      <w:r w:rsidR="00CC1B48" w:rsidRPr="004E09B6">
        <w:rPr>
          <w:rFonts w:ascii="Times New Roman" w:eastAsia="Times New Roman" w:hAnsi="Times New Roman" w:cs="Times New Roman"/>
          <w:sz w:val="24"/>
          <w:lang w:val="uk-UA"/>
        </w:rPr>
        <w:t xml:space="preserve"> для ескізів, олівець</w:t>
      </w:r>
      <w:r w:rsidR="002B7547" w:rsidRPr="004E09B6">
        <w:rPr>
          <w:rFonts w:ascii="Times New Roman" w:eastAsia="Times New Roman" w:hAnsi="Times New Roman" w:cs="Times New Roman"/>
          <w:sz w:val="24"/>
          <w:lang w:val="uk-UA"/>
        </w:rPr>
        <w:t xml:space="preserve">, </w:t>
      </w:r>
      <w:r>
        <w:rPr>
          <w:rFonts w:ascii="Times New Roman" w:eastAsia="Times New Roman" w:hAnsi="Times New Roman" w:cs="Times New Roman"/>
          <w:sz w:val="24"/>
          <w:lang w:val="uk-UA"/>
        </w:rPr>
        <w:t>туш, перо.</w:t>
      </w:r>
      <w:r w:rsidR="00FD5788" w:rsidRPr="004E09B6">
        <w:rPr>
          <w:rFonts w:ascii="Times New Roman" w:eastAsia="Times New Roman" w:hAnsi="Times New Roman" w:cs="Times New Roman"/>
          <w:sz w:val="24"/>
          <w:lang w:val="uk-UA"/>
        </w:rPr>
        <w:t xml:space="preserve"> </w:t>
      </w:r>
      <w:r w:rsidR="00425CF9" w:rsidRPr="004E09B6">
        <w:rPr>
          <w:rFonts w:ascii="Times New Roman" w:eastAsia="Times New Roman" w:hAnsi="Times New Roman" w:cs="Times New Roman"/>
          <w:sz w:val="24"/>
          <w:lang w:val="uk-UA"/>
        </w:rPr>
        <w:t>Для опанування дисципліною необхідно мати наступні матеріали та інструмен</w:t>
      </w:r>
      <w:r>
        <w:rPr>
          <w:rFonts w:ascii="Times New Roman" w:eastAsia="Times New Roman" w:hAnsi="Times New Roman" w:cs="Times New Roman"/>
          <w:sz w:val="24"/>
          <w:lang w:val="uk-UA"/>
        </w:rPr>
        <w:t>ти окрім вищезазначених: папір акварельний або естампний, папір промокальний, фарбу олійну</w:t>
      </w:r>
      <w:r w:rsidR="00425CF9" w:rsidRPr="004E09B6">
        <w:rPr>
          <w:rFonts w:ascii="Times New Roman" w:eastAsia="Times New Roman" w:hAnsi="Times New Roman" w:cs="Times New Roman"/>
          <w:sz w:val="24"/>
          <w:lang w:val="uk-UA"/>
        </w:rPr>
        <w:t xml:space="preserve">, </w:t>
      </w:r>
      <w:r>
        <w:rPr>
          <w:rFonts w:ascii="Times New Roman" w:eastAsia="Times New Roman" w:hAnsi="Times New Roman" w:cs="Times New Roman"/>
          <w:sz w:val="24"/>
          <w:lang w:val="uk-UA"/>
        </w:rPr>
        <w:t>шпатель силіконовий</w:t>
      </w:r>
      <w:r w:rsidR="00425CF9" w:rsidRPr="004E09B6">
        <w:rPr>
          <w:rFonts w:ascii="Times New Roman" w:eastAsia="Times New Roman" w:hAnsi="Times New Roman" w:cs="Times New Roman"/>
          <w:sz w:val="24"/>
          <w:lang w:val="uk-UA"/>
        </w:rPr>
        <w:t>, скипидар, ганчір’я.</w:t>
      </w:r>
      <w:r>
        <w:rPr>
          <w:rFonts w:ascii="Times New Roman" w:eastAsia="Times New Roman" w:hAnsi="Times New Roman" w:cs="Times New Roman"/>
          <w:sz w:val="24"/>
          <w:lang w:val="uk-UA"/>
        </w:rPr>
        <w:t xml:space="preserve"> </w:t>
      </w:r>
      <w:r w:rsidRPr="004E09B6">
        <w:rPr>
          <w:rFonts w:ascii="Times New Roman" w:eastAsia="Times New Roman" w:hAnsi="Times New Roman" w:cs="Times New Roman"/>
          <w:sz w:val="24"/>
          <w:lang w:val="uk-UA"/>
        </w:rPr>
        <w:t xml:space="preserve">Обладнання для </w:t>
      </w:r>
      <w:r>
        <w:rPr>
          <w:rFonts w:ascii="Times New Roman" w:eastAsia="Times New Roman" w:hAnsi="Times New Roman" w:cs="Times New Roman"/>
          <w:sz w:val="24"/>
          <w:lang w:val="uk-UA"/>
        </w:rPr>
        <w:t>друку естампів — офортний станок</w:t>
      </w:r>
      <w:r w:rsidRPr="004E09B6">
        <w:rPr>
          <w:rFonts w:ascii="Times New Roman" w:eastAsia="Times New Roman" w:hAnsi="Times New Roman" w:cs="Times New Roman"/>
          <w:sz w:val="24"/>
          <w:lang w:val="uk-UA"/>
        </w:rPr>
        <w:t>.</w:t>
      </w:r>
    </w:p>
    <w:p w:rsidR="00D27DE1" w:rsidRPr="004E09B6" w:rsidRDefault="00CC1B48" w:rsidP="00103F2C">
      <w:pPr>
        <w:spacing w:after="0"/>
        <w:ind w:firstLine="709"/>
        <w:jc w:val="both"/>
        <w:rPr>
          <w:rFonts w:ascii="Times New Roman" w:eastAsia="Times New Roman" w:hAnsi="Times New Roman" w:cs="Times New Roman"/>
          <w:b/>
          <w:sz w:val="24"/>
          <w:lang w:val="uk-UA"/>
        </w:rPr>
      </w:pPr>
      <w:r w:rsidRPr="004E09B6">
        <w:rPr>
          <w:rFonts w:ascii="Times New Roman" w:eastAsia="Times New Roman" w:hAnsi="Times New Roman" w:cs="Times New Roman"/>
          <w:b/>
          <w:sz w:val="24"/>
          <w:lang w:val="uk-UA"/>
        </w:rPr>
        <w:t>МЕТА Й ЗАВДАННЯ ДИСЦИПЛІНИ</w:t>
      </w:r>
    </w:p>
    <w:p w:rsidR="00D27DE1" w:rsidRPr="004E09B6" w:rsidRDefault="00CC1B48" w:rsidP="00103F2C">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Дисципліна «</w:t>
      </w:r>
      <w:r w:rsidR="008F09DA" w:rsidRPr="004E09B6">
        <w:rPr>
          <w:rFonts w:ascii="Times New Roman" w:eastAsia="Times New Roman" w:hAnsi="Times New Roman" w:cs="Times New Roman"/>
          <w:sz w:val="24"/>
          <w:lang w:val="uk-UA"/>
        </w:rPr>
        <w:t>Робота в матеріалі</w:t>
      </w:r>
      <w:r w:rsidRPr="004E09B6">
        <w:rPr>
          <w:rFonts w:ascii="Times New Roman" w:eastAsia="Times New Roman" w:hAnsi="Times New Roman" w:cs="Times New Roman"/>
          <w:sz w:val="24"/>
          <w:lang w:val="uk-UA"/>
        </w:rPr>
        <w:t xml:space="preserve">» є </w:t>
      </w:r>
      <w:r w:rsidR="008F09DA" w:rsidRPr="004E09B6">
        <w:rPr>
          <w:rFonts w:ascii="Times New Roman" w:eastAsia="Times New Roman" w:hAnsi="Times New Roman" w:cs="Times New Roman"/>
          <w:sz w:val="24"/>
          <w:lang w:val="uk-UA"/>
        </w:rPr>
        <w:t>обов’язковим компонентом освітньо-професійної програми</w:t>
      </w:r>
    </w:p>
    <w:p w:rsidR="003E1CA3" w:rsidRPr="003E1CA3" w:rsidRDefault="00425CF9" w:rsidP="003E1CA3">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b/>
          <w:sz w:val="24"/>
          <w:lang w:val="uk-UA"/>
        </w:rPr>
        <w:t xml:space="preserve">Мета дисципліни </w:t>
      </w:r>
      <w:r w:rsidR="00EC5267">
        <w:rPr>
          <w:rFonts w:ascii="Times New Roman" w:eastAsia="Times New Roman" w:hAnsi="Times New Roman" w:cs="Times New Roman"/>
          <w:b/>
          <w:sz w:val="24"/>
          <w:lang w:val="uk-UA"/>
        </w:rPr>
        <w:t xml:space="preserve">— </w:t>
      </w:r>
      <w:r w:rsidR="003E1CA3">
        <w:rPr>
          <w:rFonts w:ascii="Times New Roman" w:eastAsia="Times New Roman" w:hAnsi="Times New Roman" w:cs="Times New Roman"/>
          <w:b/>
          <w:sz w:val="24"/>
          <w:lang w:val="uk-UA"/>
        </w:rPr>
        <w:t>оволодіння фаховими компетентностями</w:t>
      </w:r>
      <w:r w:rsidR="003E1CA3" w:rsidRPr="003E1CA3">
        <w:rPr>
          <w:rFonts w:ascii="Times New Roman" w:eastAsia="Times New Roman" w:hAnsi="Times New Roman" w:cs="Times New Roman"/>
          <w:b/>
          <w:sz w:val="24"/>
          <w:lang w:val="uk-UA"/>
        </w:rPr>
        <w:t xml:space="preserve"> спеціальності</w:t>
      </w:r>
      <w:r w:rsidR="003E1CA3">
        <w:rPr>
          <w:rFonts w:ascii="Times New Roman" w:eastAsia="Times New Roman" w:hAnsi="Times New Roman" w:cs="Times New Roman"/>
          <w:b/>
          <w:sz w:val="24"/>
          <w:lang w:val="uk-UA"/>
        </w:rPr>
        <w:t xml:space="preserve">, </w:t>
      </w:r>
      <w:r w:rsidR="003E1CA3" w:rsidRPr="00B71C3D">
        <w:rPr>
          <w:rFonts w:ascii="Times New Roman" w:eastAsia="Times New Roman" w:hAnsi="Times New Roman" w:cs="Times New Roman"/>
          <w:sz w:val="24"/>
          <w:lang w:val="uk-UA"/>
        </w:rPr>
        <w:t>такими як здатність оволодівати різними техніками та технологіями роботи у відповідних матеріалах за спеціалізаціями</w:t>
      </w:r>
      <w:r w:rsidR="003E1CA3" w:rsidRPr="003E1CA3">
        <w:rPr>
          <w:rFonts w:ascii="Times New Roman" w:eastAsia="Times New Roman" w:hAnsi="Times New Roman" w:cs="Times New Roman"/>
          <w:b/>
          <w:sz w:val="24"/>
          <w:lang w:val="uk-UA"/>
        </w:rPr>
        <w:t xml:space="preserve"> (ФК3)</w:t>
      </w:r>
      <w:r w:rsidR="003E1CA3">
        <w:rPr>
          <w:rFonts w:ascii="Times New Roman" w:eastAsia="Times New Roman" w:hAnsi="Times New Roman" w:cs="Times New Roman"/>
          <w:b/>
          <w:sz w:val="24"/>
          <w:lang w:val="uk-UA"/>
        </w:rPr>
        <w:t xml:space="preserve">; </w:t>
      </w:r>
      <w:r w:rsidR="003E1CA3" w:rsidRPr="00B71C3D">
        <w:rPr>
          <w:rFonts w:ascii="Times New Roman" w:eastAsia="Times New Roman" w:hAnsi="Times New Roman" w:cs="Times New Roman"/>
          <w:sz w:val="24"/>
          <w:lang w:val="uk-UA"/>
        </w:rPr>
        <w:t>загальними компетентностями, такими як здатність оцінювати та забезпечувати якість виконуваних робіт</w:t>
      </w:r>
      <w:r w:rsidR="003E1CA3">
        <w:rPr>
          <w:rFonts w:ascii="Times New Roman" w:eastAsia="Times New Roman" w:hAnsi="Times New Roman" w:cs="Times New Roman"/>
          <w:b/>
          <w:sz w:val="24"/>
          <w:lang w:val="uk-UA"/>
        </w:rPr>
        <w:t xml:space="preserve"> (ЗК11)</w:t>
      </w:r>
    </w:p>
    <w:p w:rsidR="008F09DA" w:rsidRPr="004E09B6" w:rsidRDefault="008F09DA" w:rsidP="00103F2C">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b/>
          <w:sz w:val="24"/>
          <w:lang w:val="uk-UA"/>
        </w:rPr>
        <w:t>Головною задачею</w:t>
      </w:r>
      <w:r w:rsidRPr="004E09B6">
        <w:rPr>
          <w:rFonts w:ascii="Times New Roman" w:eastAsia="Times New Roman" w:hAnsi="Times New Roman" w:cs="Times New Roman"/>
          <w:sz w:val="24"/>
          <w:lang w:val="uk-UA"/>
        </w:rPr>
        <w:t>, я</w:t>
      </w:r>
      <w:r w:rsidR="00EC5267">
        <w:rPr>
          <w:rFonts w:ascii="Times New Roman" w:eastAsia="Times New Roman" w:hAnsi="Times New Roman" w:cs="Times New Roman"/>
          <w:sz w:val="24"/>
          <w:lang w:val="uk-UA"/>
        </w:rPr>
        <w:t xml:space="preserve">ка ставиться перед студентом у </w:t>
      </w:r>
      <w:r w:rsidRPr="004E09B6">
        <w:rPr>
          <w:rFonts w:ascii="Times New Roman" w:eastAsia="Times New Roman" w:hAnsi="Times New Roman" w:cs="Times New Roman"/>
          <w:sz w:val="24"/>
          <w:lang w:val="uk-UA"/>
        </w:rPr>
        <w:t>I семестрі є</w:t>
      </w:r>
      <w:r w:rsidR="00EC5267">
        <w:rPr>
          <w:rFonts w:ascii="Times New Roman" w:eastAsia="Times New Roman" w:hAnsi="Times New Roman" w:cs="Times New Roman"/>
          <w:sz w:val="24"/>
          <w:lang w:val="uk-UA"/>
        </w:rPr>
        <w:t xml:space="preserve"> опанування </w:t>
      </w:r>
      <w:r w:rsidRPr="004E09B6">
        <w:rPr>
          <w:rFonts w:ascii="Times New Roman" w:eastAsia="Times New Roman" w:hAnsi="Times New Roman" w:cs="Times New Roman"/>
          <w:sz w:val="24"/>
          <w:lang w:val="uk-UA"/>
        </w:rPr>
        <w:t xml:space="preserve"> </w:t>
      </w:r>
      <w:r w:rsidR="00EC5267">
        <w:rPr>
          <w:rFonts w:ascii="Times New Roman" w:eastAsia="Times New Roman" w:hAnsi="Times New Roman" w:cs="Times New Roman"/>
          <w:sz w:val="24"/>
          <w:lang w:val="uk-UA"/>
        </w:rPr>
        <w:t xml:space="preserve">навичками зі створення різновидів офорту і </w:t>
      </w:r>
      <w:r w:rsidR="00FD431B">
        <w:rPr>
          <w:rFonts w:ascii="Times New Roman" w:eastAsia="Times New Roman" w:hAnsi="Times New Roman" w:cs="Times New Roman"/>
          <w:sz w:val="24"/>
          <w:lang w:val="uk-UA"/>
        </w:rPr>
        <w:t>«</w:t>
      </w:r>
      <w:r w:rsidR="00EC5267">
        <w:rPr>
          <w:rFonts w:ascii="Times New Roman" w:eastAsia="Times New Roman" w:hAnsi="Times New Roman" w:cs="Times New Roman"/>
          <w:sz w:val="24"/>
          <w:lang w:val="uk-UA"/>
        </w:rPr>
        <w:t>сухої голки</w:t>
      </w:r>
      <w:r w:rsidR="00FD431B">
        <w:rPr>
          <w:rFonts w:ascii="Times New Roman" w:eastAsia="Times New Roman" w:hAnsi="Times New Roman" w:cs="Times New Roman"/>
          <w:sz w:val="24"/>
          <w:lang w:val="uk-UA"/>
        </w:rPr>
        <w:t>»</w:t>
      </w:r>
      <w:r w:rsidR="00EC5267">
        <w:rPr>
          <w:rFonts w:ascii="Times New Roman" w:eastAsia="Times New Roman" w:hAnsi="Times New Roman" w:cs="Times New Roman"/>
          <w:sz w:val="24"/>
          <w:lang w:val="uk-UA"/>
        </w:rPr>
        <w:t>.</w:t>
      </w:r>
    </w:p>
    <w:p w:rsidR="00425CF9" w:rsidRPr="004E09B6" w:rsidRDefault="00425CF9" w:rsidP="00103F2C">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xml:space="preserve">У результаті вивчення навчальної дисципліни студент повинен знати:  </w:t>
      </w:r>
    </w:p>
    <w:p w:rsidR="00425CF9" w:rsidRPr="004E09B6" w:rsidRDefault="00425CF9" w:rsidP="00103F2C">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xml:space="preserve">— особливості створення ескізу під конкретний </w:t>
      </w:r>
      <w:r w:rsidR="00EC5267">
        <w:rPr>
          <w:rFonts w:ascii="Times New Roman" w:eastAsia="Times New Roman" w:hAnsi="Times New Roman" w:cs="Times New Roman"/>
          <w:sz w:val="24"/>
          <w:lang w:val="uk-UA"/>
        </w:rPr>
        <w:t>різновид</w:t>
      </w:r>
      <w:r w:rsidRPr="004E09B6">
        <w:rPr>
          <w:rFonts w:ascii="Times New Roman" w:eastAsia="Times New Roman" w:hAnsi="Times New Roman" w:cs="Times New Roman"/>
          <w:sz w:val="24"/>
          <w:lang w:val="uk-UA"/>
        </w:rPr>
        <w:t xml:space="preserve"> друкованої техніки;</w:t>
      </w:r>
    </w:p>
    <w:p w:rsidR="00425CF9" w:rsidRPr="004E09B6" w:rsidRDefault="00425CF9" w:rsidP="00103F2C">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особливості процесу витравлювання офорту в розчині азотної кислоті або хлорному залізі;</w:t>
      </w:r>
    </w:p>
    <w:p w:rsidR="00425CF9" w:rsidRPr="004E09B6" w:rsidRDefault="00425CF9" w:rsidP="00103F2C">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xml:space="preserve">— </w:t>
      </w:r>
      <w:r w:rsidR="00FD431B">
        <w:rPr>
          <w:rFonts w:ascii="Times New Roman" w:eastAsia="Times New Roman" w:hAnsi="Times New Roman" w:cs="Times New Roman"/>
          <w:sz w:val="24"/>
          <w:lang w:val="uk-UA"/>
        </w:rPr>
        <w:t>мати уявлення про історію виникнення офорту, ознайомитись із деякою кількістю робот попередників</w:t>
      </w:r>
      <w:r w:rsidRPr="004E09B6">
        <w:rPr>
          <w:rFonts w:ascii="Times New Roman" w:eastAsia="Times New Roman" w:hAnsi="Times New Roman" w:cs="Times New Roman"/>
          <w:sz w:val="24"/>
          <w:lang w:val="uk-UA"/>
        </w:rPr>
        <w:t>.</w:t>
      </w:r>
    </w:p>
    <w:p w:rsidR="00425CF9" w:rsidRPr="004E09B6" w:rsidRDefault="00425CF9" w:rsidP="00103F2C">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уміти:</w:t>
      </w:r>
    </w:p>
    <w:p w:rsidR="00425CF9" w:rsidRPr="00AF73C7" w:rsidRDefault="00425CF9" w:rsidP="00AF73C7">
      <w:pPr>
        <w:pStyle w:val="a3"/>
        <w:numPr>
          <w:ilvl w:val="0"/>
          <w:numId w:val="7"/>
        </w:numPr>
        <w:spacing w:after="0"/>
        <w:jc w:val="both"/>
        <w:rPr>
          <w:rFonts w:ascii="Times New Roman" w:eastAsia="Times New Roman" w:hAnsi="Times New Roman" w:cs="Times New Roman"/>
          <w:sz w:val="24"/>
          <w:lang w:val="uk-UA"/>
        </w:rPr>
      </w:pPr>
      <w:r w:rsidRPr="00AF73C7">
        <w:rPr>
          <w:rFonts w:ascii="Times New Roman" w:eastAsia="Times New Roman" w:hAnsi="Times New Roman" w:cs="Times New Roman"/>
          <w:sz w:val="24"/>
          <w:lang w:val="uk-UA"/>
        </w:rPr>
        <w:t xml:space="preserve"> переносити зображення на</w:t>
      </w:r>
      <w:r w:rsidR="00FD431B" w:rsidRPr="00AF73C7">
        <w:rPr>
          <w:rFonts w:ascii="Times New Roman" w:eastAsia="Times New Roman" w:hAnsi="Times New Roman" w:cs="Times New Roman"/>
          <w:sz w:val="24"/>
          <w:lang w:val="uk-UA"/>
        </w:rPr>
        <w:t xml:space="preserve"> підготовлений </w:t>
      </w:r>
      <w:r w:rsidR="00AF73C7" w:rsidRPr="00AF73C7">
        <w:rPr>
          <w:rFonts w:ascii="Times New Roman" w:eastAsia="Times New Roman" w:hAnsi="Times New Roman" w:cs="Times New Roman"/>
          <w:sz w:val="24"/>
          <w:lang w:val="uk-UA"/>
        </w:rPr>
        <w:t>відрізок</w:t>
      </w:r>
      <w:r w:rsidR="00FD431B" w:rsidRPr="00AF73C7">
        <w:rPr>
          <w:rFonts w:ascii="Times New Roman" w:eastAsia="Times New Roman" w:hAnsi="Times New Roman" w:cs="Times New Roman"/>
          <w:sz w:val="24"/>
          <w:lang w:val="uk-UA"/>
        </w:rPr>
        <w:t xml:space="preserve"> металу</w:t>
      </w:r>
      <w:r w:rsidRPr="00AF73C7">
        <w:rPr>
          <w:rFonts w:ascii="Times New Roman" w:eastAsia="Times New Roman" w:hAnsi="Times New Roman" w:cs="Times New Roman"/>
          <w:sz w:val="24"/>
          <w:lang w:val="uk-UA"/>
        </w:rPr>
        <w:t xml:space="preserve">; </w:t>
      </w:r>
    </w:p>
    <w:p w:rsidR="00425CF9" w:rsidRPr="004E09B6" w:rsidRDefault="00425CF9" w:rsidP="00103F2C">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працювати з розчинами кислот, використовувати шкалу тривалості витравлювання офорту в розчині азотної кислоті або хлорному залізі;</w:t>
      </w:r>
    </w:p>
    <w:p w:rsidR="00425CF9" w:rsidRPr="004E09B6" w:rsidRDefault="00425CF9" w:rsidP="00103F2C">
      <w:pPr>
        <w:spacing w:after="0"/>
        <w:ind w:firstLine="709"/>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мати навички:</w:t>
      </w:r>
    </w:p>
    <w:p w:rsidR="00425CF9" w:rsidRPr="004E09B6" w:rsidRDefault="00425CF9" w:rsidP="00103F2C">
      <w:pPr>
        <w:spacing w:after="0"/>
        <w:ind w:firstLine="709"/>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малювання з натури для збору підготовчого матеріалу для створення ескізів;</w:t>
      </w:r>
    </w:p>
    <w:p w:rsidR="00425CF9" w:rsidRPr="004E09B6" w:rsidRDefault="00425CF9" w:rsidP="00103F2C">
      <w:pPr>
        <w:spacing w:after="0"/>
        <w:ind w:firstLine="709"/>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творчого підходу в розробці ескізів та оригіналів;</w:t>
      </w:r>
    </w:p>
    <w:p w:rsidR="00425CF9" w:rsidRPr="004E09B6" w:rsidRDefault="00425CF9" w:rsidP="00103F2C">
      <w:pPr>
        <w:spacing w:after="0"/>
        <w:ind w:firstLine="709"/>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використання прийомів стилізації, різних видів трактування об’єму, використання різних видів перспективи;</w:t>
      </w:r>
    </w:p>
    <w:p w:rsidR="00425CF9" w:rsidRDefault="00425CF9" w:rsidP="00103F2C">
      <w:pPr>
        <w:spacing w:after="0"/>
        <w:ind w:firstLine="709"/>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оформлення робіт та організації експозиції.</w:t>
      </w:r>
    </w:p>
    <w:p w:rsidR="003E1CA3" w:rsidRDefault="003E1CA3" w:rsidP="00103F2C">
      <w:pPr>
        <w:spacing w:after="0"/>
        <w:ind w:firstLine="709"/>
        <w:rPr>
          <w:rFonts w:ascii="Times New Roman" w:eastAsia="Times New Roman" w:hAnsi="Times New Roman" w:cs="Times New Roman"/>
          <w:b/>
          <w:sz w:val="24"/>
          <w:lang w:val="uk-UA"/>
        </w:rPr>
      </w:pPr>
      <w:r w:rsidRPr="003E1CA3">
        <w:rPr>
          <w:rFonts w:ascii="Times New Roman" w:eastAsia="Times New Roman" w:hAnsi="Times New Roman" w:cs="Times New Roman"/>
          <w:b/>
          <w:sz w:val="24"/>
          <w:lang w:val="uk-UA"/>
        </w:rPr>
        <w:t xml:space="preserve">На підставі набутих </w:t>
      </w:r>
      <w:r w:rsidR="00E656F8">
        <w:rPr>
          <w:rFonts w:ascii="Times New Roman" w:eastAsia="Times New Roman" w:hAnsi="Times New Roman" w:cs="Times New Roman"/>
          <w:b/>
          <w:sz w:val="24"/>
          <w:lang w:val="uk-UA"/>
        </w:rPr>
        <w:t xml:space="preserve">на першому курсі у межах предмету «Робота в матеріалі» </w:t>
      </w:r>
      <w:r w:rsidRPr="00B71C3D">
        <w:rPr>
          <w:rFonts w:ascii="Times New Roman" w:eastAsia="Times New Roman" w:hAnsi="Times New Roman" w:cs="Times New Roman"/>
          <w:sz w:val="24"/>
          <w:lang w:val="uk-UA"/>
        </w:rPr>
        <w:t xml:space="preserve">компетентностей </w:t>
      </w:r>
      <w:r w:rsidR="00E656F8" w:rsidRPr="00B71C3D">
        <w:rPr>
          <w:rFonts w:ascii="Times New Roman" w:eastAsia="Times New Roman" w:hAnsi="Times New Roman" w:cs="Times New Roman"/>
          <w:sz w:val="24"/>
          <w:lang w:val="uk-UA"/>
        </w:rPr>
        <w:t>студент</w:t>
      </w:r>
      <w:r w:rsidRPr="00B71C3D">
        <w:rPr>
          <w:rFonts w:ascii="Times New Roman" w:eastAsia="Times New Roman" w:hAnsi="Times New Roman" w:cs="Times New Roman"/>
          <w:sz w:val="24"/>
          <w:lang w:val="uk-UA"/>
        </w:rPr>
        <w:t xml:space="preserve"> має демонструвати знання та навички з мистецької та освітньої діяльності</w:t>
      </w:r>
      <w:r w:rsidR="00E656F8" w:rsidRPr="00B71C3D">
        <w:rPr>
          <w:rFonts w:ascii="Times New Roman" w:eastAsia="Times New Roman" w:hAnsi="Times New Roman" w:cs="Times New Roman"/>
          <w:sz w:val="24"/>
          <w:lang w:val="uk-UA"/>
        </w:rPr>
        <w:t>, такі як</w:t>
      </w:r>
      <w:r w:rsidRPr="00B71C3D">
        <w:rPr>
          <w:rFonts w:ascii="Times New Roman" w:eastAsia="Times New Roman" w:hAnsi="Times New Roman" w:cs="Times New Roman"/>
          <w:sz w:val="24"/>
          <w:lang w:val="uk-UA"/>
        </w:rPr>
        <w:t xml:space="preserve"> </w:t>
      </w:r>
      <w:r w:rsidR="00E656F8" w:rsidRPr="00B71C3D">
        <w:rPr>
          <w:rFonts w:ascii="Times New Roman" w:eastAsia="Times New Roman" w:hAnsi="Times New Roman" w:cs="Times New Roman"/>
          <w:sz w:val="24"/>
          <w:lang w:val="uk-UA"/>
        </w:rPr>
        <w:t>володіння</w:t>
      </w:r>
      <w:r w:rsidRPr="00B71C3D">
        <w:rPr>
          <w:rFonts w:ascii="Times New Roman" w:eastAsia="Times New Roman" w:hAnsi="Times New Roman" w:cs="Times New Roman"/>
          <w:sz w:val="24"/>
          <w:lang w:val="uk-UA"/>
        </w:rPr>
        <w:t xml:space="preserve"> фаховою термінологією, теорією і методикою образотворчого мистецтва</w:t>
      </w:r>
      <w:r w:rsidR="00E656F8">
        <w:rPr>
          <w:rFonts w:ascii="Times New Roman" w:eastAsia="Times New Roman" w:hAnsi="Times New Roman" w:cs="Times New Roman"/>
          <w:b/>
          <w:sz w:val="24"/>
          <w:lang w:val="uk-UA"/>
        </w:rPr>
        <w:t xml:space="preserve"> (ПР14)</w:t>
      </w:r>
    </w:p>
    <w:p w:rsidR="00D27DE1" w:rsidRPr="004E09B6" w:rsidRDefault="00CC1B48" w:rsidP="00103F2C">
      <w:pPr>
        <w:spacing w:after="0"/>
        <w:ind w:firstLine="709"/>
        <w:rPr>
          <w:rFonts w:ascii="Times New Roman" w:eastAsia="Times New Roman" w:hAnsi="Times New Roman" w:cs="Times New Roman"/>
          <w:b/>
          <w:sz w:val="24"/>
          <w:lang w:val="uk-UA"/>
        </w:rPr>
      </w:pPr>
      <w:r w:rsidRPr="004E09B6">
        <w:rPr>
          <w:rFonts w:ascii="Times New Roman" w:eastAsia="Times New Roman" w:hAnsi="Times New Roman" w:cs="Times New Roman"/>
          <w:b/>
          <w:sz w:val="24"/>
          <w:lang w:val="uk-UA"/>
        </w:rPr>
        <w:t>ОПИС ДИСЦИПЛІНИ</w:t>
      </w:r>
    </w:p>
    <w:p w:rsidR="00425CF9" w:rsidRPr="004E09B6" w:rsidRDefault="004E09B6" w:rsidP="00103F2C">
      <w:pPr>
        <w:spacing w:after="0"/>
        <w:ind w:firstLine="709"/>
        <w:rPr>
          <w:rStyle w:val="a4"/>
          <w:rFonts w:ascii="Times New Roman" w:hAnsi="Times New Roman" w:cs="Times New Roman"/>
          <w:sz w:val="24"/>
        </w:rPr>
      </w:pPr>
      <w:r w:rsidRPr="004E09B6">
        <w:rPr>
          <w:rStyle w:val="a4"/>
          <w:rFonts w:ascii="Times New Roman" w:hAnsi="Times New Roman" w:cs="Times New Roman"/>
          <w:sz w:val="24"/>
        </w:rPr>
        <w:t xml:space="preserve">Навчальним планом пiдготовки бакалаврів денної форми навчання, викладання «Роботи в матеріалі»  передбачено у </w:t>
      </w:r>
      <w:r w:rsidRPr="004E09B6">
        <w:rPr>
          <w:rFonts w:ascii="Times New Roman" w:eastAsia="Times New Roman" w:hAnsi="Times New Roman" w:cs="Times New Roman"/>
          <w:sz w:val="24"/>
          <w:lang w:val="uk-UA"/>
        </w:rPr>
        <w:t xml:space="preserve">I семестрі </w:t>
      </w:r>
      <w:r w:rsidR="00C971B1">
        <w:rPr>
          <w:rStyle w:val="a4"/>
          <w:rFonts w:ascii="Times New Roman" w:hAnsi="Times New Roman" w:cs="Times New Roman"/>
          <w:sz w:val="24"/>
        </w:rPr>
        <w:t xml:space="preserve">в обсязi </w:t>
      </w:r>
      <w:r w:rsidR="007E041F">
        <w:rPr>
          <w:rStyle w:val="a4"/>
          <w:rFonts w:ascii="Times New Roman" w:hAnsi="Times New Roman" w:cs="Times New Roman"/>
          <w:sz w:val="24"/>
        </w:rPr>
        <w:t>4 кредита</w:t>
      </w:r>
      <w:r w:rsidRPr="004E09B6">
        <w:rPr>
          <w:rStyle w:val="a4"/>
          <w:rFonts w:ascii="Times New Roman" w:hAnsi="Times New Roman" w:cs="Times New Roman"/>
          <w:sz w:val="24"/>
        </w:rPr>
        <w:t xml:space="preserve"> ЕСТS (</w:t>
      </w:r>
      <w:r w:rsidR="007E041F">
        <w:rPr>
          <w:rStyle w:val="a4"/>
          <w:rFonts w:ascii="Times New Roman" w:hAnsi="Times New Roman" w:cs="Times New Roman"/>
          <w:sz w:val="24"/>
        </w:rPr>
        <w:t xml:space="preserve"> 120 </w:t>
      </w:r>
      <w:r w:rsidRPr="004E09B6">
        <w:rPr>
          <w:rStyle w:val="a4"/>
          <w:rFonts w:ascii="Times New Roman" w:hAnsi="Times New Roman" w:cs="Times New Roman"/>
          <w:sz w:val="24"/>
        </w:rPr>
        <w:t>годин</w:t>
      </w:r>
      <w:r w:rsidR="00C971B1">
        <w:rPr>
          <w:rStyle w:val="a4"/>
          <w:rFonts w:ascii="Times New Roman" w:hAnsi="Times New Roman" w:cs="Times New Roman"/>
          <w:sz w:val="24"/>
        </w:rPr>
        <w:t xml:space="preserve">). Із них: лекцiй - </w:t>
      </w:r>
      <w:r w:rsidR="00FD431B">
        <w:rPr>
          <w:rStyle w:val="a4"/>
          <w:rFonts w:ascii="Times New Roman" w:hAnsi="Times New Roman" w:cs="Times New Roman"/>
          <w:sz w:val="24"/>
        </w:rPr>
        <w:t>5</w:t>
      </w:r>
      <w:r w:rsidRPr="004E09B6">
        <w:rPr>
          <w:rStyle w:val="a4"/>
          <w:rFonts w:ascii="Times New Roman" w:hAnsi="Times New Roman" w:cs="Times New Roman"/>
          <w:sz w:val="24"/>
        </w:rPr>
        <w:t xml:space="preserve"> годин, практичних занять - </w:t>
      </w:r>
      <w:r w:rsidR="00FD431B">
        <w:rPr>
          <w:rStyle w:val="a4"/>
          <w:rFonts w:ascii="Times New Roman" w:hAnsi="Times New Roman" w:cs="Times New Roman"/>
          <w:sz w:val="24"/>
        </w:rPr>
        <w:t>55</w:t>
      </w:r>
      <w:r w:rsidRPr="004E09B6">
        <w:rPr>
          <w:rStyle w:val="a4"/>
          <w:rFonts w:ascii="Times New Roman" w:hAnsi="Times New Roman" w:cs="Times New Roman"/>
          <w:sz w:val="24"/>
        </w:rPr>
        <w:t xml:space="preserve"> годин, самостiйної роботи </w:t>
      </w:r>
      <w:r w:rsidR="007E041F">
        <w:rPr>
          <w:rStyle w:val="a4"/>
          <w:rFonts w:ascii="Times New Roman" w:hAnsi="Times New Roman" w:cs="Times New Roman"/>
          <w:sz w:val="24"/>
        </w:rPr>
        <w:t xml:space="preserve">60 </w:t>
      </w:r>
      <w:r w:rsidRPr="004E09B6">
        <w:rPr>
          <w:rStyle w:val="a4"/>
          <w:rFonts w:ascii="Times New Roman" w:hAnsi="Times New Roman" w:cs="Times New Roman"/>
          <w:sz w:val="24"/>
        </w:rPr>
        <w:t xml:space="preserve">годин. Структура дисципліни містить </w:t>
      </w:r>
      <w:r w:rsidR="00FD431B">
        <w:rPr>
          <w:rStyle w:val="a4"/>
          <w:rFonts w:ascii="Times New Roman" w:hAnsi="Times New Roman" w:cs="Times New Roman"/>
          <w:sz w:val="24"/>
        </w:rPr>
        <w:t>4</w:t>
      </w:r>
      <w:r w:rsidRPr="004E09B6">
        <w:rPr>
          <w:rStyle w:val="a4"/>
          <w:rFonts w:ascii="Times New Roman" w:hAnsi="Times New Roman" w:cs="Times New Roman"/>
          <w:sz w:val="24"/>
        </w:rPr>
        <w:t xml:space="preserve"> </w:t>
      </w:r>
      <w:r w:rsidR="00FD431B">
        <w:rPr>
          <w:rStyle w:val="a4"/>
          <w:rFonts w:ascii="Times New Roman" w:hAnsi="Times New Roman" w:cs="Times New Roman"/>
          <w:sz w:val="24"/>
        </w:rPr>
        <w:t>завдання</w:t>
      </w:r>
      <w:r w:rsidR="00C971B1">
        <w:rPr>
          <w:rStyle w:val="a4"/>
          <w:rFonts w:ascii="Times New Roman" w:hAnsi="Times New Roman" w:cs="Times New Roman"/>
          <w:sz w:val="24"/>
        </w:rPr>
        <w:t xml:space="preserve"> та складається з 2</w:t>
      </w:r>
      <w:r w:rsidRPr="004E09B6">
        <w:rPr>
          <w:rStyle w:val="a4"/>
          <w:rFonts w:ascii="Times New Roman" w:hAnsi="Times New Roman" w:cs="Times New Roman"/>
          <w:sz w:val="24"/>
        </w:rPr>
        <w:t>-х модулів</w:t>
      </w:r>
      <w:r w:rsidR="00C971B1">
        <w:rPr>
          <w:rStyle w:val="a4"/>
          <w:rFonts w:ascii="Times New Roman" w:hAnsi="Times New Roman" w:cs="Times New Roman"/>
          <w:sz w:val="24"/>
        </w:rPr>
        <w:t>.</w:t>
      </w:r>
    </w:p>
    <w:p w:rsidR="00D27DE1" w:rsidRPr="004E09B6" w:rsidRDefault="00CC1B48" w:rsidP="00103F2C">
      <w:pPr>
        <w:spacing w:after="0"/>
        <w:ind w:firstLine="709"/>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МОДУЛЬ 1</w:t>
      </w:r>
    </w:p>
    <w:p w:rsidR="00C971B1" w:rsidRDefault="00C971B1" w:rsidP="00103F2C">
      <w:pPr>
        <w:spacing w:after="0"/>
        <w:ind w:firstLine="709"/>
        <w:rPr>
          <w:rFonts w:ascii="Times New Roman" w:eastAsia="Times New Roman" w:hAnsi="Times New Roman" w:cs="Times New Roman"/>
          <w:sz w:val="24"/>
          <w:lang w:val="uk-UA"/>
        </w:rPr>
      </w:pPr>
      <w:r w:rsidRPr="00C971B1">
        <w:rPr>
          <w:rFonts w:ascii="Times New Roman" w:eastAsia="Times New Roman" w:hAnsi="Times New Roman" w:cs="Times New Roman"/>
          <w:sz w:val="24"/>
          <w:lang w:val="uk-UA"/>
        </w:rPr>
        <w:t xml:space="preserve">Завдання 1. Виконання </w:t>
      </w:r>
      <w:r w:rsidR="00FD431B">
        <w:rPr>
          <w:rFonts w:ascii="Times New Roman" w:eastAsia="Times New Roman" w:hAnsi="Times New Roman" w:cs="Times New Roman"/>
          <w:sz w:val="24"/>
          <w:lang w:val="uk-UA"/>
        </w:rPr>
        <w:t>роботи у техніці глибокого друку суха голка. Тема довільна. Мета — ознайомлення із властивостями друку.</w:t>
      </w:r>
    </w:p>
    <w:p w:rsidR="00FD431B" w:rsidRDefault="00FD431B" w:rsidP="00103F2C">
      <w:pPr>
        <w:spacing w:after="0"/>
        <w:ind w:firstLine="709"/>
        <w:rPr>
          <w:rFonts w:ascii="Times New Roman" w:eastAsia="Times New Roman" w:hAnsi="Times New Roman" w:cs="Times New Roman"/>
          <w:sz w:val="24"/>
          <w:lang w:val="uk-UA"/>
        </w:rPr>
      </w:pPr>
      <w:r>
        <w:rPr>
          <w:rFonts w:ascii="Times New Roman" w:eastAsia="Times New Roman" w:hAnsi="Times New Roman" w:cs="Times New Roman"/>
          <w:sz w:val="24"/>
          <w:lang w:val="uk-UA"/>
        </w:rPr>
        <w:lastRenderedPageBreak/>
        <w:t>Завдання 2. Виконання роботи у техніці травлений штрих. Тема — натюрморт із заданих геометричних фігур. Мета — опанування просторового і об</w:t>
      </w:r>
      <w:r w:rsidRPr="00FD431B">
        <w:rPr>
          <w:rFonts w:ascii="Times New Roman" w:eastAsia="Times New Roman" w:hAnsi="Times New Roman" w:cs="Times New Roman"/>
          <w:sz w:val="24"/>
        </w:rPr>
        <w:t>’</w:t>
      </w:r>
      <w:r>
        <w:rPr>
          <w:rFonts w:ascii="Times New Roman" w:eastAsia="Times New Roman" w:hAnsi="Times New Roman" w:cs="Times New Roman"/>
          <w:sz w:val="24"/>
          <w:lang w:val="uk-UA"/>
        </w:rPr>
        <w:t>ємного моделювання за допомогою можливостей штриху.</w:t>
      </w:r>
    </w:p>
    <w:p w:rsidR="0035448C" w:rsidRPr="004E09B6" w:rsidRDefault="0035448C" w:rsidP="00103F2C">
      <w:pPr>
        <w:spacing w:after="0"/>
        <w:ind w:firstLine="709"/>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МОДУЛЬ 2</w:t>
      </w:r>
    </w:p>
    <w:p w:rsidR="0035448C" w:rsidRDefault="0035448C" w:rsidP="00103F2C">
      <w:pPr>
        <w:spacing w:after="0"/>
        <w:ind w:firstLine="709"/>
        <w:rPr>
          <w:rFonts w:ascii="Times New Roman" w:eastAsia="Times New Roman" w:hAnsi="Times New Roman" w:cs="Times New Roman"/>
          <w:sz w:val="24"/>
          <w:lang w:val="uk-UA"/>
        </w:rPr>
      </w:pPr>
      <w:r>
        <w:rPr>
          <w:rFonts w:ascii="Times New Roman" w:eastAsia="Times New Roman" w:hAnsi="Times New Roman" w:cs="Times New Roman"/>
          <w:sz w:val="24"/>
          <w:lang w:val="uk-UA"/>
        </w:rPr>
        <w:t>Завдання 3. Виконання роботи у техніці травлений штрих. Тема — копія з роботи майстра. Мета — опанування об</w:t>
      </w:r>
      <w:r w:rsidRPr="00FD431B">
        <w:rPr>
          <w:rFonts w:ascii="Times New Roman" w:eastAsia="Times New Roman" w:hAnsi="Times New Roman" w:cs="Times New Roman"/>
          <w:sz w:val="24"/>
        </w:rPr>
        <w:t>’</w:t>
      </w:r>
      <w:r>
        <w:rPr>
          <w:rFonts w:ascii="Times New Roman" w:eastAsia="Times New Roman" w:hAnsi="Times New Roman" w:cs="Times New Roman"/>
          <w:sz w:val="24"/>
          <w:lang w:val="uk-UA"/>
        </w:rPr>
        <w:t>ємного моделювання голови людини можливостями штриху.</w:t>
      </w:r>
    </w:p>
    <w:p w:rsidR="0035448C" w:rsidRDefault="0035448C" w:rsidP="00103F2C">
      <w:pPr>
        <w:spacing w:after="0"/>
        <w:ind w:firstLine="709"/>
        <w:rPr>
          <w:rFonts w:ascii="Times New Roman" w:eastAsia="Times New Roman" w:hAnsi="Times New Roman" w:cs="Times New Roman"/>
          <w:sz w:val="24"/>
          <w:lang w:val="uk-UA"/>
        </w:rPr>
      </w:pPr>
      <w:r>
        <w:rPr>
          <w:rFonts w:ascii="Times New Roman" w:eastAsia="Times New Roman" w:hAnsi="Times New Roman" w:cs="Times New Roman"/>
          <w:sz w:val="24"/>
          <w:lang w:val="uk-UA"/>
        </w:rPr>
        <w:t>Завдання 4. Виконання роботи у техніках травлений штрих і акватинта.  Мета — опанування можливостями тону в офорті.</w:t>
      </w:r>
    </w:p>
    <w:p w:rsidR="00D27DE1" w:rsidRPr="00C971B1" w:rsidRDefault="00CC1B48" w:rsidP="00103F2C">
      <w:pPr>
        <w:spacing w:after="0"/>
        <w:ind w:firstLine="709"/>
        <w:jc w:val="both"/>
        <w:rPr>
          <w:rFonts w:ascii="Times New Roman" w:eastAsia="Times New Roman" w:hAnsi="Times New Roman" w:cs="Times New Roman"/>
          <w:b/>
          <w:sz w:val="24"/>
          <w:szCs w:val="24"/>
          <w:lang w:val="uk-UA"/>
        </w:rPr>
      </w:pPr>
      <w:r w:rsidRPr="00C971B1">
        <w:rPr>
          <w:rFonts w:ascii="Times New Roman" w:eastAsia="Times New Roman" w:hAnsi="Times New Roman" w:cs="Times New Roman"/>
          <w:b/>
          <w:sz w:val="24"/>
          <w:szCs w:val="24"/>
          <w:lang w:val="uk-UA"/>
        </w:rPr>
        <w:t>ФОРМАТ ДИСЦИПЛІНИ</w:t>
      </w:r>
    </w:p>
    <w:p w:rsidR="00C971B1" w:rsidRDefault="0035448C" w:rsidP="00103F2C">
      <w:pPr>
        <w:spacing w:after="0"/>
        <w:ind w:firstLine="709"/>
        <w:jc w:val="both"/>
        <w:rPr>
          <w:rFonts w:ascii="Times New Roman" w:eastAsia="Times New Roman" w:hAnsi="Times New Roman" w:cs="Times New Roman"/>
          <w:sz w:val="24"/>
          <w:lang w:val="uk-UA"/>
        </w:rPr>
      </w:pPr>
      <w:r>
        <w:rPr>
          <w:rFonts w:ascii="Times New Roman" w:eastAsia="Times New Roman" w:hAnsi="Times New Roman" w:cs="Times New Roman"/>
          <w:sz w:val="24"/>
          <w:lang w:val="uk-UA"/>
        </w:rPr>
        <w:t>Завдання</w:t>
      </w:r>
      <w:r w:rsidR="00FD435A" w:rsidRPr="00FD435A">
        <w:rPr>
          <w:rFonts w:ascii="Times New Roman" w:eastAsia="Times New Roman" w:hAnsi="Times New Roman" w:cs="Times New Roman"/>
          <w:sz w:val="24"/>
          <w:lang w:val="uk-UA"/>
        </w:rPr>
        <w:t xml:space="preserve"> і зміст матеріалу розкриваються у процесі проведення лекційних занять. Практичні заняття здійснюються у вигляді практичної роботи над розробкою ескізів за темою, виготовленням друкарських форм та друку естампів. Самостійна робота студентів  спрямована на збір необхідної інформації, вдосконалення затвердженого ескізу, отримання високорівневого відбитку.</w:t>
      </w:r>
    </w:p>
    <w:p w:rsidR="00D27DE1" w:rsidRPr="00C971B1" w:rsidRDefault="00CC1B48" w:rsidP="00103F2C">
      <w:pPr>
        <w:spacing w:after="0"/>
        <w:ind w:firstLine="709"/>
        <w:jc w:val="both"/>
        <w:rPr>
          <w:rFonts w:ascii="Times New Roman" w:eastAsia="Times New Roman" w:hAnsi="Times New Roman" w:cs="Times New Roman"/>
          <w:b/>
          <w:sz w:val="24"/>
          <w:szCs w:val="24"/>
          <w:lang w:val="uk-UA"/>
        </w:rPr>
      </w:pPr>
      <w:r w:rsidRPr="00C971B1">
        <w:rPr>
          <w:rFonts w:ascii="Times New Roman" w:eastAsia="Times New Roman" w:hAnsi="Times New Roman" w:cs="Times New Roman"/>
          <w:b/>
          <w:sz w:val="24"/>
          <w:szCs w:val="24"/>
          <w:lang w:val="uk-UA"/>
        </w:rPr>
        <w:t>ФОРМАТ СЕМЕСТРОВОГО КОНТРОЛЮ</w:t>
      </w:r>
    </w:p>
    <w:p w:rsidR="00D27DE1" w:rsidRDefault="00CC1B48" w:rsidP="00103F2C">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Формою контролю є екзаменаційні перегляди. Для отримання семестрової оцінки необхідно пройти рубіжні етапи контролю у формі модульних переглядів результатів виконання практичних завдань студентів.</w:t>
      </w:r>
    </w:p>
    <w:p w:rsidR="00FD435A" w:rsidRPr="004E09B6" w:rsidRDefault="00FD435A" w:rsidP="00103F2C">
      <w:pPr>
        <w:spacing w:after="0"/>
        <w:jc w:val="both"/>
        <w:rPr>
          <w:rFonts w:ascii="Times New Roman" w:eastAsia="Times New Roman" w:hAnsi="Times New Roman" w:cs="Times New Roman"/>
          <w:sz w:val="24"/>
          <w:lang w:val="uk-UA"/>
        </w:rPr>
      </w:pPr>
    </w:p>
    <w:p w:rsidR="00D27DE1" w:rsidRPr="004E09B6" w:rsidRDefault="00CC1B48" w:rsidP="00103F2C">
      <w:pPr>
        <w:spacing w:after="0"/>
        <w:ind w:firstLine="709"/>
        <w:rPr>
          <w:rFonts w:ascii="Times New Roman" w:eastAsia="Times New Roman" w:hAnsi="Times New Roman" w:cs="Times New Roman"/>
          <w:b/>
          <w:sz w:val="24"/>
          <w:lang w:val="uk-UA"/>
        </w:rPr>
      </w:pPr>
      <w:r w:rsidRPr="004E09B6">
        <w:rPr>
          <w:rFonts w:ascii="Times New Roman" w:eastAsia="Times New Roman" w:hAnsi="Times New Roman" w:cs="Times New Roman"/>
          <w:b/>
          <w:sz w:val="24"/>
          <w:lang w:val="uk-UA"/>
        </w:rPr>
        <w:t>ШКАЛА ОЦІНЮВАННЯ</w:t>
      </w:r>
    </w:p>
    <w:tbl>
      <w:tblPr>
        <w:tblW w:w="0" w:type="auto"/>
        <w:tblInd w:w="108" w:type="dxa"/>
        <w:tblCellMar>
          <w:left w:w="10" w:type="dxa"/>
          <w:right w:w="10" w:type="dxa"/>
        </w:tblCellMar>
        <w:tblLook w:val="0000" w:firstRow="0" w:lastRow="0" w:firstColumn="0" w:lastColumn="0" w:noHBand="0" w:noVBand="0"/>
      </w:tblPr>
      <w:tblGrid>
        <w:gridCol w:w="1538"/>
        <w:gridCol w:w="980"/>
        <w:gridCol w:w="687"/>
        <w:gridCol w:w="525"/>
        <w:gridCol w:w="1221"/>
        <w:gridCol w:w="1553"/>
        <w:gridCol w:w="923"/>
        <w:gridCol w:w="903"/>
      </w:tblGrid>
      <w:tr w:rsidR="00D27DE1" w:rsidRPr="004E09B6">
        <w:trPr>
          <w:trHeight w:val="1"/>
        </w:trPr>
        <w:tc>
          <w:tcPr>
            <w:tcW w:w="1538" w:type="dxa"/>
            <w:tcBorders>
              <w:top w:val="single" w:sz="4" w:space="0" w:color="000000"/>
              <w:left w:val="single" w:sz="4" w:space="0" w:color="000000"/>
              <w:bottom w:val="single" w:sz="0" w:space="0" w:color="000000"/>
              <w:right w:val="single" w:sz="4" w:space="0" w:color="000000"/>
            </w:tcBorders>
            <w:shd w:val="clear" w:color="auto" w:fill="E2EFD9"/>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b/>
                <w:sz w:val="18"/>
                <w:lang w:val="uk-UA"/>
              </w:rPr>
              <w:t>Національна</w:t>
            </w:r>
          </w:p>
        </w:tc>
        <w:tc>
          <w:tcPr>
            <w:tcW w:w="980" w:type="dxa"/>
            <w:tcBorders>
              <w:top w:val="single" w:sz="4" w:space="0" w:color="000000"/>
              <w:left w:val="single" w:sz="4" w:space="0" w:color="000000"/>
              <w:bottom w:val="single" w:sz="0" w:space="0" w:color="000000"/>
              <w:right w:val="single" w:sz="4" w:space="0" w:color="000000"/>
            </w:tcBorders>
            <w:shd w:val="clear" w:color="auto" w:fill="E2EFD9"/>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b/>
                <w:sz w:val="18"/>
                <w:lang w:val="uk-UA"/>
              </w:rPr>
              <w:t>Бали</w:t>
            </w:r>
          </w:p>
        </w:tc>
        <w:tc>
          <w:tcPr>
            <w:tcW w:w="687" w:type="dxa"/>
            <w:tcBorders>
              <w:top w:val="single" w:sz="4" w:space="0" w:color="000000"/>
              <w:left w:val="single" w:sz="4" w:space="0" w:color="000000"/>
              <w:bottom w:val="single" w:sz="0" w:space="0" w:color="000000"/>
              <w:right w:val="single" w:sz="4" w:space="0" w:color="000000"/>
            </w:tcBorders>
            <w:shd w:val="clear" w:color="auto" w:fill="E2EFD9"/>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b/>
                <w:sz w:val="18"/>
                <w:lang w:val="uk-UA"/>
              </w:rPr>
              <w:t>ECTS</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b/>
                <w:sz w:val="18"/>
                <w:lang w:val="uk-UA"/>
              </w:rPr>
              <w:t>Диференціація А (внутрішня)</w:t>
            </w:r>
          </w:p>
        </w:tc>
        <w:tc>
          <w:tcPr>
            <w:tcW w:w="1553" w:type="dxa"/>
            <w:tcBorders>
              <w:top w:val="single" w:sz="4" w:space="0" w:color="000000"/>
              <w:left w:val="single" w:sz="4" w:space="0" w:color="000000"/>
              <w:bottom w:val="single" w:sz="0" w:space="0" w:color="000000"/>
              <w:right w:val="single" w:sz="4" w:space="0" w:color="000000"/>
            </w:tcBorders>
            <w:shd w:val="clear" w:color="auto" w:fill="E2EFD9"/>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b/>
                <w:sz w:val="18"/>
                <w:lang w:val="uk-UA"/>
              </w:rPr>
              <w:t>Національна</w:t>
            </w:r>
          </w:p>
        </w:tc>
        <w:tc>
          <w:tcPr>
            <w:tcW w:w="923"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b/>
                <w:sz w:val="18"/>
                <w:lang w:val="uk-UA"/>
              </w:rPr>
              <w:t>Бали</w:t>
            </w:r>
          </w:p>
        </w:tc>
        <w:tc>
          <w:tcPr>
            <w:tcW w:w="903"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b/>
                <w:sz w:val="18"/>
                <w:lang w:val="uk-UA"/>
              </w:rPr>
              <w:t>ECTS</w:t>
            </w:r>
          </w:p>
        </w:tc>
      </w:tr>
      <w:tr w:rsidR="00D27DE1" w:rsidRPr="004E09B6">
        <w:trPr>
          <w:trHeight w:val="1"/>
        </w:trPr>
        <w:tc>
          <w:tcPr>
            <w:tcW w:w="1538"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sz w:val="24"/>
                <w:lang w:val="uk-UA"/>
              </w:rPr>
              <w:t>відмінно</w:t>
            </w:r>
          </w:p>
        </w:tc>
        <w:tc>
          <w:tcPr>
            <w:tcW w:w="980"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D27DE1" w:rsidRPr="004E09B6" w:rsidRDefault="00D27DE1" w:rsidP="00103F2C">
            <w:pPr>
              <w:spacing w:after="0"/>
              <w:rPr>
                <w:rFonts w:ascii="Calibri" w:eastAsia="Calibri" w:hAnsi="Calibri" w:cs="Calibri"/>
                <w:lang w:val="uk-UA"/>
              </w:rPr>
            </w:pPr>
          </w:p>
        </w:tc>
        <w:tc>
          <w:tcPr>
            <w:tcW w:w="687"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sz w:val="24"/>
                <w:lang w:val="uk-UA"/>
              </w:rPr>
              <w:t>А</w:t>
            </w:r>
          </w:p>
        </w:tc>
        <w:tc>
          <w:tcPr>
            <w:tcW w:w="52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27DE1" w:rsidRPr="004E09B6" w:rsidRDefault="00CC1B48" w:rsidP="00103F2C">
            <w:pPr>
              <w:spacing w:after="0"/>
              <w:rPr>
                <w:lang w:val="uk-UA"/>
              </w:rPr>
            </w:pPr>
            <w:r w:rsidRPr="004E09B6">
              <w:rPr>
                <w:rFonts w:ascii="Times New Roman" w:eastAsia="Times New Roman" w:hAnsi="Times New Roman" w:cs="Times New Roman"/>
                <w:sz w:val="24"/>
                <w:lang w:val="uk-UA"/>
              </w:rPr>
              <w:t>А+</w:t>
            </w:r>
          </w:p>
        </w:tc>
        <w:tc>
          <w:tcPr>
            <w:tcW w:w="1221"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rPr>
                <w:lang w:val="uk-UA"/>
              </w:rPr>
            </w:pPr>
            <w:r w:rsidRPr="004E09B6">
              <w:rPr>
                <w:rFonts w:ascii="Times New Roman" w:eastAsia="Times New Roman" w:hAnsi="Times New Roman" w:cs="Times New Roman"/>
                <w:sz w:val="24"/>
                <w:lang w:val="uk-UA"/>
              </w:rPr>
              <w:t>98–100</w:t>
            </w:r>
          </w:p>
        </w:tc>
        <w:tc>
          <w:tcPr>
            <w:tcW w:w="1553"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sz w:val="24"/>
                <w:lang w:val="uk-UA"/>
              </w:rPr>
              <w:t>задовільно</w:t>
            </w:r>
          </w:p>
        </w:tc>
        <w:tc>
          <w:tcPr>
            <w:tcW w:w="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rPr>
                <w:lang w:val="uk-UA"/>
              </w:rPr>
            </w:pPr>
            <w:r w:rsidRPr="004E09B6">
              <w:rPr>
                <w:rFonts w:ascii="Times New Roman" w:eastAsia="Times New Roman" w:hAnsi="Times New Roman" w:cs="Times New Roman"/>
                <w:sz w:val="24"/>
                <w:lang w:val="uk-UA"/>
              </w:rPr>
              <w:t>64–74</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sz w:val="24"/>
                <w:lang w:val="uk-UA"/>
              </w:rPr>
              <w:t>D</w:t>
            </w:r>
          </w:p>
        </w:tc>
      </w:tr>
      <w:tr w:rsidR="00D27DE1" w:rsidRPr="004E09B6">
        <w:trPr>
          <w:trHeight w:val="1"/>
        </w:trPr>
        <w:tc>
          <w:tcPr>
            <w:tcW w:w="1538"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D27DE1" w:rsidRPr="004E09B6" w:rsidRDefault="00D27DE1" w:rsidP="00103F2C">
            <w:pPr>
              <w:spacing w:after="0"/>
              <w:rPr>
                <w:rFonts w:ascii="Calibri" w:eastAsia="Calibri" w:hAnsi="Calibri" w:cs="Calibri"/>
                <w:lang w:val="uk-UA"/>
              </w:rPr>
            </w:pPr>
          </w:p>
        </w:tc>
        <w:tc>
          <w:tcPr>
            <w:tcW w:w="980"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rPr>
                <w:lang w:val="uk-UA"/>
              </w:rPr>
            </w:pPr>
            <w:r w:rsidRPr="004E09B6">
              <w:rPr>
                <w:rFonts w:ascii="Times New Roman" w:eastAsia="Times New Roman" w:hAnsi="Times New Roman" w:cs="Times New Roman"/>
                <w:sz w:val="24"/>
                <w:lang w:val="uk-UA"/>
              </w:rPr>
              <w:t>90–100</w:t>
            </w:r>
          </w:p>
        </w:tc>
        <w:tc>
          <w:tcPr>
            <w:tcW w:w="687"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D27DE1" w:rsidRPr="004E09B6" w:rsidRDefault="00D27DE1" w:rsidP="00103F2C">
            <w:pPr>
              <w:spacing w:after="0"/>
              <w:rPr>
                <w:rFonts w:ascii="Calibri" w:eastAsia="Calibri" w:hAnsi="Calibri" w:cs="Calibri"/>
                <w:lang w:val="uk-UA"/>
              </w:rPr>
            </w:pPr>
          </w:p>
        </w:tc>
        <w:tc>
          <w:tcPr>
            <w:tcW w:w="52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27DE1" w:rsidRPr="004E09B6" w:rsidRDefault="00CC1B48" w:rsidP="00103F2C">
            <w:pPr>
              <w:spacing w:after="0"/>
              <w:rPr>
                <w:lang w:val="uk-UA"/>
              </w:rPr>
            </w:pPr>
            <w:r w:rsidRPr="004E09B6">
              <w:rPr>
                <w:rFonts w:ascii="Times New Roman" w:eastAsia="Times New Roman" w:hAnsi="Times New Roman" w:cs="Times New Roman"/>
                <w:sz w:val="24"/>
                <w:lang w:val="uk-UA"/>
              </w:rPr>
              <w:t>А</w:t>
            </w:r>
          </w:p>
        </w:tc>
        <w:tc>
          <w:tcPr>
            <w:tcW w:w="1221"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rPr>
                <w:lang w:val="uk-UA"/>
              </w:rPr>
            </w:pPr>
            <w:r w:rsidRPr="004E09B6">
              <w:rPr>
                <w:rFonts w:ascii="Times New Roman" w:eastAsia="Times New Roman" w:hAnsi="Times New Roman" w:cs="Times New Roman"/>
                <w:sz w:val="24"/>
                <w:lang w:val="uk-UA"/>
              </w:rPr>
              <w:t>95–97</w:t>
            </w:r>
          </w:p>
        </w:tc>
        <w:tc>
          <w:tcPr>
            <w:tcW w:w="155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D27DE1" w:rsidP="00103F2C">
            <w:pPr>
              <w:spacing w:after="0"/>
              <w:rPr>
                <w:rFonts w:ascii="Calibri" w:eastAsia="Calibri" w:hAnsi="Calibri" w:cs="Calibri"/>
                <w:lang w:val="uk-UA"/>
              </w:rPr>
            </w:pPr>
          </w:p>
        </w:tc>
        <w:tc>
          <w:tcPr>
            <w:tcW w:w="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rPr>
                <w:lang w:val="uk-UA"/>
              </w:rPr>
            </w:pPr>
            <w:r w:rsidRPr="004E09B6">
              <w:rPr>
                <w:rFonts w:ascii="Times New Roman" w:eastAsia="Times New Roman" w:hAnsi="Times New Roman" w:cs="Times New Roman"/>
                <w:sz w:val="24"/>
                <w:lang w:val="uk-UA"/>
              </w:rPr>
              <w:t>60–63</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sz w:val="24"/>
                <w:lang w:val="uk-UA"/>
              </w:rPr>
              <w:t>Е</w:t>
            </w:r>
          </w:p>
        </w:tc>
      </w:tr>
      <w:tr w:rsidR="00D27DE1" w:rsidRPr="004E09B6">
        <w:trPr>
          <w:trHeight w:val="1"/>
        </w:trPr>
        <w:tc>
          <w:tcPr>
            <w:tcW w:w="1538"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D27DE1" w:rsidP="00103F2C">
            <w:pPr>
              <w:spacing w:after="0"/>
              <w:rPr>
                <w:rFonts w:ascii="Calibri" w:eastAsia="Calibri" w:hAnsi="Calibri" w:cs="Calibri"/>
                <w:lang w:val="uk-UA"/>
              </w:rPr>
            </w:pPr>
          </w:p>
        </w:tc>
        <w:tc>
          <w:tcPr>
            <w:tcW w:w="98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D27DE1" w:rsidP="00103F2C">
            <w:pPr>
              <w:spacing w:after="0"/>
              <w:rPr>
                <w:rFonts w:ascii="Calibri" w:eastAsia="Calibri" w:hAnsi="Calibri" w:cs="Calibri"/>
                <w:lang w:val="uk-UA"/>
              </w:rPr>
            </w:pPr>
          </w:p>
        </w:tc>
        <w:tc>
          <w:tcPr>
            <w:tcW w:w="687"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D27DE1" w:rsidP="00103F2C">
            <w:pPr>
              <w:spacing w:after="0"/>
              <w:rPr>
                <w:rFonts w:ascii="Calibri" w:eastAsia="Calibri" w:hAnsi="Calibri" w:cs="Calibri"/>
                <w:lang w:val="uk-UA"/>
              </w:rPr>
            </w:pPr>
          </w:p>
        </w:tc>
        <w:tc>
          <w:tcPr>
            <w:tcW w:w="52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27DE1" w:rsidRPr="004E09B6" w:rsidRDefault="00CC1B48" w:rsidP="00103F2C">
            <w:pPr>
              <w:spacing w:after="0"/>
              <w:rPr>
                <w:lang w:val="uk-UA"/>
              </w:rPr>
            </w:pPr>
            <w:r w:rsidRPr="004E09B6">
              <w:rPr>
                <w:rFonts w:ascii="Times New Roman" w:eastAsia="Times New Roman" w:hAnsi="Times New Roman" w:cs="Times New Roman"/>
                <w:sz w:val="24"/>
                <w:lang w:val="uk-UA"/>
              </w:rPr>
              <w:t>А-</w:t>
            </w:r>
          </w:p>
        </w:tc>
        <w:tc>
          <w:tcPr>
            <w:tcW w:w="1221"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rPr>
                <w:lang w:val="uk-UA"/>
              </w:rPr>
            </w:pPr>
            <w:r w:rsidRPr="004E09B6">
              <w:rPr>
                <w:rFonts w:ascii="Times New Roman" w:eastAsia="Times New Roman" w:hAnsi="Times New Roman" w:cs="Times New Roman"/>
                <w:sz w:val="24"/>
                <w:lang w:val="uk-UA"/>
              </w:rPr>
              <w:t>90–94</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sz w:val="24"/>
                <w:lang w:val="uk-UA"/>
              </w:rPr>
              <w:t>незадовільно</w:t>
            </w:r>
          </w:p>
        </w:tc>
        <w:tc>
          <w:tcPr>
            <w:tcW w:w="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rPr>
                <w:lang w:val="uk-UA"/>
              </w:rPr>
            </w:pPr>
            <w:r w:rsidRPr="004E09B6">
              <w:rPr>
                <w:rFonts w:ascii="Times New Roman" w:eastAsia="Times New Roman" w:hAnsi="Times New Roman" w:cs="Times New Roman"/>
                <w:sz w:val="24"/>
                <w:lang w:val="uk-UA"/>
              </w:rPr>
              <w:t>35–59</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sz w:val="24"/>
                <w:lang w:val="uk-UA"/>
              </w:rPr>
              <w:t>FX</w:t>
            </w:r>
          </w:p>
        </w:tc>
      </w:tr>
      <w:tr w:rsidR="00D27DE1" w:rsidRPr="004E09B6">
        <w:trPr>
          <w:trHeight w:val="1"/>
        </w:trPr>
        <w:tc>
          <w:tcPr>
            <w:tcW w:w="1538"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sz w:val="24"/>
                <w:lang w:val="uk-UA"/>
              </w:rPr>
              <w:t>добре</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rPr>
                <w:lang w:val="uk-UA"/>
              </w:rPr>
            </w:pPr>
            <w:r w:rsidRPr="004E09B6">
              <w:rPr>
                <w:rFonts w:ascii="Times New Roman" w:eastAsia="Times New Roman" w:hAnsi="Times New Roman" w:cs="Times New Roman"/>
                <w:sz w:val="24"/>
                <w:lang w:val="uk-UA"/>
              </w:rPr>
              <w:t>82–89</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sz w:val="24"/>
                <w:lang w:val="uk-UA"/>
              </w:rPr>
              <w:t>В</w:t>
            </w:r>
          </w:p>
        </w:tc>
        <w:tc>
          <w:tcPr>
            <w:tcW w:w="525" w:type="dxa"/>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vAlign w:val="center"/>
          </w:tcPr>
          <w:p w:rsidR="00D27DE1" w:rsidRPr="004E09B6" w:rsidRDefault="00D27DE1" w:rsidP="00103F2C">
            <w:pPr>
              <w:spacing w:after="0"/>
              <w:rPr>
                <w:rFonts w:ascii="Calibri" w:eastAsia="Calibri" w:hAnsi="Calibri" w:cs="Calibri"/>
                <w:lang w:val="uk-UA"/>
              </w:rPr>
            </w:pPr>
          </w:p>
        </w:tc>
        <w:tc>
          <w:tcPr>
            <w:tcW w:w="1221" w:type="dxa"/>
            <w:tcBorders>
              <w:top w:val="single" w:sz="4" w:space="0" w:color="000000"/>
              <w:left w:val="single" w:sz="0" w:space="0" w:color="000000"/>
              <w:bottom w:val="single" w:sz="0" w:space="0" w:color="000000"/>
              <w:right w:val="single" w:sz="4" w:space="0" w:color="000000"/>
            </w:tcBorders>
            <w:shd w:val="clear" w:color="000000" w:fill="FFFFFF"/>
            <w:tcMar>
              <w:left w:w="108" w:type="dxa"/>
              <w:right w:w="108" w:type="dxa"/>
            </w:tcMar>
            <w:vAlign w:val="center"/>
          </w:tcPr>
          <w:p w:rsidR="00D27DE1" w:rsidRPr="004E09B6" w:rsidRDefault="00D27DE1" w:rsidP="00103F2C">
            <w:pPr>
              <w:spacing w:after="0"/>
              <w:rPr>
                <w:rFonts w:ascii="Calibri" w:eastAsia="Calibri" w:hAnsi="Calibri" w:cs="Calibri"/>
                <w:lang w:val="uk-UA"/>
              </w:rPr>
            </w:pPr>
          </w:p>
        </w:tc>
        <w:tc>
          <w:tcPr>
            <w:tcW w:w="1553"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jc w:val="center"/>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незадовільно</w:t>
            </w:r>
          </w:p>
          <w:p w:rsidR="00D27DE1" w:rsidRPr="004E09B6" w:rsidRDefault="00CC1B48" w:rsidP="00103F2C">
            <w:pPr>
              <w:spacing w:after="0"/>
              <w:jc w:val="center"/>
              <w:rPr>
                <w:lang w:val="uk-UA"/>
              </w:rPr>
            </w:pPr>
            <w:r w:rsidRPr="004E09B6">
              <w:rPr>
                <w:rFonts w:ascii="Times New Roman" w:eastAsia="Times New Roman" w:hAnsi="Times New Roman" w:cs="Times New Roman"/>
                <w:sz w:val="20"/>
                <w:lang w:val="uk-UA"/>
              </w:rPr>
              <w:t>(повторне проходження)</w:t>
            </w:r>
          </w:p>
        </w:tc>
        <w:tc>
          <w:tcPr>
            <w:tcW w:w="923"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rPr>
                <w:lang w:val="uk-UA"/>
              </w:rPr>
            </w:pPr>
            <w:r w:rsidRPr="004E09B6">
              <w:rPr>
                <w:rFonts w:ascii="Times New Roman" w:eastAsia="Times New Roman" w:hAnsi="Times New Roman" w:cs="Times New Roman"/>
                <w:sz w:val="24"/>
                <w:lang w:val="uk-UA"/>
              </w:rPr>
              <w:t>0–34</w:t>
            </w:r>
          </w:p>
        </w:tc>
        <w:tc>
          <w:tcPr>
            <w:tcW w:w="903"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sz w:val="24"/>
                <w:lang w:val="uk-UA"/>
              </w:rPr>
              <w:t>F</w:t>
            </w:r>
          </w:p>
        </w:tc>
      </w:tr>
      <w:tr w:rsidR="00D27DE1" w:rsidRPr="004E09B6">
        <w:trPr>
          <w:trHeight w:val="1"/>
        </w:trPr>
        <w:tc>
          <w:tcPr>
            <w:tcW w:w="1538"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D27DE1" w:rsidP="00103F2C">
            <w:pPr>
              <w:spacing w:after="0"/>
              <w:rPr>
                <w:rFonts w:ascii="Calibri" w:eastAsia="Calibri" w:hAnsi="Calibri" w:cs="Calibri"/>
                <w:lang w:val="uk-UA"/>
              </w:rPr>
            </w:pP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rPr>
                <w:lang w:val="uk-UA"/>
              </w:rPr>
            </w:pPr>
            <w:r w:rsidRPr="004E09B6">
              <w:rPr>
                <w:rFonts w:ascii="Times New Roman" w:eastAsia="Times New Roman" w:hAnsi="Times New Roman" w:cs="Times New Roman"/>
                <w:sz w:val="24"/>
                <w:lang w:val="uk-UA"/>
              </w:rPr>
              <w:t>75–81</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sz w:val="24"/>
                <w:lang w:val="uk-UA"/>
              </w:rPr>
              <w:t>С</w:t>
            </w:r>
          </w:p>
        </w:tc>
        <w:tc>
          <w:tcPr>
            <w:tcW w:w="52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27DE1" w:rsidRPr="004E09B6" w:rsidRDefault="00D27DE1" w:rsidP="00103F2C">
            <w:pPr>
              <w:spacing w:after="0"/>
              <w:rPr>
                <w:rFonts w:ascii="Calibri" w:eastAsia="Calibri" w:hAnsi="Calibri" w:cs="Calibri"/>
                <w:lang w:val="uk-UA"/>
              </w:rPr>
            </w:pPr>
          </w:p>
        </w:tc>
        <w:tc>
          <w:tcPr>
            <w:tcW w:w="122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D27DE1" w:rsidP="00103F2C">
            <w:pPr>
              <w:spacing w:after="0"/>
              <w:rPr>
                <w:rFonts w:ascii="Calibri" w:eastAsia="Calibri" w:hAnsi="Calibri" w:cs="Calibri"/>
                <w:lang w:val="uk-UA"/>
              </w:rPr>
            </w:pPr>
          </w:p>
        </w:tc>
        <w:tc>
          <w:tcPr>
            <w:tcW w:w="155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D27DE1" w:rsidP="00103F2C">
            <w:pPr>
              <w:spacing w:after="0"/>
              <w:rPr>
                <w:rFonts w:ascii="Calibri" w:eastAsia="Calibri" w:hAnsi="Calibri" w:cs="Calibri"/>
                <w:lang w:val="uk-UA"/>
              </w:rPr>
            </w:pPr>
          </w:p>
        </w:tc>
        <w:tc>
          <w:tcPr>
            <w:tcW w:w="92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D27DE1" w:rsidP="00103F2C">
            <w:pPr>
              <w:spacing w:after="0"/>
              <w:rPr>
                <w:rFonts w:ascii="Calibri" w:eastAsia="Calibri" w:hAnsi="Calibri" w:cs="Calibri"/>
                <w:lang w:val="uk-UA"/>
              </w:rPr>
            </w:pPr>
          </w:p>
        </w:tc>
        <w:tc>
          <w:tcPr>
            <w:tcW w:w="90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D27DE1" w:rsidP="00103F2C">
            <w:pPr>
              <w:spacing w:after="0"/>
              <w:rPr>
                <w:rFonts w:ascii="Calibri" w:eastAsia="Calibri" w:hAnsi="Calibri" w:cs="Calibri"/>
                <w:lang w:val="uk-UA"/>
              </w:rPr>
            </w:pPr>
          </w:p>
        </w:tc>
      </w:tr>
    </w:tbl>
    <w:p w:rsidR="00D27DE1" w:rsidRPr="004E09B6" w:rsidRDefault="00D27DE1" w:rsidP="00103F2C">
      <w:pPr>
        <w:spacing w:after="0"/>
        <w:rPr>
          <w:rFonts w:ascii="Times New Roman" w:eastAsia="Times New Roman" w:hAnsi="Times New Roman" w:cs="Times New Roman"/>
          <w:sz w:val="24"/>
          <w:lang w:val="uk-UA"/>
        </w:rPr>
      </w:pPr>
    </w:p>
    <w:p w:rsidR="00D27DE1" w:rsidRPr="004E09B6" w:rsidRDefault="00CC1B48" w:rsidP="00103F2C">
      <w:pPr>
        <w:spacing w:after="0"/>
        <w:ind w:firstLine="709"/>
        <w:rPr>
          <w:rFonts w:ascii="Times New Roman" w:eastAsia="Times New Roman" w:hAnsi="Times New Roman" w:cs="Times New Roman"/>
          <w:b/>
          <w:sz w:val="24"/>
          <w:lang w:val="uk-UA"/>
        </w:rPr>
      </w:pPr>
      <w:r w:rsidRPr="004E09B6">
        <w:rPr>
          <w:rFonts w:ascii="Times New Roman" w:eastAsia="Times New Roman" w:hAnsi="Times New Roman" w:cs="Times New Roman"/>
          <w:b/>
          <w:sz w:val="24"/>
          <w:lang w:val="uk-UA"/>
        </w:rPr>
        <w:t>ПРАВИЛА ВИКЛАДАЧА</w:t>
      </w:r>
    </w:p>
    <w:p w:rsidR="00D27DE1" w:rsidRPr="004E09B6" w:rsidRDefault="00CC1B48" w:rsidP="00103F2C">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xml:space="preserve">Під час занять необхідно вимкнути звук мобільних телефонів як студентам, так і викладачу. </w:t>
      </w:r>
    </w:p>
    <w:p w:rsidR="00D27DE1" w:rsidRPr="004E09B6" w:rsidRDefault="00CC1B48" w:rsidP="00103F2C">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Вітається власна думка за темою заняття, креативність студента, аргументоване відстоювання позиції та толерантне відношення до колег.</w:t>
      </w:r>
    </w:p>
    <w:p w:rsidR="00D27DE1" w:rsidRPr="004E09B6" w:rsidRDefault="00CC1B48" w:rsidP="00103F2C">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У разі відрядження, хвороби тощо викладач має перенести заняття на вільний день за попередньою узгодженістю зі студентами.</w:t>
      </w:r>
    </w:p>
    <w:p w:rsidR="00D27DE1" w:rsidRPr="004E09B6" w:rsidRDefault="00CC1B48" w:rsidP="00103F2C">
      <w:pPr>
        <w:spacing w:after="0"/>
        <w:ind w:firstLine="709"/>
        <w:rPr>
          <w:rFonts w:ascii="Times New Roman" w:eastAsia="Times New Roman" w:hAnsi="Times New Roman" w:cs="Times New Roman"/>
          <w:b/>
          <w:sz w:val="24"/>
          <w:lang w:val="uk-UA"/>
        </w:rPr>
      </w:pPr>
      <w:r w:rsidRPr="004E09B6">
        <w:rPr>
          <w:rFonts w:ascii="Times New Roman" w:eastAsia="Times New Roman" w:hAnsi="Times New Roman" w:cs="Times New Roman"/>
          <w:b/>
          <w:sz w:val="24"/>
          <w:lang w:val="uk-UA"/>
        </w:rPr>
        <w:t>ПОЛІТИКА ВІДВІДУВАНОСТІ</w:t>
      </w:r>
    </w:p>
    <w:p w:rsidR="00D27DE1" w:rsidRPr="004E09B6" w:rsidRDefault="00CC1B48" w:rsidP="00103F2C">
      <w:pPr>
        <w:spacing w:after="0"/>
        <w:ind w:firstLine="709"/>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xml:space="preserve">Пропускати заняття без поважних причин неприпустимо (причини пропуску мають бути підтверджені). Запізнення на заняття не вітаються. </w:t>
      </w:r>
    </w:p>
    <w:p w:rsidR="00D27DE1" w:rsidRPr="004E09B6" w:rsidRDefault="00CC1B48" w:rsidP="00103F2C">
      <w:pPr>
        <w:spacing w:after="0"/>
        <w:ind w:firstLine="709"/>
        <w:rPr>
          <w:rFonts w:ascii="Times New Roman" w:eastAsia="Times New Roman" w:hAnsi="Times New Roman" w:cs="Times New Roman"/>
          <w:b/>
          <w:sz w:val="24"/>
          <w:lang w:val="uk-UA"/>
        </w:rPr>
      </w:pPr>
      <w:r w:rsidRPr="004E09B6">
        <w:rPr>
          <w:rFonts w:ascii="Times New Roman" w:eastAsia="Times New Roman" w:hAnsi="Times New Roman" w:cs="Times New Roman"/>
          <w:b/>
          <w:sz w:val="24"/>
          <w:lang w:val="uk-UA"/>
        </w:rPr>
        <w:t>АКАДЕМІЧНА ДОБРОЧЕСНІСТЬ</w:t>
      </w:r>
    </w:p>
    <w:p w:rsidR="00D27DE1" w:rsidRPr="004E09B6" w:rsidRDefault="00CC1B48" w:rsidP="00103F2C">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Студенти зобов’язані дотримуватися правил академічної доброчесності (під час композиційного пошуку рішення теми, виконанні ескізів та оригіналів). Жодні форми порушення академічної доброчесності не</w:t>
      </w:r>
      <w:r w:rsidR="00FD435A">
        <w:rPr>
          <w:rFonts w:ascii="Times New Roman" w:eastAsia="Times New Roman" w:hAnsi="Times New Roman" w:cs="Times New Roman"/>
          <w:sz w:val="24"/>
          <w:lang w:val="uk-UA"/>
        </w:rPr>
        <w:t>припустимі</w:t>
      </w:r>
      <w:r w:rsidRPr="004E09B6">
        <w:rPr>
          <w:rFonts w:ascii="Times New Roman" w:eastAsia="Times New Roman" w:hAnsi="Times New Roman" w:cs="Times New Roman"/>
          <w:sz w:val="24"/>
          <w:lang w:val="uk-UA"/>
        </w:rPr>
        <w:t xml:space="preserve">. Якщо під час рубіжного контролю помічені елементи плагіату, студент втрачає право отримати бали за виконане завдання. </w:t>
      </w:r>
    </w:p>
    <w:p w:rsidR="00D27DE1" w:rsidRPr="004E09B6" w:rsidRDefault="00CC1B48" w:rsidP="00103F2C">
      <w:pPr>
        <w:spacing w:after="0"/>
        <w:ind w:firstLine="709"/>
        <w:rPr>
          <w:rFonts w:ascii="Times New Roman" w:eastAsia="Times New Roman" w:hAnsi="Times New Roman" w:cs="Times New Roman"/>
          <w:sz w:val="24"/>
          <w:lang w:val="uk-UA"/>
        </w:rPr>
      </w:pPr>
      <w:r w:rsidRPr="004E09B6">
        <w:rPr>
          <w:rFonts w:ascii="Times New Roman" w:eastAsia="Times New Roman" w:hAnsi="Times New Roman" w:cs="Times New Roman"/>
          <w:b/>
          <w:sz w:val="24"/>
          <w:lang w:val="uk-UA"/>
        </w:rPr>
        <w:lastRenderedPageBreak/>
        <w:t>Корисні посилання</w:t>
      </w:r>
      <w:r w:rsidRPr="004E09B6">
        <w:rPr>
          <w:rFonts w:ascii="Times New Roman" w:eastAsia="Times New Roman" w:hAnsi="Times New Roman" w:cs="Times New Roman"/>
          <w:sz w:val="24"/>
          <w:lang w:val="uk-UA"/>
        </w:rPr>
        <w:t xml:space="preserve">: </w:t>
      </w:r>
      <w:hyperlink r:id="rId8">
        <w:r w:rsidRPr="004E09B6">
          <w:rPr>
            <w:rFonts w:ascii="Times New Roman" w:eastAsia="Times New Roman" w:hAnsi="Times New Roman" w:cs="Times New Roman"/>
            <w:color w:val="0000FF"/>
            <w:sz w:val="24"/>
            <w:u w:val="single"/>
            <w:lang w:val="uk-UA"/>
          </w:rPr>
          <w:t>https://законодавство.com/zakon-ukrajiny/stattya-akademichna-dobrochesnist-325783.html</w:t>
        </w:r>
      </w:hyperlink>
    </w:p>
    <w:p w:rsidR="00D27DE1" w:rsidRPr="004E09B6" w:rsidRDefault="008046D6" w:rsidP="00103F2C">
      <w:pPr>
        <w:spacing w:after="0"/>
        <w:ind w:firstLine="709"/>
        <w:rPr>
          <w:rFonts w:ascii="Times New Roman" w:eastAsia="Times New Roman" w:hAnsi="Times New Roman" w:cs="Times New Roman"/>
          <w:sz w:val="24"/>
          <w:lang w:val="uk-UA"/>
        </w:rPr>
      </w:pPr>
      <w:hyperlink r:id="rId9">
        <w:r w:rsidR="00CC1B48" w:rsidRPr="004E09B6">
          <w:rPr>
            <w:rFonts w:ascii="Times New Roman" w:eastAsia="Times New Roman" w:hAnsi="Times New Roman" w:cs="Times New Roman"/>
            <w:color w:val="0000FF"/>
            <w:sz w:val="24"/>
            <w:u w:val="single"/>
            <w:lang w:val="uk-UA"/>
          </w:rPr>
          <w:t>https://saiup.org.ua/novyny/akademichna-dobrochesnist-shho-v-uchniv-ta-studentiv-na-dumtsi/</w:t>
        </w:r>
      </w:hyperlink>
    </w:p>
    <w:p w:rsidR="00D27DE1" w:rsidRPr="004E09B6" w:rsidRDefault="00D27DE1" w:rsidP="00103F2C">
      <w:pPr>
        <w:spacing w:after="0"/>
        <w:rPr>
          <w:rFonts w:ascii="Times New Roman" w:eastAsia="Times New Roman" w:hAnsi="Times New Roman" w:cs="Times New Roman"/>
          <w:sz w:val="24"/>
          <w:lang w:val="uk-UA"/>
        </w:rPr>
      </w:pPr>
    </w:p>
    <w:p w:rsidR="00D27DE1" w:rsidRPr="004E09B6" w:rsidRDefault="00CC1B48" w:rsidP="00103F2C">
      <w:pPr>
        <w:spacing w:after="0"/>
        <w:rPr>
          <w:rFonts w:ascii="Times New Roman" w:eastAsia="Times New Roman" w:hAnsi="Times New Roman" w:cs="Times New Roman"/>
          <w:b/>
          <w:sz w:val="24"/>
          <w:lang w:val="uk-UA"/>
        </w:rPr>
      </w:pPr>
      <w:r w:rsidRPr="004E09B6">
        <w:rPr>
          <w:rFonts w:ascii="Times New Roman" w:eastAsia="Times New Roman" w:hAnsi="Times New Roman" w:cs="Times New Roman"/>
          <w:b/>
          <w:sz w:val="24"/>
          <w:lang w:val="uk-UA"/>
        </w:rPr>
        <w:t>РОЗКЛАД КУРСУ</w:t>
      </w:r>
    </w:p>
    <w:p w:rsidR="00D27DE1" w:rsidRPr="004E09B6" w:rsidRDefault="0035448C" w:rsidP="00103F2C">
      <w:pPr>
        <w:spacing w:after="0"/>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Семестр 1</w:t>
      </w:r>
    </w:p>
    <w:tbl>
      <w:tblPr>
        <w:tblW w:w="5000" w:type="pct"/>
        <w:tblCellMar>
          <w:left w:w="10" w:type="dxa"/>
          <w:right w:w="10" w:type="dxa"/>
        </w:tblCellMar>
        <w:tblLook w:val="0000" w:firstRow="0" w:lastRow="0" w:firstColumn="0" w:lastColumn="0" w:noHBand="0" w:noVBand="0"/>
      </w:tblPr>
      <w:tblGrid>
        <w:gridCol w:w="756"/>
        <w:gridCol w:w="659"/>
        <w:gridCol w:w="1371"/>
        <w:gridCol w:w="2900"/>
        <w:gridCol w:w="822"/>
        <w:gridCol w:w="2136"/>
        <w:gridCol w:w="927"/>
      </w:tblGrid>
      <w:tr w:rsidR="00A85445" w:rsidRPr="004E09B6" w:rsidTr="00902E7C">
        <w:trPr>
          <w:trHeight w:val="1"/>
        </w:trPr>
        <w:tc>
          <w:tcPr>
            <w:tcW w:w="395" w:type="pct"/>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rsidR="00D27DE1" w:rsidRPr="004E09B6" w:rsidRDefault="00CC1B48" w:rsidP="00103F2C">
            <w:pPr>
              <w:spacing w:after="0"/>
              <w:rPr>
                <w:lang w:val="uk-UA"/>
              </w:rPr>
            </w:pPr>
            <w:r w:rsidRPr="004E09B6">
              <w:rPr>
                <w:rFonts w:ascii="Times New Roman" w:eastAsia="Times New Roman" w:hAnsi="Times New Roman" w:cs="Times New Roman"/>
                <w:b/>
                <w:sz w:val="24"/>
                <w:lang w:val="uk-UA"/>
              </w:rPr>
              <w:t>Дата</w:t>
            </w:r>
          </w:p>
        </w:tc>
        <w:tc>
          <w:tcPr>
            <w:tcW w:w="344" w:type="pct"/>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rsidR="00D27DE1" w:rsidRPr="004E09B6" w:rsidRDefault="00CC1B48" w:rsidP="00103F2C">
            <w:pPr>
              <w:spacing w:after="0"/>
              <w:ind w:hanging="108"/>
              <w:jc w:val="center"/>
              <w:rPr>
                <w:lang w:val="uk-UA"/>
              </w:rPr>
            </w:pPr>
            <w:r w:rsidRPr="004E09B6">
              <w:rPr>
                <w:rFonts w:ascii="Times New Roman" w:eastAsia="Times New Roman" w:hAnsi="Times New Roman" w:cs="Times New Roman"/>
                <w:b/>
                <w:sz w:val="24"/>
                <w:lang w:val="uk-UA"/>
              </w:rPr>
              <w:t>Тема</w:t>
            </w:r>
          </w:p>
        </w:tc>
        <w:tc>
          <w:tcPr>
            <w:tcW w:w="716" w:type="pct"/>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b/>
                <w:sz w:val="24"/>
                <w:lang w:val="uk-UA"/>
              </w:rPr>
              <w:t>Вид заняття</w:t>
            </w:r>
          </w:p>
        </w:tc>
        <w:tc>
          <w:tcPr>
            <w:tcW w:w="1515" w:type="pct"/>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b/>
                <w:sz w:val="24"/>
                <w:lang w:val="uk-UA"/>
              </w:rPr>
              <w:t>Зміст</w:t>
            </w:r>
          </w:p>
        </w:tc>
        <w:tc>
          <w:tcPr>
            <w:tcW w:w="429" w:type="pct"/>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rsidR="00D27DE1" w:rsidRPr="004E09B6" w:rsidRDefault="00CC1B48" w:rsidP="00103F2C">
            <w:pPr>
              <w:spacing w:after="0"/>
              <w:ind w:hanging="65"/>
              <w:jc w:val="center"/>
              <w:rPr>
                <w:lang w:val="uk-UA"/>
              </w:rPr>
            </w:pPr>
            <w:r w:rsidRPr="004E09B6">
              <w:rPr>
                <w:rFonts w:ascii="Times New Roman" w:eastAsia="Times New Roman" w:hAnsi="Times New Roman" w:cs="Times New Roman"/>
                <w:b/>
                <w:sz w:val="24"/>
                <w:lang w:val="uk-UA"/>
              </w:rPr>
              <w:t>Годин</w:t>
            </w:r>
          </w:p>
        </w:tc>
        <w:tc>
          <w:tcPr>
            <w:tcW w:w="1116" w:type="pct"/>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b/>
                <w:sz w:val="24"/>
                <w:lang w:val="uk-UA"/>
              </w:rPr>
              <w:t>Рубіжний контроль</w:t>
            </w:r>
          </w:p>
        </w:tc>
        <w:tc>
          <w:tcPr>
            <w:tcW w:w="484" w:type="pct"/>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rsidR="00D27DE1" w:rsidRPr="004E09B6" w:rsidRDefault="00CC1B48" w:rsidP="00103F2C">
            <w:pPr>
              <w:spacing w:after="0"/>
              <w:jc w:val="center"/>
              <w:rPr>
                <w:lang w:val="uk-UA"/>
              </w:rPr>
            </w:pPr>
            <w:r w:rsidRPr="004E09B6">
              <w:rPr>
                <w:rFonts w:ascii="Times New Roman" w:eastAsia="Times New Roman" w:hAnsi="Times New Roman" w:cs="Times New Roman"/>
                <w:b/>
                <w:sz w:val="24"/>
                <w:lang w:val="uk-UA"/>
              </w:rPr>
              <w:t>Деталі</w:t>
            </w:r>
          </w:p>
        </w:tc>
      </w:tr>
      <w:tr w:rsidR="00902E7C" w:rsidRPr="004E09B6" w:rsidTr="00902E7C">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AF73C7" w:rsidP="00103F2C">
            <w:pPr>
              <w:spacing w:after="0"/>
              <w:rPr>
                <w:lang w:val="uk-UA"/>
              </w:rPr>
            </w:pPr>
            <w:r>
              <w:rPr>
                <w:rFonts w:ascii="Times New Roman" w:eastAsia="Times New Roman" w:hAnsi="Times New Roman" w:cs="Times New Roman"/>
                <w:lang w:val="uk-UA"/>
              </w:rPr>
              <w:t>15</w:t>
            </w:r>
            <w:r w:rsidR="00902E7C" w:rsidRPr="004E09B6">
              <w:rPr>
                <w:rFonts w:ascii="Times New Roman" w:eastAsia="Times New Roman" w:hAnsi="Times New Roman" w:cs="Times New Roman"/>
                <w:lang w:val="uk-UA"/>
              </w:rPr>
              <w:t>.09</w:t>
            </w:r>
          </w:p>
        </w:tc>
        <w:tc>
          <w:tcPr>
            <w:tcW w:w="3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AF73C7" w:rsidP="00103F2C">
            <w:pPr>
              <w:spacing w:after="0"/>
              <w:jc w:val="center"/>
              <w:rPr>
                <w:lang w:val="uk-UA"/>
              </w:rPr>
            </w:pPr>
            <w:r>
              <w:rPr>
                <w:rFonts w:ascii="Times New Roman" w:eastAsia="Times New Roman" w:hAnsi="Times New Roman" w:cs="Times New Roman"/>
                <w:lang w:val="uk-UA"/>
              </w:rPr>
              <w:t>1</w:t>
            </w:r>
          </w:p>
        </w:tc>
        <w:tc>
          <w:tcPr>
            <w:tcW w:w="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jc w:val="center"/>
              <w:rPr>
                <w:lang w:val="uk-UA"/>
              </w:rPr>
            </w:pPr>
            <w:r w:rsidRPr="004E09B6">
              <w:rPr>
                <w:rFonts w:ascii="Times New Roman" w:eastAsia="Times New Roman" w:hAnsi="Times New Roman" w:cs="Times New Roman"/>
                <w:sz w:val="24"/>
                <w:lang w:val="uk-UA"/>
              </w:rPr>
              <w:t>лекція</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rPr>
                <w:lang w:val="uk-UA"/>
              </w:rPr>
            </w:pPr>
            <w:r>
              <w:rPr>
                <w:rFonts w:ascii="Times New Roman" w:eastAsia="Times New Roman" w:hAnsi="Times New Roman" w:cs="Times New Roman"/>
                <w:sz w:val="24"/>
                <w:lang w:val="uk-UA"/>
              </w:rPr>
              <w:t>Видача завдання, його умов, мети</w:t>
            </w:r>
          </w:p>
        </w:tc>
        <w:tc>
          <w:tcPr>
            <w:tcW w:w="4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AF73C7" w:rsidP="000C6FA2">
            <w:pPr>
              <w:spacing w:after="0"/>
              <w:jc w:val="center"/>
              <w:rPr>
                <w:lang w:val="uk-UA"/>
              </w:rPr>
            </w:pPr>
            <w:r>
              <w:rPr>
                <w:rFonts w:ascii="Times New Roman" w:eastAsia="Times New Roman" w:hAnsi="Times New Roman" w:cs="Times New Roman"/>
                <w:sz w:val="24"/>
                <w:lang w:val="uk-UA"/>
              </w:rPr>
              <w:t>2</w:t>
            </w:r>
          </w:p>
        </w:tc>
        <w:tc>
          <w:tcPr>
            <w:tcW w:w="11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rPr>
                <w:rFonts w:ascii="Calibri" w:eastAsia="Calibri" w:hAnsi="Calibri" w:cs="Calibri"/>
                <w:lang w:val="uk-UA"/>
              </w:rPr>
            </w:pPr>
          </w:p>
        </w:tc>
      </w:tr>
      <w:tr w:rsidR="00AF73C7" w:rsidRPr="004E09B6" w:rsidTr="00902E7C">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73C7" w:rsidRDefault="00AF73C7" w:rsidP="00103F2C">
            <w:pPr>
              <w:spacing w:after="0"/>
              <w:rPr>
                <w:rFonts w:ascii="Times New Roman" w:eastAsia="Times New Roman" w:hAnsi="Times New Roman" w:cs="Times New Roman"/>
                <w:lang w:val="uk-UA"/>
              </w:rPr>
            </w:pPr>
            <w:r>
              <w:rPr>
                <w:rFonts w:ascii="Times New Roman" w:eastAsia="Times New Roman" w:hAnsi="Times New Roman" w:cs="Times New Roman"/>
                <w:lang w:val="uk-UA"/>
              </w:rPr>
              <w:t>16</w:t>
            </w:r>
            <w:r w:rsidRPr="004E09B6">
              <w:rPr>
                <w:rFonts w:ascii="Times New Roman" w:eastAsia="Times New Roman" w:hAnsi="Times New Roman" w:cs="Times New Roman"/>
                <w:lang w:val="uk-UA"/>
              </w:rPr>
              <w:t>.09</w:t>
            </w:r>
          </w:p>
        </w:tc>
        <w:tc>
          <w:tcPr>
            <w:tcW w:w="3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73C7" w:rsidRPr="004E09B6" w:rsidRDefault="00AF73C7" w:rsidP="00103F2C">
            <w:pPr>
              <w:spacing w:after="0"/>
              <w:jc w:val="center"/>
              <w:rPr>
                <w:rFonts w:ascii="Times New Roman" w:eastAsia="Times New Roman" w:hAnsi="Times New Roman" w:cs="Times New Roman"/>
                <w:lang w:val="uk-UA"/>
              </w:rPr>
            </w:pPr>
            <w:r>
              <w:rPr>
                <w:rFonts w:ascii="Times New Roman" w:eastAsia="Times New Roman" w:hAnsi="Times New Roman" w:cs="Times New Roman"/>
                <w:lang w:val="uk-UA"/>
              </w:rPr>
              <w:t>1</w:t>
            </w:r>
          </w:p>
        </w:tc>
        <w:tc>
          <w:tcPr>
            <w:tcW w:w="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73C7" w:rsidRDefault="00AF73C7" w:rsidP="00AF73C7">
            <w:pPr>
              <w:spacing w:after="0"/>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 xml:space="preserve">лекція </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73C7" w:rsidRDefault="00AF73C7" w:rsidP="00AF73C7">
            <w:pPr>
              <w:spacing w:after="0"/>
              <w:rPr>
                <w:rFonts w:ascii="Times New Roman" w:eastAsia="Times New Roman" w:hAnsi="Times New Roman" w:cs="Times New Roman"/>
                <w:sz w:val="24"/>
                <w:lang w:val="uk-UA"/>
              </w:rPr>
            </w:pPr>
            <w:r>
              <w:rPr>
                <w:rFonts w:ascii="Times New Roman" w:eastAsia="Times New Roman" w:hAnsi="Times New Roman" w:cs="Times New Roman"/>
                <w:sz w:val="24"/>
                <w:lang w:val="uk-UA"/>
              </w:rPr>
              <w:t xml:space="preserve">Підготовчі роботи. Нарізка металу. </w:t>
            </w:r>
          </w:p>
        </w:tc>
        <w:tc>
          <w:tcPr>
            <w:tcW w:w="4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73C7" w:rsidRDefault="00AF73C7" w:rsidP="000C6FA2">
            <w:pPr>
              <w:spacing w:after="0"/>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2</w:t>
            </w:r>
          </w:p>
        </w:tc>
        <w:tc>
          <w:tcPr>
            <w:tcW w:w="11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73C7" w:rsidRPr="004E09B6" w:rsidRDefault="00AF73C7" w:rsidP="00103F2C">
            <w:pPr>
              <w:spacing w:after="0"/>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73C7" w:rsidRPr="004E09B6" w:rsidRDefault="00AF73C7" w:rsidP="00103F2C">
            <w:pPr>
              <w:spacing w:after="0"/>
              <w:rPr>
                <w:rFonts w:ascii="Calibri" w:eastAsia="Calibri" w:hAnsi="Calibri" w:cs="Calibri"/>
                <w:lang w:val="uk-UA"/>
              </w:rPr>
            </w:pPr>
          </w:p>
        </w:tc>
      </w:tr>
      <w:tr w:rsidR="00902E7C" w:rsidRPr="004E09B6" w:rsidTr="00902E7C">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AF73C7" w:rsidP="00103F2C">
            <w:pPr>
              <w:spacing w:after="0"/>
              <w:rPr>
                <w:lang w:val="uk-UA"/>
              </w:rPr>
            </w:pPr>
            <w:r>
              <w:rPr>
                <w:rFonts w:ascii="Times New Roman" w:eastAsia="Times New Roman" w:hAnsi="Times New Roman" w:cs="Times New Roman"/>
                <w:lang w:val="uk-UA"/>
              </w:rPr>
              <w:t>22</w:t>
            </w:r>
            <w:r w:rsidR="00902E7C" w:rsidRPr="004E09B6">
              <w:rPr>
                <w:rFonts w:ascii="Times New Roman" w:eastAsia="Times New Roman" w:hAnsi="Times New Roman" w:cs="Times New Roman"/>
                <w:lang w:val="uk-UA"/>
              </w:rPr>
              <w:t>.09</w:t>
            </w:r>
          </w:p>
        </w:tc>
        <w:tc>
          <w:tcPr>
            <w:tcW w:w="3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AF73C7" w:rsidP="00103F2C">
            <w:pPr>
              <w:spacing w:after="0"/>
              <w:jc w:val="center"/>
              <w:rPr>
                <w:lang w:val="uk-UA"/>
              </w:rPr>
            </w:pPr>
            <w:r>
              <w:rPr>
                <w:rFonts w:ascii="Times New Roman" w:eastAsia="Times New Roman" w:hAnsi="Times New Roman" w:cs="Times New Roman"/>
                <w:lang w:val="uk-UA"/>
              </w:rPr>
              <w:t>1</w:t>
            </w:r>
          </w:p>
        </w:tc>
        <w:tc>
          <w:tcPr>
            <w:tcW w:w="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73C7" w:rsidRDefault="00AF73C7" w:rsidP="00103F2C">
            <w:pPr>
              <w:spacing w:after="0"/>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лекція та</w:t>
            </w:r>
          </w:p>
          <w:p w:rsidR="00902E7C" w:rsidRPr="004E09B6" w:rsidRDefault="00AF73C7" w:rsidP="00103F2C">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5C3C9D" w:rsidP="00AF73C7">
            <w:pPr>
              <w:spacing w:after="0"/>
              <w:rPr>
                <w:lang w:val="uk-UA"/>
              </w:rPr>
            </w:pPr>
            <w:r>
              <w:rPr>
                <w:rFonts w:ascii="Times New Roman" w:eastAsia="Times New Roman" w:hAnsi="Times New Roman" w:cs="Times New Roman"/>
                <w:sz w:val="24"/>
                <w:lang w:val="uk-UA"/>
              </w:rPr>
              <w:t xml:space="preserve">Підготовчі роботи. </w:t>
            </w:r>
            <w:r w:rsidR="00AF73C7">
              <w:rPr>
                <w:rFonts w:ascii="Times New Roman" w:eastAsia="Times New Roman" w:hAnsi="Times New Roman" w:cs="Times New Roman"/>
                <w:sz w:val="24"/>
                <w:lang w:val="uk-UA"/>
              </w:rPr>
              <w:t>Полірування поверхні</w:t>
            </w:r>
          </w:p>
        </w:tc>
        <w:tc>
          <w:tcPr>
            <w:tcW w:w="4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AF73C7" w:rsidP="000C6FA2">
            <w:pPr>
              <w:spacing w:after="0"/>
              <w:jc w:val="center"/>
              <w:rPr>
                <w:lang w:val="uk-UA"/>
              </w:rPr>
            </w:pPr>
            <w:r>
              <w:rPr>
                <w:rFonts w:ascii="Times New Roman" w:eastAsia="Times New Roman" w:hAnsi="Times New Roman" w:cs="Times New Roman"/>
                <w:sz w:val="24"/>
                <w:lang w:val="uk-UA"/>
              </w:rPr>
              <w:t>2</w:t>
            </w:r>
          </w:p>
        </w:tc>
        <w:tc>
          <w:tcPr>
            <w:tcW w:w="11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rPr>
                <w:rFonts w:ascii="Calibri" w:eastAsia="Calibri" w:hAnsi="Calibri" w:cs="Calibri"/>
                <w:lang w:val="uk-UA"/>
              </w:rPr>
            </w:pPr>
          </w:p>
        </w:tc>
      </w:tr>
      <w:tr w:rsidR="00AF73C7" w:rsidRPr="005C3C9D" w:rsidTr="00902E7C">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73C7" w:rsidRDefault="00AF73C7" w:rsidP="00103F2C">
            <w:pPr>
              <w:spacing w:after="0"/>
              <w:rPr>
                <w:rFonts w:ascii="Times New Roman" w:eastAsia="Times New Roman" w:hAnsi="Times New Roman" w:cs="Times New Roman"/>
                <w:sz w:val="24"/>
                <w:lang w:val="uk-UA"/>
              </w:rPr>
            </w:pPr>
            <w:r>
              <w:rPr>
                <w:rFonts w:ascii="Times New Roman" w:eastAsia="Times New Roman" w:hAnsi="Times New Roman" w:cs="Times New Roman"/>
                <w:lang w:val="uk-UA"/>
              </w:rPr>
              <w:t>23</w:t>
            </w:r>
            <w:r w:rsidRPr="004E09B6">
              <w:rPr>
                <w:rFonts w:ascii="Times New Roman" w:eastAsia="Times New Roman" w:hAnsi="Times New Roman" w:cs="Times New Roman"/>
                <w:lang w:val="uk-UA"/>
              </w:rPr>
              <w:t>.09</w:t>
            </w:r>
          </w:p>
        </w:tc>
        <w:tc>
          <w:tcPr>
            <w:tcW w:w="3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73C7" w:rsidRPr="004E09B6" w:rsidRDefault="00AF73C7" w:rsidP="00103F2C">
            <w:pPr>
              <w:spacing w:after="0"/>
              <w:jc w:val="center"/>
              <w:rPr>
                <w:rFonts w:ascii="Times New Roman" w:eastAsia="Times New Roman" w:hAnsi="Times New Roman" w:cs="Times New Roman"/>
                <w:lang w:val="uk-UA"/>
              </w:rPr>
            </w:pPr>
            <w:r>
              <w:rPr>
                <w:rFonts w:ascii="Times New Roman" w:eastAsia="Times New Roman" w:hAnsi="Times New Roman" w:cs="Times New Roman"/>
                <w:lang w:val="uk-UA"/>
              </w:rPr>
              <w:t>1</w:t>
            </w:r>
          </w:p>
        </w:tc>
        <w:tc>
          <w:tcPr>
            <w:tcW w:w="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73C7" w:rsidRDefault="00AF73C7" w:rsidP="00103F2C">
            <w:pPr>
              <w:spacing w:after="0"/>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73C7" w:rsidRDefault="00AF73C7" w:rsidP="005C3C9D">
            <w:pPr>
              <w:spacing w:after="0"/>
              <w:rPr>
                <w:rFonts w:ascii="Times New Roman" w:eastAsia="Times New Roman" w:hAnsi="Times New Roman" w:cs="Times New Roman"/>
                <w:sz w:val="24"/>
                <w:lang w:val="uk-UA"/>
              </w:rPr>
            </w:pPr>
            <w:r>
              <w:rPr>
                <w:rFonts w:ascii="Times New Roman" w:eastAsia="Times New Roman" w:hAnsi="Times New Roman" w:cs="Times New Roman"/>
                <w:sz w:val="24"/>
                <w:lang w:val="uk-UA"/>
              </w:rPr>
              <w:t>Виконання першого завдання</w:t>
            </w:r>
          </w:p>
        </w:tc>
        <w:tc>
          <w:tcPr>
            <w:tcW w:w="4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73C7" w:rsidRDefault="00AF73C7" w:rsidP="00103F2C">
            <w:pPr>
              <w:spacing w:after="0"/>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2</w:t>
            </w:r>
          </w:p>
        </w:tc>
        <w:tc>
          <w:tcPr>
            <w:tcW w:w="11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73C7" w:rsidRPr="004E09B6" w:rsidRDefault="00AF73C7" w:rsidP="00103F2C">
            <w:pPr>
              <w:spacing w:after="0"/>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73C7" w:rsidRPr="004E09B6" w:rsidRDefault="00AF73C7" w:rsidP="00103F2C">
            <w:pPr>
              <w:spacing w:after="0"/>
              <w:rPr>
                <w:rFonts w:ascii="Calibri" w:eastAsia="Calibri" w:hAnsi="Calibri" w:cs="Calibri"/>
                <w:lang w:val="uk-UA"/>
              </w:rPr>
            </w:pPr>
          </w:p>
        </w:tc>
      </w:tr>
      <w:tr w:rsidR="00902E7C" w:rsidRPr="005C3C9D" w:rsidTr="00902E7C">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AF73C7" w:rsidP="00103F2C">
            <w:pPr>
              <w:spacing w:after="0"/>
              <w:rPr>
                <w:lang w:val="uk-UA"/>
              </w:rPr>
            </w:pPr>
            <w:r>
              <w:rPr>
                <w:rFonts w:ascii="Times New Roman" w:eastAsia="Times New Roman" w:hAnsi="Times New Roman" w:cs="Times New Roman"/>
                <w:lang w:val="uk-UA"/>
              </w:rPr>
              <w:t>29</w:t>
            </w:r>
            <w:r w:rsidRPr="004E09B6">
              <w:rPr>
                <w:rFonts w:ascii="Times New Roman" w:eastAsia="Times New Roman" w:hAnsi="Times New Roman" w:cs="Times New Roman"/>
                <w:lang w:val="uk-UA"/>
              </w:rPr>
              <w:t>.09</w:t>
            </w:r>
          </w:p>
        </w:tc>
        <w:tc>
          <w:tcPr>
            <w:tcW w:w="3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jc w:val="center"/>
              <w:rPr>
                <w:lang w:val="uk-UA"/>
              </w:rPr>
            </w:pPr>
            <w:r w:rsidRPr="004E09B6">
              <w:rPr>
                <w:rFonts w:ascii="Times New Roman" w:eastAsia="Times New Roman" w:hAnsi="Times New Roman" w:cs="Times New Roman"/>
                <w:lang w:val="uk-UA"/>
              </w:rPr>
              <w:t>1</w:t>
            </w:r>
          </w:p>
        </w:tc>
        <w:tc>
          <w:tcPr>
            <w:tcW w:w="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AF73C7" w:rsidP="00AF73C7">
            <w:pPr>
              <w:spacing w:after="0"/>
              <w:rPr>
                <w:lang w:val="uk-UA"/>
              </w:rPr>
            </w:pPr>
            <w:r>
              <w:rPr>
                <w:rFonts w:ascii="Times New Roman" w:eastAsia="Times New Roman" w:hAnsi="Times New Roman" w:cs="Times New Roman"/>
                <w:sz w:val="24"/>
                <w:lang w:val="uk-UA"/>
              </w:rPr>
              <w:t>Друк першого завдання</w:t>
            </w:r>
          </w:p>
        </w:tc>
        <w:tc>
          <w:tcPr>
            <w:tcW w:w="4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AF73C7" w:rsidP="00103F2C">
            <w:pPr>
              <w:spacing w:after="0"/>
              <w:jc w:val="center"/>
              <w:rPr>
                <w:lang w:val="uk-UA"/>
              </w:rPr>
            </w:pPr>
            <w:r>
              <w:rPr>
                <w:rFonts w:ascii="Times New Roman" w:eastAsia="Times New Roman" w:hAnsi="Times New Roman" w:cs="Times New Roman"/>
                <w:sz w:val="24"/>
                <w:lang w:val="uk-UA"/>
              </w:rPr>
              <w:t>2</w:t>
            </w:r>
          </w:p>
        </w:tc>
        <w:tc>
          <w:tcPr>
            <w:tcW w:w="11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rPr>
                <w:rFonts w:ascii="Calibri" w:eastAsia="Calibri" w:hAnsi="Calibri" w:cs="Calibri"/>
                <w:lang w:val="uk-UA"/>
              </w:rPr>
            </w:pPr>
          </w:p>
        </w:tc>
      </w:tr>
      <w:tr w:rsidR="00AF73C7" w:rsidRPr="005C3C9D" w:rsidTr="00902E7C">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73C7" w:rsidRDefault="00AF73C7" w:rsidP="00103F2C">
            <w:pPr>
              <w:spacing w:after="0"/>
              <w:rPr>
                <w:rFonts w:ascii="Times New Roman" w:eastAsia="Times New Roman" w:hAnsi="Times New Roman" w:cs="Times New Roman"/>
                <w:sz w:val="24"/>
                <w:lang w:val="uk-UA"/>
              </w:rPr>
            </w:pPr>
            <w:r>
              <w:rPr>
                <w:rFonts w:ascii="Times New Roman" w:eastAsia="Times New Roman" w:hAnsi="Times New Roman" w:cs="Times New Roman"/>
                <w:lang w:val="uk-UA"/>
              </w:rPr>
              <w:t>30</w:t>
            </w:r>
            <w:r w:rsidRPr="004E09B6">
              <w:rPr>
                <w:rFonts w:ascii="Times New Roman" w:eastAsia="Times New Roman" w:hAnsi="Times New Roman" w:cs="Times New Roman"/>
                <w:lang w:val="uk-UA"/>
              </w:rPr>
              <w:t>.09</w:t>
            </w:r>
          </w:p>
        </w:tc>
        <w:tc>
          <w:tcPr>
            <w:tcW w:w="3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73C7" w:rsidRPr="004E09B6" w:rsidRDefault="00AF73C7" w:rsidP="00103F2C">
            <w:pPr>
              <w:spacing w:after="0"/>
              <w:jc w:val="center"/>
              <w:rPr>
                <w:rFonts w:ascii="Times New Roman" w:eastAsia="Times New Roman" w:hAnsi="Times New Roman" w:cs="Times New Roman"/>
                <w:lang w:val="uk-UA"/>
              </w:rPr>
            </w:pPr>
            <w:r>
              <w:rPr>
                <w:rFonts w:ascii="Times New Roman" w:eastAsia="Times New Roman" w:hAnsi="Times New Roman" w:cs="Times New Roman"/>
                <w:lang w:val="uk-UA"/>
              </w:rPr>
              <w:t>2</w:t>
            </w:r>
          </w:p>
        </w:tc>
        <w:tc>
          <w:tcPr>
            <w:tcW w:w="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73C7" w:rsidRDefault="00AF73C7" w:rsidP="00103F2C">
            <w:pPr>
              <w:spacing w:after="0"/>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73C7" w:rsidRDefault="00AF73C7" w:rsidP="005C3C9D">
            <w:pPr>
              <w:spacing w:after="0"/>
              <w:rPr>
                <w:rFonts w:ascii="Times New Roman" w:eastAsia="Times New Roman" w:hAnsi="Times New Roman" w:cs="Times New Roman"/>
                <w:sz w:val="24"/>
                <w:lang w:val="uk-UA"/>
              </w:rPr>
            </w:pPr>
            <w:r>
              <w:rPr>
                <w:rFonts w:ascii="Times New Roman" w:eastAsia="Times New Roman" w:hAnsi="Times New Roman" w:cs="Times New Roman"/>
                <w:sz w:val="24"/>
                <w:lang w:val="uk-UA"/>
              </w:rPr>
              <w:t>Підготовчі роботи. Покриття лаком металу</w:t>
            </w:r>
          </w:p>
        </w:tc>
        <w:tc>
          <w:tcPr>
            <w:tcW w:w="4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73C7" w:rsidRDefault="00AF73C7" w:rsidP="000C6FA2">
            <w:pPr>
              <w:spacing w:after="0"/>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2</w:t>
            </w:r>
          </w:p>
        </w:tc>
        <w:tc>
          <w:tcPr>
            <w:tcW w:w="11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73C7" w:rsidRPr="004E09B6" w:rsidRDefault="00AF73C7" w:rsidP="00103F2C">
            <w:pPr>
              <w:spacing w:after="0"/>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73C7" w:rsidRPr="004E09B6" w:rsidRDefault="00AF73C7" w:rsidP="00103F2C">
            <w:pPr>
              <w:spacing w:after="0"/>
              <w:rPr>
                <w:lang w:val="uk-UA"/>
              </w:rPr>
            </w:pPr>
          </w:p>
        </w:tc>
      </w:tr>
      <w:tr w:rsidR="00902E7C" w:rsidRPr="005C3C9D" w:rsidTr="00902E7C">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AF73C7" w:rsidP="00103F2C">
            <w:pPr>
              <w:spacing w:after="0"/>
              <w:rPr>
                <w:lang w:val="uk-UA"/>
              </w:rPr>
            </w:pPr>
            <w:r>
              <w:rPr>
                <w:rFonts w:ascii="Times New Roman" w:eastAsia="Times New Roman" w:hAnsi="Times New Roman" w:cs="Times New Roman"/>
                <w:sz w:val="24"/>
                <w:lang w:val="uk-UA"/>
              </w:rPr>
              <w:t>06</w:t>
            </w:r>
            <w:r w:rsidR="00902E7C">
              <w:rPr>
                <w:rFonts w:ascii="Times New Roman" w:eastAsia="Times New Roman" w:hAnsi="Times New Roman" w:cs="Times New Roman"/>
                <w:sz w:val="24"/>
                <w:lang w:val="uk-UA"/>
              </w:rPr>
              <w:t>.10</w:t>
            </w:r>
          </w:p>
        </w:tc>
        <w:tc>
          <w:tcPr>
            <w:tcW w:w="3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AF73C7" w:rsidP="00103F2C">
            <w:pPr>
              <w:spacing w:after="0"/>
              <w:jc w:val="center"/>
              <w:rPr>
                <w:lang w:val="uk-UA"/>
              </w:rPr>
            </w:pPr>
            <w:r>
              <w:rPr>
                <w:rFonts w:ascii="Times New Roman" w:eastAsia="Times New Roman" w:hAnsi="Times New Roman" w:cs="Times New Roman"/>
                <w:lang w:val="uk-UA"/>
              </w:rPr>
              <w:t>2</w:t>
            </w:r>
          </w:p>
        </w:tc>
        <w:tc>
          <w:tcPr>
            <w:tcW w:w="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5C3C9D" w:rsidP="005C3C9D">
            <w:pPr>
              <w:spacing w:after="0"/>
              <w:rPr>
                <w:lang w:val="uk-UA"/>
              </w:rPr>
            </w:pPr>
            <w:r>
              <w:rPr>
                <w:rFonts w:ascii="Times New Roman" w:eastAsia="Times New Roman" w:hAnsi="Times New Roman" w:cs="Times New Roman"/>
                <w:sz w:val="24"/>
                <w:lang w:val="uk-UA"/>
              </w:rPr>
              <w:t>Переведення ескізу</w:t>
            </w:r>
            <w:r w:rsidR="00AF73C7">
              <w:rPr>
                <w:rFonts w:ascii="Times New Roman" w:eastAsia="Times New Roman" w:hAnsi="Times New Roman" w:cs="Times New Roman"/>
                <w:sz w:val="24"/>
                <w:lang w:val="uk-UA"/>
              </w:rPr>
              <w:t xml:space="preserve"> другого завдання</w:t>
            </w:r>
          </w:p>
        </w:tc>
        <w:tc>
          <w:tcPr>
            <w:tcW w:w="4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AF73C7" w:rsidP="000C6FA2">
            <w:pPr>
              <w:spacing w:after="0"/>
              <w:jc w:val="center"/>
              <w:rPr>
                <w:lang w:val="uk-UA"/>
              </w:rPr>
            </w:pPr>
            <w:r>
              <w:rPr>
                <w:rFonts w:ascii="Times New Roman" w:eastAsia="Times New Roman" w:hAnsi="Times New Roman" w:cs="Times New Roman"/>
                <w:sz w:val="24"/>
                <w:lang w:val="uk-UA"/>
              </w:rPr>
              <w:t>2</w:t>
            </w:r>
          </w:p>
        </w:tc>
        <w:tc>
          <w:tcPr>
            <w:tcW w:w="11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rPr>
                <w:lang w:val="uk-UA"/>
              </w:rPr>
            </w:pPr>
          </w:p>
        </w:tc>
      </w:tr>
      <w:tr w:rsidR="00AF73C7" w:rsidRPr="005C3C9D" w:rsidTr="00902E7C">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73C7" w:rsidRDefault="00AF73C7" w:rsidP="00103F2C">
            <w:pPr>
              <w:spacing w:after="0"/>
              <w:rPr>
                <w:rFonts w:ascii="Times New Roman" w:eastAsia="Times New Roman" w:hAnsi="Times New Roman" w:cs="Times New Roman"/>
                <w:sz w:val="24"/>
                <w:lang w:val="uk-UA"/>
              </w:rPr>
            </w:pPr>
            <w:r>
              <w:rPr>
                <w:rFonts w:ascii="Times New Roman" w:eastAsia="Times New Roman" w:hAnsi="Times New Roman" w:cs="Times New Roman"/>
                <w:sz w:val="24"/>
                <w:lang w:val="uk-UA"/>
              </w:rPr>
              <w:t>07.10</w:t>
            </w:r>
          </w:p>
        </w:tc>
        <w:tc>
          <w:tcPr>
            <w:tcW w:w="3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73C7" w:rsidRPr="004E09B6" w:rsidRDefault="00AF73C7" w:rsidP="00103F2C">
            <w:pPr>
              <w:spacing w:after="0"/>
              <w:jc w:val="center"/>
              <w:rPr>
                <w:rFonts w:ascii="Times New Roman" w:eastAsia="Times New Roman" w:hAnsi="Times New Roman" w:cs="Times New Roman"/>
                <w:lang w:val="uk-UA"/>
              </w:rPr>
            </w:pPr>
            <w:r>
              <w:rPr>
                <w:rFonts w:ascii="Times New Roman" w:eastAsia="Times New Roman" w:hAnsi="Times New Roman" w:cs="Times New Roman"/>
                <w:lang w:val="uk-UA"/>
              </w:rPr>
              <w:t>2</w:t>
            </w:r>
          </w:p>
        </w:tc>
        <w:tc>
          <w:tcPr>
            <w:tcW w:w="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73C7" w:rsidRDefault="00AF73C7" w:rsidP="00103F2C">
            <w:pPr>
              <w:spacing w:after="0"/>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73C7" w:rsidRDefault="00AF73C7" w:rsidP="005C3C9D">
            <w:pPr>
              <w:spacing w:after="0"/>
              <w:rPr>
                <w:rFonts w:ascii="Times New Roman" w:eastAsia="Times New Roman" w:hAnsi="Times New Roman" w:cs="Times New Roman"/>
                <w:sz w:val="24"/>
                <w:lang w:val="uk-UA"/>
              </w:rPr>
            </w:pPr>
            <w:r>
              <w:rPr>
                <w:rFonts w:ascii="Times New Roman" w:eastAsia="Times New Roman" w:hAnsi="Times New Roman" w:cs="Times New Roman"/>
                <w:sz w:val="24"/>
                <w:lang w:val="uk-UA"/>
              </w:rPr>
              <w:t>Виконання другого завдання. Травлення</w:t>
            </w:r>
          </w:p>
        </w:tc>
        <w:tc>
          <w:tcPr>
            <w:tcW w:w="4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73C7" w:rsidRDefault="00AF73C7" w:rsidP="000C6FA2">
            <w:pPr>
              <w:spacing w:after="0"/>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2</w:t>
            </w:r>
          </w:p>
        </w:tc>
        <w:tc>
          <w:tcPr>
            <w:tcW w:w="11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73C7" w:rsidRPr="004E09B6" w:rsidRDefault="00AF73C7" w:rsidP="00103F2C">
            <w:pPr>
              <w:spacing w:after="0"/>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73C7" w:rsidRPr="004E09B6" w:rsidRDefault="00AF73C7" w:rsidP="00103F2C">
            <w:pPr>
              <w:spacing w:after="0"/>
              <w:rPr>
                <w:rFonts w:ascii="Calibri" w:eastAsia="Calibri" w:hAnsi="Calibri" w:cs="Calibri"/>
                <w:lang w:val="uk-UA"/>
              </w:rPr>
            </w:pPr>
          </w:p>
        </w:tc>
      </w:tr>
      <w:tr w:rsidR="00902E7C" w:rsidRPr="005C3C9D" w:rsidTr="00902E7C">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AF73C7" w:rsidP="00103F2C">
            <w:pPr>
              <w:spacing w:after="0"/>
              <w:rPr>
                <w:lang w:val="uk-UA"/>
              </w:rPr>
            </w:pPr>
            <w:r>
              <w:rPr>
                <w:rFonts w:ascii="Times New Roman" w:eastAsia="Times New Roman" w:hAnsi="Times New Roman" w:cs="Times New Roman"/>
                <w:sz w:val="24"/>
                <w:lang w:val="uk-UA"/>
              </w:rPr>
              <w:t>13</w:t>
            </w:r>
            <w:r w:rsidR="00902E7C">
              <w:rPr>
                <w:rFonts w:ascii="Times New Roman" w:eastAsia="Times New Roman" w:hAnsi="Times New Roman" w:cs="Times New Roman"/>
                <w:sz w:val="24"/>
                <w:lang w:val="uk-UA"/>
              </w:rPr>
              <w:t>.10</w:t>
            </w:r>
          </w:p>
        </w:tc>
        <w:tc>
          <w:tcPr>
            <w:tcW w:w="3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AF73C7" w:rsidP="00103F2C">
            <w:pPr>
              <w:spacing w:after="0"/>
              <w:jc w:val="center"/>
              <w:rPr>
                <w:lang w:val="uk-UA"/>
              </w:rPr>
            </w:pPr>
            <w:r>
              <w:rPr>
                <w:rFonts w:ascii="Times New Roman" w:eastAsia="Times New Roman" w:hAnsi="Times New Roman" w:cs="Times New Roman"/>
                <w:lang w:val="uk-UA"/>
              </w:rPr>
              <w:t>2</w:t>
            </w:r>
          </w:p>
        </w:tc>
        <w:tc>
          <w:tcPr>
            <w:tcW w:w="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5C3C9D" w:rsidP="005C3C9D">
            <w:pPr>
              <w:spacing w:after="0"/>
              <w:rPr>
                <w:lang w:val="uk-UA"/>
              </w:rPr>
            </w:pPr>
            <w:r>
              <w:rPr>
                <w:rFonts w:ascii="Times New Roman" w:eastAsia="Times New Roman" w:hAnsi="Times New Roman" w:cs="Times New Roman"/>
                <w:sz w:val="24"/>
                <w:lang w:val="uk-UA"/>
              </w:rPr>
              <w:t xml:space="preserve">Виконання другого завдання. </w:t>
            </w:r>
            <w:r w:rsidR="00AF73C7">
              <w:rPr>
                <w:rFonts w:ascii="Times New Roman" w:eastAsia="Times New Roman" w:hAnsi="Times New Roman" w:cs="Times New Roman"/>
                <w:sz w:val="24"/>
                <w:lang w:val="uk-UA"/>
              </w:rPr>
              <w:t>Травлення</w:t>
            </w:r>
          </w:p>
        </w:tc>
        <w:tc>
          <w:tcPr>
            <w:tcW w:w="4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AF73C7" w:rsidP="000C6FA2">
            <w:pPr>
              <w:spacing w:after="0"/>
              <w:jc w:val="center"/>
              <w:rPr>
                <w:lang w:val="uk-UA"/>
              </w:rPr>
            </w:pPr>
            <w:r>
              <w:rPr>
                <w:rFonts w:ascii="Times New Roman" w:eastAsia="Times New Roman" w:hAnsi="Times New Roman" w:cs="Times New Roman"/>
                <w:sz w:val="24"/>
                <w:lang w:val="uk-UA"/>
              </w:rPr>
              <w:t>2</w:t>
            </w:r>
          </w:p>
        </w:tc>
        <w:tc>
          <w:tcPr>
            <w:tcW w:w="11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rPr>
                <w:rFonts w:ascii="Calibri" w:eastAsia="Calibri" w:hAnsi="Calibri" w:cs="Calibri"/>
                <w:lang w:val="uk-UA"/>
              </w:rPr>
            </w:pPr>
          </w:p>
        </w:tc>
      </w:tr>
      <w:tr w:rsidR="00902E7C" w:rsidRPr="004E09B6" w:rsidTr="00902E7C">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C6179E" w:rsidP="00103F2C">
            <w:pPr>
              <w:spacing w:after="0"/>
              <w:rPr>
                <w:lang w:val="uk-UA"/>
              </w:rPr>
            </w:pPr>
            <w:r>
              <w:rPr>
                <w:rFonts w:ascii="Times New Roman" w:eastAsia="Times New Roman" w:hAnsi="Times New Roman" w:cs="Times New Roman"/>
                <w:sz w:val="24"/>
                <w:lang w:val="uk-UA"/>
              </w:rPr>
              <w:t>20</w:t>
            </w:r>
            <w:r w:rsidR="00902E7C">
              <w:rPr>
                <w:rFonts w:ascii="Times New Roman" w:eastAsia="Times New Roman" w:hAnsi="Times New Roman" w:cs="Times New Roman"/>
                <w:sz w:val="24"/>
                <w:lang w:val="uk-UA"/>
              </w:rPr>
              <w:t>.10</w:t>
            </w:r>
          </w:p>
        </w:tc>
        <w:tc>
          <w:tcPr>
            <w:tcW w:w="3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jc w:val="center"/>
              <w:rPr>
                <w:lang w:val="uk-UA"/>
              </w:rPr>
            </w:pPr>
          </w:p>
        </w:tc>
        <w:tc>
          <w:tcPr>
            <w:tcW w:w="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5C3C9D" w:rsidP="00103F2C">
            <w:pPr>
              <w:spacing w:after="0"/>
              <w:rPr>
                <w:lang w:val="uk-UA"/>
              </w:rPr>
            </w:pPr>
            <w:r>
              <w:rPr>
                <w:rFonts w:ascii="Times New Roman" w:eastAsia="Times New Roman" w:hAnsi="Times New Roman" w:cs="Times New Roman"/>
                <w:sz w:val="24"/>
                <w:lang w:val="uk-UA"/>
              </w:rPr>
              <w:t>Колективне обговорення переваг і недоліків виконаних робіт</w:t>
            </w:r>
          </w:p>
        </w:tc>
        <w:tc>
          <w:tcPr>
            <w:tcW w:w="4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C6179E" w:rsidRDefault="00C6179E" w:rsidP="000C6FA2">
            <w:pPr>
              <w:spacing w:after="0"/>
              <w:jc w:val="center"/>
              <w:rPr>
                <w:rFonts w:ascii="Times New Roman" w:hAnsi="Times New Roman" w:cs="Times New Roman"/>
                <w:sz w:val="24"/>
                <w:szCs w:val="24"/>
                <w:lang w:val="uk-UA"/>
              </w:rPr>
            </w:pPr>
            <w:r w:rsidRPr="00C6179E">
              <w:rPr>
                <w:rFonts w:ascii="Times New Roman" w:hAnsi="Times New Roman" w:cs="Times New Roman"/>
                <w:sz w:val="24"/>
                <w:szCs w:val="24"/>
                <w:lang w:val="uk-UA"/>
              </w:rPr>
              <w:t>2</w:t>
            </w:r>
          </w:p>
        </w:tc>
        <w:tc>
          <w:tcPr>
            <w:tcW w:w="11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5C3C9D" w:rsidP="005C3C9D">
            <w:pPr>
              <w:spacing w:after="0"/>
              <w:jc w:val="center"/>
              <w:rPr>
                <w:rFonts w:ascii="Calibri" w:eastAsia="Calibri" w:hAnsi="Calibri" w:cs="Calibri"/>
                <w:lang w:val="uk-UA"/>
              </w:rPr>
            </w:pPr>
            <w:r w:rsidRPr="004E09B6">
              <w:rPr>
                <w:rFonts w:ascii="Times New Roman" w:eastAsia="Times New Roman" w:hAnsi="Times New Roman" w:cs="Times New Roman"/>
                <w:b/>
                <w:sz w:val="24"/>
                <w:lang w:val="uk-UA"/>
              </w:rPr>
              <w:t>Модульний перегляд</w:t>
            </w: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rPr>
                <w:rFonts w:ascii="Calibri" w:eastAsia="Calibri" w:hAnsi="Calibri" w:cs="Calibri"/>
                <w:lang w:val="uk-UA"/>
              </w:rPr>
            </w:pPr>
          </w:p>
        </w:tc>
      </w:tr>
      <w:tr w:rsidR="00C6179E" w:rsidRPr="004E09B6" w:rsidTr="00902E7C">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179E" w:rsidRDefault="00C6179E" w:rsidP="00103F2C">
            <w:pPr>
              <w:spacing w:after="0"/>
              <w:rPr>
                <w:rFonts w:ascii="Times New Roman" w:eastAsia="Times New Roman" w:hAnsi="Times New Roman" w:cs="Times New Roman"/>
                <w:sz w:val="24"/>
                <w:lang w:val="uk-UA"/>
              </w:rPr>
            </w:pPr>
            <w:r>
              <w:rPr>
                <w:rFonts w:ascii="Times New Roman" w:eastAsia="Times New Roman" w:hAnsi="Times New Roman" w:cs="Times New Roman"/>
                <w:sz w:val="24"/>
                <w:lang w:val="uk-UA"/>
              </w:rPr>
              <w:t>21.10</w:t>
            </w:r>
          </w:p>
        </w:tc>
        <w:tc>
          <w:tcPr>
            <w:tcW w:w="3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179E" w:rsidRDefault="00C6179E" w:rsidP="00103F2C">
            <w:pPr>
              <w:spacing w:after="0"/>
              <w:jc w:val="center"/>
              <w:rPr>
                <w:rFonts w:ascii="Times New Roman" w:eastAsia="Times New Roman" w:hAnsi="Times New Roman" w:cs="Times New Roman"/>
                <w:lang w:val="uk-UA"/>
              </w:rPr>
            </w:pPr>
            <w:r>
              <w:rPr>
                <w:rFonts w:ascii="Times New Roman" w:eastAsia="Times New Roman" w:hAnsi="Times New Roman" w:cs="Times New Roman"/>
                <w:lang w:val="uk-UA"/>
              </w:rPr>
              <w:t>3</w:t>
            </w:r>
          </w:p>
        </w:tc>
        <w:tc>
          <w:tcPr>
            <w:tcW w:w="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179E" w:rsidRDefault="00C6179E" w:rsidP="00103F2C">
            <w:pPr>
              <w:spacing w:after="0"/>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179E" w:rsidRDefault="00C6179E" w:rsidP="005C3C9D">
            <w:pPr>
              <w:spacing w:after="0"/>
              <w:rPr>
                <w:rFonts w:ascii="Times New Roman" w:eastAsia="Times New Roman" w:hAnsi="Times New Roman" w:cs="Times New Roman"/>
                <w:sz w:val="24"/>
                <w:lang w:val="uk-UA"/>
              </w:rPr>
            </w:pPr>
            <w:r>
              <w:rPr>
                <w:rFonts w:ascii="Times New Roman" w:eastAsia="Times New Roman" w:hAnsi="Times New Roman" w:cs="Times New Roman"/>
                <w:sz w:val="24"/>
                <w:lang w:val="uk-UA"/>
              </w:rPr>
              <w:t>Підготовчі роботи. Покриття лаком металу</w:t>
            </w:r>
          </w:p>
        </w:tc>
        <w:tc>
          <w:tcPr>
            <w:tcW w:w="4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179E" w:rsidRPr="00C6179E" w:rsidRDefault="00C6179E" w:rsidP="000C6FA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1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179E" w:rsidRPr="004E09B6" w:rsidRDefault="00C6179E" w:rsidP="00103F2C">
            <w:pPr>
              <w:spacing w:after="0"/>
              <w:jc w:val="center"/>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179E" w:rsidRPr="004E09B6" w:rsidRDefault="00C6179E" w:rsidP="00103F2C">
            <w:pPr>
              <w:spacing w:after="0"/>
              <w:rPr>
                <w:rFonts w:ascii="Calibri" w:eastAsia="Calibri" w:hAnsi="Calibri" w:cs="Calibri"/>
                <w:lang w:val="uk-UA"/>
              </w:rPr>
            </w:pPr>
          </w:p>
        </w:tc>
      </w:tr>
      <w:tr w:rsidR="00902E7C" w:rsidRPr="004E09B6" w:rsidTr="00902E7C">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C6179E" w:rsidP="00103F2C">
            <w:pPr>
              <w:spacing w:after="0"/>
              <w:rPr>
                <w:lang w:val="uk-UA"/>
              </w:rPr>
            </w:pPr>
            <w:r>
              <w:rPr>
                <w:rFonts w:ascii="Times New Roman" w:eastAsia="Times New Roman" w:hAnsi="Times New Roman" w:cs="Times New Roman"/>
                <w:sz w:val="24"/>
                <w:lang w:val="uk-UA"/>
              </w:rPr>
              <w:t>27.10</w:t>
            </w:r>
          </w:p>
        </w:tc>
        <w:tc>
          <w:tcPr>
            <w:tcW w:w="3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C6179E" w:rsidP="00103F2C">
            <w:pPr>
              <w:spacing w:after="0"/>
              <w:jc w:val="center"/>
              <w:rPr>
                <w:lang w:val="uk-UA"/>
              </w:rPr>
            </w:pPr>
            <w:r>
              <w:rPr>
                <w:rFonts w:ascii="Times New Roman" w:eastAsia="Times New Roman" w:hAnsi="Times New Roman" w:cs="Times New Roman"/>
                <w:lang w:val="uk-UA"/>
              </w:rPr>
              <w:t>3</w:t>
            </w:r>
          </w:p>
        </w:tc>
        <w:tc>
          <w:tcPr>
            <w:tcW w:w="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5C3C9D" w:rsidP="005C3C9D">
            <w:pPr>
              <w:spacing w:after="0"/>
              <w:rPr>
                <w:lang w:val="uk-UA"/>
              </w:rPr>
            </w:pPr>
            <w:r>
              <w:rPr>
                <w:rFonts w:ascii="Times New Roman" w:eastAsia="Times New Roman" w:hAnsi="Times New Roman" w:cs="Times New Roman"/>
                <w:sz w:val="24"/>
                <w:lang w:val="uk-UA"/>
              </w:rPr>
              <w:t>Виконання копії пером роботи майстра. Обговорення.</w:t>
            </w:r>
          </w:p>
        </w:tc>
        <w:tc>
          <w:tcPr>
            <w:tcW w:w="4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C6179E" w:rsidRDefault="00C6179E" w:rsidP="000C6FA2">
            <w:pPr>
              <w:spacing w:after="0"/>
              <w:jc w:val="center"/>
              <w:rPr>
                <w:rFonts w:ascii="Times New Roman" w:hAnsi="Times New Roman" w:cs="Times New Roman"/>
                <w:sz w:val="24"/>
                <w:szCs w:val="24"/>
                <w:lang w:val="uk-UA"/>
              </w:rPr>
            </w:pPr>
            <w:r w:rsidRPr="00C6179E">
              <w:rPr>
                <w:rFonts w:ascii="Times New Roman" w:hAnsi="Times New Roman" w:cs="Times New Roman"/>
                <w:sz w:val="24"/>
                <w:szCs w:val="24"/>
                <w:lang w:val="uk-UA"/>
              </w:rPr>
              <w:t>2</w:t>
            </w:r>
          </w:p>
        </w:tc>
        <w:tc>
          <w:tcPr>
            <w:tcW w:w="11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jc w:val="center"/>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2E7C" w:rsidRPr="004E09B6" w:rsidRDefault="00902E7C" w:rsidP="00103F2C">
            <w:pPr>
              <w:spacing w:after="0"/>
              <w:rPr>
                <w:rFonts w:ascii="Calibri" w:eastAsia="Calibri" w:hAnsi="Calibri" w:cs="Calibri"/>
                <w:lang w:val="uk-UA"/>
              </w:rPr>
            </w:pPr>
          </w:p>
        </w:tc>
      </w:tr>
      <w:tr w:rsidR="00C6179E" w:rsidRPr="004E09B6" w:rsidTr="00902E7C">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179E" w:rsidRDefault="00C6179E">
            <w:pPr>
              <w:rPr>
                <w:rFonts w:ascii="Times New Roman" w:eastAsia="Times New Roman" w:hAnsi="Times New Roman" w:cs="Times New Roman"/>
                <w:sz w:val="24"/>
                <w:lang w:val="uk-UA"/>
              </w:rPr>
            </w:pPr>
            <w:r>
              <w:rPr>
                <w:rFonts w:ascii="Times New Roman" w:eastAsia="Times New Roman" w:hAnsi="Times New Roman" w:cs="Times New Roman"/>
                <w:sz w:val="24"/>
                <w:lang w:val="uk-UA"/>
              </w:rPr>
              <w:t>28.10</w:t>
            </w:r>
          </w:p>
        </w:tc>
        <w:tc>
          <w:tcPr>
            <w:tcW w:w="3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179E" w:rsidRDefault="00C6179E" w:rsidP="00103F2C">
            <w:pPr>
              <w:spacing w:after="0"/>
              <w:jc w:val="center"/>
              <w:rPr>
                <w:rFonts w:ascii="Times New Roman" w:eastAsia="Times New Roman" w:hAnsi="Times New Roman" w:cs="Times New Roman"/>
                <w:lang w:val="uk-UA"/>
              </w:rPr>
            </w:pPr>
            <w:r>
              <w:rPr>
                <w:rFonts w:ascii="Times New Roman" w:eastAsia="Times New Roman" w:hAnsi="Times New Roman" w:cs="Times New Roman"/>
                <w:lang w:val="uk-UA"/>
              </w:rPr>
              <w:t>3</w:t>
            </w:r>
          </w:p>
        </w:tc>
        <w:tc>
          <w:tcPr>
            <w:tcW w:w="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179E" w:rsidRDefault="00C6179E" w:rsidP="00103F2C">
            <w:pPr>
              <w:spacing w:after="0"/>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179E" w:rsidRDefault="00C6179E" w:rsidP="00C6179E">
            <w:pPr>
              <w:spacing w:after="0"/>
              <w:rPr>
                <w:rFonts w:ascii="Times New Roman" w:eastAsia="Times New Roman" w:hAnsi="Times New Roman" w:cs="Times New Roman"/>
                <w:sz w:val="24"/>
                <w:lang w:val="uk-UA"/>
              </w:rPr>
            </w:pPr>
            <w:r>
              <w:rPr>
                <w:rFonts w:ascii="Times New Roman" w:eastAsia="Times New Roman" w:hAnsi="Times New Roman" w:cs="Times New Roman"/>
                <w:sz w:val="24"/>
                <w:lang w:val="uk-UA"/>
              </w:rPr>
              <w:t>Виконання третього завдання. Травлення</w:t>
            </w:r>
          </w:p>
        </w:tc>
        <w:tc>
          <w:tcPr>
            <w:tcW w:w="4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179E" w:rsidRPr="00C6179E" w:rsidRDefault="00C6179E" w:rsidP="000C6FA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1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179E" w:rsidRPr="004E09B6" w:rsidRDefault="00C6179E" w:rsidP="00103F2C">
            <w:pPr>
              <w:spacing w:after="0"/>
              <w:jc w:val="center"/>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179E" w:rsidRPr="004E09B6" w:rsidRDefault="00C6179E" w:rsidP="00103F2C">
            <w:pPr>
              <w:spacing w:after="0"/>
              <w:rPr>
                <w:rFonts w:ascii="Calibri" w:eastAsia="Calibri" w:hAnsi="Calibri" w:cs="Calibri"/>
                <w:lang w:val="uk-UA"/>
              </w:rPr>
            </w:pPr>
          </w:p>
        </w:tc>
      </w:tr>
      <w:tr w:rsidR="005C3C9D" w:rsidRPr="004E09B6" w:rsidTr="00902E7C">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Default="00C6179E">
            <w:r>
              <w:rPr>
                <w:rFonts w:ascii="Times New Roman" w:eastAsia="Times New Roman" w:hAnsi="Times New Roman" w:cs="Times New Roman"/>
                <w:sz w:val="24"/>
                <w:lang w:val="uk-UA"/>
              </w:rPr>
              <w:t>03</w:t>
            </w:r>
            <w:r w:rsidR="005C3C9D" w:rsidRPr="00D92412">
              <w:rPr>
                <w:rFonts w:ascii="Times New Roman" w:eastAsia="Times New Roman" w:hAnsi="Times New Roman" w:cs="Times New Roman"/>
                <w:sz w:val="24"/>
                <w:lang w:val="uk-UA"/>
              </w:rPr>
              <w:t>.11</w:t>
            </w:r>
          </w:p>
        </w:tc>
        <w:tc>
          <w:tcPr>
            <w:tcW w:w="3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C6179E" w:rsidP="00103F2C">
            <w:pPr>
              <w:spacing w:after="0"/>
              <w:jc w:val="center"/>
              <w:rPr>
                <w:lang w:val="uk-UA"/>
              </w:rPr>
            </w:pPr>
            <w:r>
              <w:rPr>
                <w:rFonts w:ascii="Times New Roman" w:eastAsia="Times New Roman" w:hAnsi="Times New Roman" w:cs="Times New Roman"/>
                <w:lang w:val="uk-UA"/>
              </w:rPr>
              <w:t>3</w:t>
            </w:r>
          </w:p>
        </w:tc>
        <w:tc>
          <w:tcPr>
            <w:tcW w:w="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103F2C">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5C3C9D">
            <w:pPr>
              <w:spacing w:after="0"/>
              <w:rPr>
                <w:lang w:val="uk-UA"/>
              </w:rPr>
            </w:pPr>
            <w:r>
              <w:rPr>
                <w:rFonts w:ascii="Times New Roman" w:eastAsia="Times New Roman" w:hAnsi="Times New Roman" w:cs="Times New Roman"/>
                <w:sz w:val="24"/>
                <w:lang w:val="uk-UA"/>
              </w:rPr>
              <w:t xml:space="preserve">Виконання третього завдання. </w:t>
            </w:r>
            <w:r w:rsidR="00C6179E">
              <w:rPr>
                <w:rFonts w:ascii="Times New Roman" w:eastAsia="Times New Roman" w:hAnsi="Times New Roman" w:cs="Times New Roman"/>
                <w:sz w:val="24"/>
                <w:lang w:val="uk-UA"/>
              </w:rPr>
              <w:t>Травлення</w:t>
            </w:r>
          </w:p>
        </w:tc>
        <w:tc>
          <w:tcPr>
            <w:tcW w:w="4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C6179E" w:rsidRDefault="00C6179E" w:rsidP="000C6FA2">
            <w:pPr>
              <w:spacing w:after="0"/>
              <w:jc w:val="center"/>
              <w:rPr>
                <w:rFonts w:ascii="Times New Roman" w:hAnsi="Times New Roman" w:cs="Times New Roman"/>
                <w:sz w:val="24"/>
                <w:szCs w:val="24"/>
                <w:lang w:val="uk-UA"/>
              </w:rPr>
            </w:pPr>
            <w:r w:rsidRPr="00C6179E">
              <w:rPr>
                <w:rFonts w:ascii="Times New Roman" w:hAnsi="Times New Roman" w:cs="Times New Roman"/>
                <w:sz w:val="24"/>
                <w:szCs w:val="24"/>
                <w:lang w:val="uk-UA"/>
              </w:rPr>
              <w:t>2</w:t>
            </w:r>
          </w:p>
        </w:tc>
        <w:tc>
          <w:tcPr>
            <w:tcW w:w="11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103F2C">
            <w:pPr>
              <w:spacing w:after="0"/>
              <w:jc w:val="center"/>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103F2C">
            <w:pPr>
              <w:spacing w:after="0"/>
              <w:rPr>
                <w:rFonts w:ascii="Calibri" w:eastAsia="Calibri" w:hAnsi="Calibri" w:cs="Calibri"/>
                <w:lang w:val="uk-UA"/>
              </w:rPr>
            </w:pPr>
          </w:p>
        </w:tc>
      </w:tr>
      <w:tr w:rsidR="00C6179E" w:rsidRPr="004E09B6" w:rsidTr="00902E7C">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179E" w:rsidRDefault="00C6179E">
            <w:pPr>
              <w:rPr>
                <w:rFonts w:ascii="Times New Roman" w:eastAsia="Times New Roman" w:hAnsi="Times New Roman" w:cs="Times New Roman"/>
                <w:sz w:val="24"/>
                <w:lang w:val="uk-UA"/>
              </w:rPr>
            </w:pPr>
            <w:r>
              <w:rPr>
                <w:rFonts w:ascii="Times New Roman" w:eastAsia="Times New Roman" w:hAnsi="Times New Roman" w:cs="Times New Roman"/>
                <w:sz w:val="24"/>
                <w:lang w:val="uk-UA"/>
              </w:rPr>
              <w:t>04.11</w:t>
            </w:r>
          </w:p>
        </w:tc>
        <w:tc>
          <w:tcPr>
            <w:tcW w:w="3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179E" w:rsidRDefault="00C6179E" w:rsidP="00103F2C">
            <w:pPr>
              <w:spacing w:after="0"/>
              <w:jc w:val="center"/>
              <w:rPr>
                <w:rFonts w:ascii="Times New Roman" w:eastAsia="Times New Roman" w:hAnsi="Times New Roman" w:cs="Times New Roman"/>
                <w:lang w:val="uk-UA"/>
              </w:rPr>
            </w:pPr>
            <w:r>
              <w:rPr>
                <w:rFonts w:ascii="Times New Roman" w:eastAsia="Times New Roman" w:hAnsi="Times New Roman" w:cs="Times New Roman"/>
                <w:lang w:val="uk-UA"/>
              </w:rPr>
              <w:t>3</w:t>
            </w:r>
          </w:p>
        </w:tc>
        <w:tc>
          <w:tcPr>
            <w:tcW w:w="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179E" w:rsidRDefault="00C6179E" w:rsidP="00103F2C">
            <w:pPr>
              <w:spacing w:after="0"/>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179E" w:rsidRDefault="00C6179E" w:rsidP="00103F2C">
            <w:pPr>
              <w:spacing w:after="0"/>
              <w:rPr>
                <w:rFonts w:ascii="Times New Roman" w:eastAsia="Times New Roman" w:hAnsi="Times New Roman" w:cs="Times New Roman"/>
                <w:sz w:val="24"/>
                <w:lang w:val="uk-UA"/>
              </w:rPr>
            </w:pPr>
            <w:r>
              <w:rPr>
                <w:rFonts w:ascii="Times New Roman" w:eastAsia="Times New Roman" w:hAnsi="Times New Roman" w:cs="Times New Roman"/>
                <w:sz w:val="24"/>
                <w:lang w:val="uk-UA"/>
              </w:rPr>
              <w:t>Виконання третього завдання. Друк</w:t>
            </w:r>
          </w:p>
        </w:tc>
        <w:tc>
          <w:tcPr>
            <w:tcW w:w="4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179E" w:rsidRPr="00C6179E" w:rsidRDefault="00D50014" w:rsidP="000C6FA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1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179E" w:rsidRPr="004E09B6" w:rsidRDefault="00C6179E" w:rsidP="00103F2C">
            <w:pPr>
              <w:spacing w:after="0"/>
              <w:jc w:val="center"/>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179E" w:rsidRPr="004E09B6" w:rsidRDefault="00C6179E" w:rsidP="00103F2C">
            <w:pPr>
              <w:spacing w:after="0"/>
              <w:rPr>
                <w:rFonts w:ascii="Calibri" w:eastAsia="Calibri" w:hAnsi="Calibri" w:cs="Calibri"/>
                <w:lang w:val="uk-UA"/>
              </w:rPr>
            </w:pPr>
          </w:p>
        </w:tc>
      </w:tr>
      <w:tr w:rsidR="005C3C9D" w:rsidRPr="004E09B6" w:rsidTr="00902E7C">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Default="00C6179E">
            <w:r>
              <w:rPr>
                <w:rFonts w:ascii="Times New Roman" w:eastAsia="Times New Roman" w:hAnsi="Times New Roman" w:cs="Times New Roman"/>
                <w:sz w:val="24"/>
                <w:lang w:val="uk-UA"/>
              </w:rPr>
              <w:t>10</w:t>
            </w:r>
            <w:r w:rsidR="005C3C9D" w:rsidRPr="00D92412">
              <w:rPr>
                <w:rFonts w:ascii="Times New Roman" w:eastAsia="Times New Roman" w:hAnsi="Times New Roman" w:cs="Times New Roman"/>
                <w:sz w:val="24"/>
                <w:lang w:val="uk-UA"/>
              </w:rPr>
              <w:t>.11</w:t>
            </w:r>
          </w:p>
        </w:tc>
        <w:tc>
          <w:tcPr>
            <w:tcW w:w="3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C6179E" w:rsidP="00103F2C">
            <w:pPr>
              <w:spacing w:after="0"/>
              <w:jc w:val="center"/>
              <w:rPr>
                <w:lang w:val="uk-UA"/>
              </w:rPr>
            </w:pPr>
            <w:r>
              <w:rPr>
                <w:rFonts w:ascii="Times New Roman" w:eastAsia="Times New Roman" w:hAnsi="Times New Roman" w:cs="Times New Roman"/>
                <w:lang w:val="uk-UA"/>
              </w:rPr>
              <w:t>4</w:t>
            </w:r>
          </w:p>
        </w:tc>
        <w:tc>
          <w:tcPr>
            <w:tcW w:w="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103F2C">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D50014" w:rsidP="00103F2C">
            <w:pPr>
              <w:spacing w:after="0"/>
              <w:rPr>
                <w:lang w:val="uk-UA"/>
              </w:rPr>
            </w:pPr>
            <w:r>
              <w:rPr>
                <w:rFonts w:ascii="Times New Roman" w:eastAsia="Times New Roman" w:hAnsi="Times New Roman" w:cs="Times New Roman"/>
                <w:sz w:val="24"/>
                <w:lang w:val="uk-UA"/>
              </w:rPr>
              <w:t>Підготовчі роботи. Покриття лаком металу</w:t>
            </w:r>
          </w:p>
        </w:tc>
        <w:tc>
          <w:tcPr>
            <w:tcW w:w="4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C6179E" w:rsidRDefault="00C6179E" w:rsidP="000C6FA2">
            <w:pPr>
              <w:spacing w:after="0"/>
              <w:jc w:val="center"/>
              <w:rPr>
                <w:rFonts w:ascii="Times New Roman" w:hAnsi="Times New Roman" w:cs="Times New Roman"/>
                <w:sz w:val="24"/>
                <w:szCs w:val="24"/>
                <w:lang w:val="uk-UA"/>
              </w:rPr>
            </w:pPr>
            <w:r w:rsidRPr="00C6179E">
              <w:rPr>
                <w:rFonts w:ascii="Times New Roman" w:hAnsi="Times New Roman" w:cs="Times New Roman"/>
                <w:sz w:val="24"/>
                <w:szCs w:val="24"/>
                <w:lang w:val="uk-UA"/>
              </w:rPr>
              <w:t>2</w:t>
            </w:r>
          </w:p>
        </w:tc>
        <w:tc>
          <w:tcPr>
            <w:tcW w:w="11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103F2C">
            <w:pPr>
              <w:spacing w:after="0"/>
              <w:jc w:val="center"/>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103F2C">
            <w:pPr>
              <w:spacing w:after="0"/>
              <w:rPr>
                <w:rFonts w:ascii="Calibri" w:eastAsia="Calibri" w:hAnsi="Calibri" w:cs="Calibri"/>
                <w:lang w:val="uk-UA"/>
              </w:rPr>
            </w:pPr>
          </w:p>
        </w:tc>
      </w:tr>
      <w:tr w:rsidR="005C3C9D" w:rsidRPr="004E09B6" w:rsidTr="00902E7C">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Default="00C6179E">
            <w:r>
              <w:rPr>
                <w:rFonts w:ascii="Times New Roman" w:eastAsia="Times New Roman" w:hAnsi="Times New Roman" w:cs="Times New Roman"/>
                <w:sz w:val="24"/>
                <w:lang w:val="uk-UA"/>
              </w:rPr>
              <w:t>11</w:t>
            </w:r>
            <w:r w:rsidR="005C3C9D" w:rsidRPr="00D92412">
              <w:rPr>
                <w:rFonts w:ascii="Times New Roman" w:eastAsia="Times New Roman" w:hAnsi="Times New Roman" w:cs="Times New Roman"/>
                <w:sz w:val="24"/>
                <w:lang w:val="uk-UA"/>
              </w:rPr>
              <w:t>.11</w:t>
            </w:r>
          </w:p>
        </w:tc>
        <w:tc>
          <w:tcPr>
            <w:tcW w:w="3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C6179E" w:rsidP="00103F2C">
            <w:pPr>
              <w:spacing w:after="0"/>
              <w:jc w:val="center"/>
              <w:rPr>
                <w:lang w:val="uk-UA"/>
              </w:rPr>
            </w:pPr>
            <w:r>
              <w:rPr>
                <w:rFonts w:ascii="Times New Roman" w:eastAsia="Times New Roman" w:hAnsi="Times New Roman" w:cs="Times New Roman"/>
                <w:lang w:val="uk-UA"/>
              </w:rPr>
              <w:t>4</w:t>
            </w:r>
          </w:p>
        </w:tc>
        <w:tc>
          <w:tcPr>
            <w:tcW w:w="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103F2C">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D50014" w:rsidP="00D50014">
            <w:pPr>
              <w:spacing w:after="0"/>
              <w:rPr>
                <w:lang w:val="uk-UA"/>
              </w:rPr>
            </w:pPr>
            <w:r>
              <w:rPr>
                <w:rFonts w:ascii="Times New Roman" w:eastAsia="Times New Roman" w:hAnsi="Times New Roman" w:cs="Times New Roman"/>
                <w:sz w:val="24"/>
                <w:lang w:val="uk-UA"/>
              </w:rPr>
              <w:t>Виконання четвертого завдання. Травлення лінії</w:t>
            </w:r>
          </w:p>
        </w:tc>
        <w:tc>
          <w:tcPr>
            <w:tcW w:w="4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C6179E" w:rsidRDefault="00C6179E" w:rsidP="000C6FA2">
            <w:pPr>
              <w:spacing w:after="0"/>
              <w:jc w:val="center"/>
              <w:rPr>
                <w:rFonts w:ascii="Times New Roman" w:hAnsi="Times New Roman" w:cs="Times New Roman"/>
                <w:sz w:val="24"/>
                <w:szCs w:val="24"/>
                <w:lang w:val="uk-UA"/>
              </w:rPr>
            </w:pPr>
            <w:r w:rsidRPr="00C6179E">
              <w:rPr>
                <w:rFonts w:ascii="Times New Roman" w:hAnsi="Times New Roman" w:cs="Times New Roman"/>
                <w:sz w:val="24"/>
                <w:szCs w:val="24"/>
                <w:lang w:val="uk-UA"/>
              </w:rPr>
              <w:t>2</w:t>
            </w:r>
          </w:p>
        </w:tc>
        <w:tc>
          <w:tcPr>
            <w:tcW w:w="11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103F2C">
            <w:pPr>
              <w:spacing w:after="0"/>
              <w:jc w:val="center"/>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103F2C">
            <w:pPr>
              <w:spacing w:after="0"/>
              <w:rPr>
                <w:rFonts w:ascii="Calibri" w:eastAsia="Calibri" w:hAnsi="Calibri" w:cs="Calibri"/>
                <w:lang w:val="uk-UA"/>
              </w:rPr>
            </w:pPr>
          </w:p>
        </w:tc>
      </w:tr>
      <w:tr w:rsidR="005C3C9D" w:rsidRPr="004E09B6" w:rsidTr="00902E7C">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Default="00C6179E">
            <w:r>
              <w:rPr>
                <w:rFonts w:ascii="Times New Roman" w:eastAsia="Times New Roman" w:hAnsi="Times New Roman" w:cs="Times New Roman"/>
                <w:sz w:val="24"/>
                <w:lang w:val="uk-UA"/>
              </w:rPr>
              <w:lastRenderedPageBreak/>
              <w:t>17</w:t>
            </w:r>
            <w:r w:rsidR="005C3C9D" w:rsidRPr="00D92412">
              <w:rPr>
                <w:rFonts w:ascii="Times New Roman" w:eastAsia="Times New Roman" w:hAnsi="Times New Roman" w:cs="Times New Roman"/>
                <w:sz w:val="24"/>
                <w:lang w:val="uk-UA"/>
              </w:rPr>
              <w:t>.11</w:t>
            </w:r>
          </w:p>
        </w:tc>
        <w:tc>
          <w:tcPr>
            <w:tcW w:w="3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C6179E" w:rsidP="00103F2C">
            <w:pPr>
              <w:spacing w:after="0"/>
              <w:jc w:val="center"/>
              <w:rPr>
                <w:lang w:val="uk-UA"/>
              </w:rPr>
            </w:pPr>
            <w:r>
              <w:rPr>
                <w:rFonts w:ascii="Times New Roman" w:eastAsia="Times New Roman" w:hAnsi="Times New Roman" w:cs="Times New Roman"/>
                <w:lang w:val="uk-UA"/>
              </w:rPr>
              <w:t>4</w:t>
            </w:r>
          </w:p>
        </w:tc>
        <w:tc>
          <w:tcPr>
            <w:tcW w:w="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103F2C">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D50014" w:rsidP="00103F2C">
            <w:pPr>
              <w:spacing w:after="0"/>
              <w:rPr>
                <w:lang w:val="uk-UA"/>
              </w:rPr>
            </w:pPr>
            <w:r>
              <w:rPr>
                <w:rFonts w:ascii="Times New Roman" w:eastAsia="Times New Roman" w:hAnsi="Times New Roman" w:cs="Times New Roman"/>
                <w:sz w:val="24"/>
                <w:lang w:val="uk-UA"/>
              </w:rPr>
              <w:t>Проба друку лінії під акватинту</w:t>
            </w:r>
          </w:p>
        </w:tc>
        <w:tc>
          <w:tcPr>
            <w:tcW w:w="4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C6179E" w:rsidRDefault="00C6179E" w:rsidP="000C6FA2">
            <w:pPr>
              <w:spacing w:after="0"/>
              <w:jc w:val="center"/>
              <w:rPr>
                <w:rFonts w:ascii="Times New Roman" w:hAnsi="Times New Roman" w:cs="Times New Roman"/>
                <w:sz w:val="24"/>
                <w:szCs w:val="24"/>
                <w:lang w:val="uk-UA"/>
              </w:rPr>
            </w:pPr>
            <w:r w:rsidRPr="00C6179E">
              <w:rPr>
                <w:rFonts w:ascii="Times New Roman" w:hAnsi="Times New Roman" w:cs="Times New Roman"/>
                <w:sz w:val="24"/>
                <w:szCs w:val="24"/>
                <w:lang w:val="uk-UA"/>
              </w:rPr>
              <w:t>2</w:t>
            </w:r>
          </w:p>
        </w:tc>
        <w:tc>
          <w:tcPr>
            <w:tcW w:w="11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103F2C">
            <w:pPr>
              <w:spacing w:after="0"/>
              <w:jc w:val="center"/>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C9D" w:rsidRPr="004E09B6" w:rsidRDefault="005C3C9D" w:rsidP="00103F2C">
            <w:pPr>
              <w:spacing w:after="0"/>
              <w:rPr>
                <w:rFonts w:ascii="Calibri" w:eastAsia="Calibri" w:hAnsi="Calibri" w:cs="Calibri"/>
                <w:lang w:val="uk-UA"/>
              </w:rPr>
            </w:pPr>
          </w:p>
        </w:tc>
      </w:tr>
      <w:tr w:rsidR="00D50014" w:rsidRPr="004E09B6" w:rsidTr="00902E7C">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Default="00D50014">
            <w:pPr>
              <w:rPr>
                <w:rFonts w:ascii="Times New Roman" w:eastAsia="Times New Roman" w:hAnsi="Times New Roman" w:cs="Times New Roman"/>
                <w:sz w:val="24"/>
                <w:lang w:val="uk-UA"/>
              </w:rPr>
            </w:pPr>
            <w:r>
              <w:rPr>
                <w:rFonts w:ascii="Times New Roman" w:eastAsia="Times New Roman" w:hAnsi="Times New Roman" w:cs="Times New Roman"/>
                <w:sz w:val="24"/>
                <w:lang w:val="uk-UA"/>
              </w:rPr>
              <w:t>18.11</w:t>
            </w:r>
          </w:p>
        </w:tc>
        <w:tc>
          <w:tcPr>
            <w:tcW w:w="3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Pr="004E09B6" w:rsidRDefault="00D50014" w:rsidP="00103F2C">
            <w:pPr>
              <w:spacing w:after="0"/>
              <w:jc w:val="center"/>
              <w:rPr>
                <w:rFonts w:ascii="Times New Roman" w:eastAsia="Times New Roman" w:hAnsi="Times New Roman" w:cs="Times New Roman"/>
                <w:lang w:val="uk-UA"/>
              </w:rPr>
            </w:pPr>
            <w:r>
              <w:rPr>
                <w:rFonts w:ascii="Times New Roman" w:eastAsia="Times New Roman" w:hAnsi="Times New Roman" w:cs="Times New Roman"/>
                <w:lang w:val="uk-UA"/>
              </w:rPr>
              <w:t>4</w:t>
            </w:r>
          </w:p>
        </w:tc>
        <w:tc>
          <w:tcPr>
            <w:tcW w:w="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Default="00D50014" w:rsidP="00103F2C">
            <w:pPr>
              <w:spacing w:after="0"/>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Pr="004E09B6" w:rsidRDefault="00D50014" w:rsidP="00EC4066">
            <w:pPr>
              <w:spacing w:after="0"/>
              <w:rPr>
                <w:lang w:val="uk-UA"/>
              </w:rPr>
            </w:pPr>
            <w:r>
              <w:rPr>
                <w:rFonts w:ascii="Times New Roman" w:eastAsia="Times New Roman" w:hAnsi="Times New Roman" w:cs="Times New Roman"/>
                <w:sz w:val="24"/>
                <w:lang w:val="uk-UA"/>
              </w:rPr>
              <w:t>Підготовчі роботи. Покриття порошком каніфолі металу</w:t>
            </w:r>
          </w:p>
        </w:tc>
        <w:tc>
          <w:tcPr>
            <w:tcW w:w="4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Pr="00C6179E" w:rsidRDefault="00D50014" w:rsidP="00EC4066">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1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Pr="004E09B6" w:rsidRDefault="00D50014" w:rsidP="00103F2C">
            <w:pPr>
              <w:spacing w:after="0"/>
              <w:jc w:val="center"/>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Pr="004E09B6" w:rsidRDefault="00D50014" w:rsidP="00103F2C">
            <w:pPr>
              <w:spacing w:after="0"/>
              <w:rPr>
                <w:rFonts w:ascii="Calibri" w:eastAsia="Calibri" w:hAnsi="Calibri" w:cs="Calibri"/>
                <w:lang w:val="uk-UA"/>
              </w:rPr>
            </w:pPr>
          </w:p>
        </w:tc>
      </w:tr>
      <w:tr w:rsidR="00D50014" w:rsidRPr="004E09B6" w:rsidTr="00902E7C">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Default="00D50014">
            <w:pPr>
              <w:rPr>
                <w:rFonts w:ascii="Times New Roman" w:eastAsia="Times New Roman" w:hAnsi="Times New Roman" w:cs="Times New Roman"/>
                <w:sz w:val="24"/>
                <w:lang w:val="uk-UA"/>
              </w:rPr>
            </w:pPr>
            <w:r>
              <w:rPr>
                <w:rFonts w:ascii="Times New Roman" w:eastAsia="Times New Roman" w:hAnsi="Times New Roman" w:cs="Times New Roman"/>
                <w:sz w:val="24"/>
                <w:lang w:val="uk-UA"/>
              </w:rPr>
              <w:t>24.11</w:t>
            </w:r>
          </w:p>
        </w:tc>
        <w:tc>
          <w:tcPr>
            <w:tcW w:w="3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Default="00D50014" w:rsidP="00103F2C">
            <w:pPr>
              <w:spacing w:after="0"/>
              <w:jc w:val="center"/>
              <w:rPr>
                <w:rFonts w:ascii="Times New Roman" w:eastAsia="Times New Roman" w:hAnsi="Times New Roman" w:cs="Times New Roman"/>
                <w:lang w:val="uk-UA"/>
              </w:rPr>
            </w:pPr>
            <w:r>
              <w:rPr>
                <w:rFonts w:ascii="Times New Roman" w:eastAsia="Times New Roman" w:hAnsi="Times New Roman" w:cs="Times New Roman"/>
                <w:lang w:val="uk-UA"/>
              </w:rPr>
              <w:t>4</w:t>
            </w:r>
          </w:p>
        </w:tc>
        <w:tc>
          <w:tcPr>
            <w:tcW w:w="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Default="00D50014" w:rsidP="00103F2C">
            <w:pPr>
              <w:spacing w:after="0"/>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Pr="004E09B6" w:rsidRDefault="00D50014" w:rsidP="00EC4066">
            <w:pPr>
              <w:spacing w:after="0"/>
              <w:rPr>
                <w:lang w:val="uk-UA"/>
              </w:rPr>
            </w:pPr>
            <w:r>
              <w:rPr>
                <w:rFonts w:ascii="Times New Roman" w:eastAsia="Times New Roman" w:hAnsi="Times New Roman" w:cs="Times New Roman"/>
                <w:sz w:val="24"/>
                <w:lang w:val="uk-UA"/>
              </w:rPr>
              <w:t>Травлення акватинти</w:t>
            </w:r>
          </w:p>
        </w:tc>
        <w:tc>
          <w:tcPr>
            <w:tcW w:w="4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Pr="00C6179E" w:rsidRDefault="00D50014" w:rsidP="00EC4066">
            <w:pPr>
              <w:spacing w:after="0"/>
              <w:jc w:val="center"/>
              <w:rPr>
                <w:rFonts w:ascii="Times New Roman" w:hAnsi="Times New Roman" w:cs="Times New Roman"/>
                <w:sz w:val="24"/>
                <w:szCs w:val="24"/>
                <w:lang w:val="uk-UA"/>
              </w:rPr>
            </w:pPr>
            <w:r w:rsidRPr="00C6179E">
              <w:rPr>
                <w:rFonts w:ascii="Times New Roman" w:hAnsi="Times New Roman" w:cs="Times New Roman"/>
                <w:sz w:val="24"/>
                <w:szCs w:val="24"/>
                <w:lang w:val="uk-UA"/>
              </w:rPr>
              <w:t>2</w:t>
            </w:r>
          </w:p>
        </w:tc>
        <w:tc>
          <w:tcPr>
            <w:tcW w:w="11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Pr="004E09B6" w:rsidRDefault="00D50014" w:rsidP="00103F2C">
            <w:pPr>
              <w:spacing w:after="0"/>
              <w:jc w:val="center"/>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Pr="004E09B6" w:rsidRDefault="00D50014" w:rsidP="00103F2C">
            <w:pPr>
              <w:spacing w:after="0"/>
              <w:rPr>
                <w:rFonts w:ascii="Calibri" w:eastAsia="Calibri" w:hAnsi="Calibri" w:cs="Calibri"/>
                <w:lang w:val="uk-UA"/>
              </w:rPr>
            </w:pPr>
          </w:p>
        </w:tc>
      </w:tr>
      <w:tr w:rsidR="00D50014" w:rsidRPr="004E09B6" w:rsidTr="00902E7C">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Default="00D50014">
            <w:r>
              <w:rPr>
                <w:rFonts w:ascii="Times New Roman" w:eastAsia="Times New Roman" w:hAnsi="Times New Roman" w:cs="Times New Roman"/>
                <w:sz w:val="24"/>
                <w:lang w:val="uk-UA"/>
              </w:rPr>
              <w:t>25.11</w:t>
            </w:r>
          </w:p>
        </w:tc>
        <w:tc>
          <w:tcPr>
            <w:tcW w:w="3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Pr="004E09B6" w:rsidRDefault="00D50014" w:rsidP="00103F2C">
            <w:pPr>
              <w:spacing w:after="0"/>
              <w:jc w:val="center"/>
              <w:rPr>
                <w:lang w:val="uk-UA"/>
              </w:rPr>
            </w:pPr>
            <w:r>
              <w:rPr>
                <w:rFonts w:ascii="Times New Roman" w:eastAsia="Times New Roman" w:hAnsi="Times New Roman" w:cs="Times New Roman"/>
                <w:lang w:val="uk-UA"/>
              </w:rPr>
              <w:t>4</w:t>
            </w:r>
          </w:p>
        </w:tc>
        <w:tc>
          <w:tcPr>
            <w:tcW w:w="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Pr="004E09B6" w:rsidRDefault="00D50014" w:rsidP="00103F2C">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Pr="004E09B6" w:rsidRDefault="00D50014" w:rsidP="00103F2C">
            <w:pPr>
              <w:spacing w:after="0"/>
              <w:rPr>
                <w:lang w:val="uk-UA"/>
              </w:rPr>
            </w:pPr>
            <w:r>
              <w:rPr>
                <w:rFonts w:ascii="Times New Roman" w:eastAsia="Times New Roman" w:hAnsi="Times New Roman" w:cs="Times New Roman"/>
                <w:sz w:val="24"/>
                <w:lang w:val="uk-UA"/>
              </w:rPr>
              <w:t>Травлення акватинти</w:t>
            </w:r>
          </w:p>
        </w:tc>
        <w:tc>
          <w:tcPr>
            <w:tcW w:w="4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Pr="00C6179E" w:rsidRDefault="00D50014" w:rsidP="00EC4066">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1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Pr="004E09B6" w:rsidRDefault="00D50014" w:rsidP="00103F2C">
            <w:pPr>
              <w:spacing w:after="0"/>
              <w:jc w:val="center"/>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Pr="004E09B6" w:rsidRDefault="00D50014" w:rsidP="00103F2C">
            <w:pPr>
              <w:spacing w:after="0"/>
              <w:rPr>
                <w:rFonts w:ascii="Calibri" w:eastAsia="Calibri" w:hAnsi="Calibri" w:cs="Calibri"/>
                <w:lang w:val="uk-UA"/>
              </w:rPr>
            </w:pPr>
          </w:p>
        </w:tc>
      </w:tr>
      <w:tr w:rsidR="00D50014" w:rsidRPr="004E09B6" w:rsidTr="00902E7C">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Default="00D50014">
            <w:pPr>
              <w:rPr>
                <w:rFonts w:ascii="Times New Roman" w:eastAsia="Times New Roman" w:hAnsi="Times New Roman" w:cs="Times New Roman"/>
                <w:sz w:val="24"/>
                <w:lang w:val="uk-UA"/>
              </w:rPr>
            </w:pPr>
            <w:r>
              <w:rPr>
                <w:rFonts w:ascii="Times New Roman" w:eastAsia="Times New Roman" w:hAnsi="Times New Roman" w:cs="Times New Roman"/>
                <w:sz w:val="24"/>
                <w:lang w:val="uk-UA"/>
              </w:rPr>
              <w:t>01.12</w:t>
            </w:r>
          </w:p>
        </w:tc>
        <w:tc>
          <w:tcPr>
            <w:tcW w:w="3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Pr="004E09B6" w:rsidRDefault="00D50014" w:rsidP="00EC4066">
            <w:pPr>
              <w:spacing w:after="0"/>
              <w:jc w:val="center"/>
              <w:rPr>
                <w:lang w:val="uk-UA"/>
              </w:rPr>
            </w:pPr>
            <w:r>
              <w:rPr>
                <w:rFonts w:ascii="Times New Roman" w:eastAsia="Times New Roman" w:hAnsi="Times New Roman" w:cs="Times New Roman"/>
                <w:lang w:val="uk-UA"/>
              </w:rPr>
              <w:t>4</w:t>
            </w:r>
          </w:p>
        </w:tc>
        <w:tc>
          <w:tcPr>
            <w:tcW w:w="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Pr="004E09B6" w:rsidRDefault="00D50014" w:rsidP="00EC4066">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Default="00D50014" w:rsidP="005C3C9D">
            <w:pPr>
              <w:spacing w:after="0"/>
              <w:rPr>
                <w:rFonts w:ascii="Times New Roman" w:eastAsia="Times New Roman" w:hAnsi="Times New Roman" w:cs="Times New Roman"/>
                <w:sz w:val="24"/>
                <w:lang w:val="uk-UA"/>
              </w:rPr>
            </w:pPr>
            <w:r>
              <w:rPr>
                <w:rFonts w:ascii="Times New Roman" w:eastAsia="Times New Roman" w:hAnsi="Times New Roman" w:cs="Times New Roman"/>
                <w:sz w:val="24"/>
                <w:lang w:val="uk-UA"/>
              </w:rPr>
              <w:t>Травлення акватинти</w:t>
            </w:r>
          </w:p>
        </w:tc>
        <w:tc>
          <w:tcPr>
            <w:tcW w:w="4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Pr="00C6179E" w:rsidRDefault="00D50014" w:rsidP="00EC4066">
            <w:pPr>
              <w:spacing w:after="0"/>
              <w:jc w:val="center"/>
              <w:rPr>
                <w:rFonts w:ascii="Times New Roman" w:hAnsi="Times New Roman" w:cs="Times New Roman"/>
                <w:sz w:val="24"/>
                <w:szCs w:val="24"/>
                <w:lang w:val="uk-UA"/>
              </w:rPr>
            </w:pPr>
            <w:r w:rsidRPr="00C6179E">
              <w:rPr>
                <w:rFonts w:ascii="Times New Roman" w:hAnsi="Times New Roman" w:cs="Times New Roman"/>
                <w:sz w:val="24"/>
                <w:szCs w:val="24"/>
                <w:lang w:val="uk-UA"/>
              </w:rPr>
              <w:t>2</w:t>
            </w:r>
          </w:p>
        </w:tc>
        <w:tc>
          <w:tcPr>
            <w:tcW w:w="11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Pr="004E09B6" w:rsidRDefault="00D50014" w:rsidP="00103F2C">
            <w:pPr>
              <w:spacing w:after="0"/>
              <w:jc w:val="center"/>
              <w:rPr>
                <w:rFonts w:ascii="Times New Roman" w:eastAsia="Times New Roman" w:hAnsi="Times New Roman" w:cs="Times New Roman"/>
                <w:b/>
                <w:sz w:val="24"/>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Pr="004E09B6" w:rsidRDefault="00D50014" w:rsidP="00103F2C">
            <w:pPr>
              <w:spacing w:after="0"/>
              <w:rPr>
                <w:rFonts w:ascii="Calibri" w:eastAsia="Calibri" w:hAnsi="Calibri" w:cs="Calibri"/>
                <w:lang w:val="uk-UA"/>
              </w:rPr>
            </w:pPr>
          </w:p>
        </w:tc>
      </w:tr>
      <w:tr w:rsidR="00D50014" w:rsidRPr="004E09B6" w:rsidTr="00902E7C">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Default="00D50014">
            <w:pPr>
              <w:rPr>
                <w:rFonts w:ascii="Times New Roman" w:eastAsia="Times New Roman" w:hAnsi="Times New Roman" w:cs="Times New Roman"/>
                <w:sz w:val="24"/>
                <w:lang w:val="uk-UA"/>
              </w:rPr>
            </w:pPr>
            <w:r>
              <w:rPr>
                <w:rFonts w:ascii="Times New Roman" w:eastAsia="Times New Roman" w:hAnsi="Times New Roman" w:cs="Times New Roman"/>
                <w:sz w:val="24"/>
                <w:lang w:val="uk-UA"/>
              </w:rPr>
              <w:t>02.12</w:t>
            </w:r>
          </w:p>
        </w:tc>
        <w:tc>
          <w:tcPr>
            <w:tcW w:w="3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Pr="004E09B6" w:rsidRDefault="00D50014" w:rsidP="00EC4066">
            <w:pPr>
              <w:spacing w:after="0"/>
              <w:jc w:val="center"/>
              <w:rPr>
                <w:rFonts w:ascii="Times New Roman" w:eastAsia="Times New Roman" w:hAnsi="Times New Roman" w:cs="Times New Roman"/>
                <w:lang w:val="uk-UA"/>
              </w:rPr>
            </w:pPr>
            <w:r>
              <w:rPr>
                <w:rFonts w:ascii="Times New Roman" w:eastAsia="Times New Roman" w:hAnsi="Times New Roman" w:cs="Times New Roman"/>
                <w:lang w:val="uk-UA"/>
              </w:rPr>
              <w:t>4</w:t>
            </w:r>
          </w:p>
        </w:tc>
        <w:tc>
          <w:tcPr>
            <w:tcW w:w="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Pr="004E09B6" w:rsidRDefault="00D50014" w:rsidP="00EC4066">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Default="00D50014" w:rsidP="00C6179E">
            <w:pPr>
              <w:spacing w:after="0"/>
              <w:rPr>
                <w:rFonts w:ascii="Times New Roman" w:eastAsia="Times New Roman" w:hAnsi="Times New Roman" w:cs="Times New Roman"/>
                <w:sz w:val="24"/>
                <w:lang w:val="uk-UA"/>
              </w:rPr>
            </w:pPr>
            <w:r>
              <w:rPr>
                <w:rFonts w:ascii="Times New Roman" w:eastAsia="Times New Roman" w:hAnsi="Times New Roman" w:cs="Times New Roman"/>
                <w:sz w:val="24"/>
                <w:lang w:val="uk-UA"/>
              </w:rPr>
              <w:t>Друк четвертого завдання</w:t>
            </w:r>
          </w:p>
        </w:tc>
        <w:tc>
          <w:tcPr>
            <w:tcW w:w="4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Pr="00C6179E" w:rsidRDefault="00D50014" w:rsidP="00EC4066">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1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Pr="004E09B6" w:rsidRDefault="00D50014" w:rsidP="00103F2C">
            <w:pPr>
              <w:spacing w:after="0"/>
              <w:jc w:val="center"/>
              <w:rPr>
                <w:rFonts w:ascii="Times New Roman" w:eastAsia="Times New Roman" w:hAnsi="Times New Roman" w:cs="Times New Roman"/>
                <w:b/>
                <w:sz w:val="24"/>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Pr="004E09B6" w:rsidRDefault="00D50014" w:rsidP="00103F2C">
            <w:pPr>
              <w:spacing w:after="0"/>
              <w:rPr>
                <w:rFonts w:ascii="Calibri" w:eastAsia="Calibri" w:hAnsi="Calibri" w:cs="Calibri"/>
                <w:lang w:val="uk-UA"/>
              </w:rPr>
            </w:pPr>
          </w:p>
        </w:tc>
      </w:tr>
      <w:tr w:rsidR="00D50014" w:rsidRPr="004E09B6" w:rsidTr="00902E7C">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Default="00D50014">
            <w:pPr>
              <w:rPr>
                <w:rFonts w:ascii="Times New Roman" w:eastAsia="Times New Roman" w:hAnsi="Times New Roman" w:cs="Times New Roman"/>
                <w:sz w:val="24"/>
                <w:lang w:val="uk-UA"/>
              </w:rPr>
            </w:pPr>
            <w:r>
              <w:rPr>
                <w:rFonts w:ascii="Times New Roman" w:eastAsia="Times New Roman" w:hAnsi="Times New Roman" w:cs="Times New Roman"/>
                <w:sz w:val="24"/>
                <w:lang w:val="uk-UA"/>
              </w:rPr>
              <w:t>08.12</w:t>
            </w:r>
          </w:p>
        </w:tc>
        <w:tc>
          <w:tcPr>
            <w:tcW w:w="3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Default="00D50014" w:rsidP="00EC4066">
            <w:pPr>
              <w:spacing w:after="0"/>
              <w:jc w:val="center"/>
              <w:rPr>
                <w:rFonts w:ascii="Times New Roman" w:eastAsia="Times New Roman" w:hAnsi="Times New Roman" w:cs="Times New Roman"/>
                <w:lang w:val="uk-UA"/>
              </w:rPr>
            </w:pPr>
            <w:r>
              <w:rPr>
                <w:rFonts w:ascii="Times New Roman" w:eastAsia="Times New Roman" w:hAnsi="Times New Roman" w:cs="Times New Roman"/>
                <w:lang w:val="uk-UA"/>
              </w:rPr>
              <w:t>4</w:t>
            </w:r>
          </w:p>
        </w:tc>
        <w:tc>
          <w:tcPr>
            <w:tcW w:w="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Pr="004E09B6" w:rsidRDefault="00D50014" w:rsidP="00EC4066">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Default="00D50014" w:rsidP="00EC4066">
            <w:pPr>
              <w:spacing w:after="0"/>
              <w:rPr>
                <w:rFonts w:ascii="Times New Roman" w:eastAsia="Times New Roman" w:hAnsi="Times New Roman" w:cs="Times New Roman"/>
                <w:sz w:val="24"/>
                <w:lang w:val="uk-UA"/>
              </w:rPr>
            </w:pPr>
            <w:r>
              <w:rPr>
                <w:rFonts w:ascii="Times New Roman" w:eastAsia="Times New Roman" w:hAnsi="Times New Roman" w:cs="Times New Roman"/>
                <w:sz w:val="24"/>
                <w:lang w:val="uk-UA"/>
              </w:rPr>
              <w:t>Оформлення естампів у паспарту Підпис</w:t>
            </w:r>
          </w:p>
        </w:tc>
        <w:tc>
          <w:tcPr>
            <w:tcW w:w="4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Pr="00C6179E" w:rsidRDefault="00D50014" w:rsidP="00EC4066">
            <w:pPr>
              <w:spacing w:after="0"/>
              <w:jc w:val="center"/>
              <w:rPr>
                <w:rFonts w:ascii="Times New Roman" w:hAnsi="Times New Roman" w:cs="Times New Roman"/>
                <w:sz w:val="24"/>
                <w:szCs w:val="24"/>
                <w:lang w:val="uk-UA"/>
              </w:rPr>
            </w:pPr>
            <w:r w:rsidRPr="00C6179E">
              <w:rPr>
                <w:rFonts w:ascii="Times New Roman" w:hAnsi="Times New Roman" w:cs="Times New Roman"/>
                <w:sz w:val="24"/>
                <w:szCs w:val="24"/>
                <w:lang w:val="uk-UA"/>
              </w:rPr>
              <w:t>2</w:t>
            </w:r>
          </w:p>
        </w:tc>
        <w:tc>
          <w:tcPr>
            <w:tcW w:w="11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Pr="004E09B6" w:rsidRDefault="00D50014" w:rsidP="00103F2C">
            <w:pPr>
              <w:spacing w:after="0"/>
              <w:jc w:val="center"/>
              <w:rPr>
                <w:rFonts w:ascii="Times New Roman" w:eastAsia="Times New Roman" w:hAnsi="Times New Roman" w:cs="Times New Roman"/>
                <w:b/>
                <w:sz w:val="24"/>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Pr="004E09B6" w:rsidRDefault="00D50014" w:rsidP="00103F2C">
            <w:pPr>
              <w:spacing w:after="0"/>
              <w:rPr>
                <w:rFonts w:ascii="Calibri" w:eastAsia="Calibri" w:hAnsi="Calibri" w:cs="Calibri"/>
                <w:lang w:val="uk-UA"/>
              </w:rPr>
            </w:pPr>
          </w:p>
        </w:tc>
      </w:tr>
      <w:tr w:rsidR="00D50014" w:rsidRPr="004E09B6" w:rsidTr="00902E7C">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Default="00D50014">
            <w:pPr>
              <w:rPr>
                <w:rFonts w:ascii="Times New Roman" w:eastAsia="Times New Roman" w:hAnsi="Times New Roman" w:cs="Times New Roman"/>
                <w:sz w:val="24"/>
                <w:lang w:val="uk-UA"/>
              </w:rPr>
            </w:pPr>
            <w:r>
              <w:rPr>
                <w:rFonts w:ascii="Times New Roman" w:eastAsia="Times New Roman" w:hAnsi="Times New Roman" w:cs="Times New Roman"/>
                <w:sz w:val="24"/>
                <w:lang w:val="uk-UA"/>
              </w:rPr>
              <w:t>09.12</w:t>
            </w:r>
          </w:p>
        </w:tc>
        <w:tc>
          <w:tcPr>
            <w:tcW w:w="3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Pr="004E09B6" w:rsidRDefault="00D50014" w:rsidP="00EC4066">
            <w:pPr>
              <w:spacing w:after="0"/>
              <w:jc w:val="center"/>
              <w:rPr>
                <w:lang w:val="uk-UA"/>
              </w:rPr>
            </w:pPr>
            <w:r>
              <w:rPr>
                <w:rFonts w:ascii="Times New Roman" w:eastAsia="Times New Roman" w:hAnsi="Times New Roman" w:cs="Times New Roman"/>
                <w:lang w:val="uk-UA"/>
              </w:rPr>
              <w:t>4</w:t>
            </w:r>
          </w:p>
        </w:tc>
        <w:tc>
          <w:tcPr>
            <w:tcW w:w="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Pr="004E09B6" w:rsidRDefault="00D50014" w:rsidP="00EC4066">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Default="00D50014" w:rsidP="00EC4066">
            <w:pPr>
              <w:spacing w:after="0"/>
              <w:rPr>
                <w:rFonts w:ascii="Times New Roman" w:eastAsia="Times New Roman" w:hAnsi="Times New Roman" w:cs="Times New Roman"/>
                <w:sz w:val="24"/>
                <w:lang w:val="uk-UA"/>
              </w:rPr>
            </w:pPr>
            <w:r>
              <w:rPr>
                <w:rFonts w:ascii="Times New Roman" w:eastAsia="Times New Roman" w:hAnsi="Times New Roman" w:cs="Times New Roman"/>
                <w:sz w:val="24"/>
                <w:lang w:val="uk-UA"/>
              </w:rPr>
              <w:t>Оформлення естампів до рам.</w:t>
            </w:r>
          </w:p>
          <w:p w:rsidR="00D50014" w:rsidRPr="004E09B6" w:rsidRDefault="00D50014" w:rsidP="00EC4066">
            <w:pPr>
              <w:spacing w:after="0"/>
              <w:rPr>
                <w:lang w:val="uk-UA"/>
              </w:rPr>
            </w:pPr>
            <w:r>
              <w:rPr>
                <w:rFonts w:ascii="Times New Roman" w:eastAsia="Times New Roman" w:hAnsi="Times New Roman" w:cs="Times New Roman"/>
                <w:sz w:val="24"/>
                <w:lang w:val="uk-UA"/>
              </w:rPr>
              <w:t>Монтаж експозиції</w:t>
            </w:r>
          </w:p>
        </w:tc>
        <w:tc>
          <w:tcPr>
            <w:tcW w:w="4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Pr="00C6179E" w:rsidRDefault="00D50014" w:rsidP="00EC4066">
            <w:pPr>
              <w:spacing w:after="0"/>
              <w:jc w:val="center"/>
              <w:rPr>
                <w:rFonts w:ascii="Times New Roman" w:hAnsi="Times New Roman" w:cs="Times New Roman"/>
                <w:sz w:val="24"/>
                <w:szCs w:val="24"/>
                <w:lang w:val="uk-UA"/>
              </w:rPr>
            </w:pPr>
            <w:r w:rsidRPr="00C6179E">
              <w:rPr>
                <w:rFonts w:ascii="Times New Roman" w:hAnsi="Times New Roman" w:cs="Times New Roman"/>
                <w:sz w:val="24"/>
                <w:szCs w:val="24"/>
                <w:lang w:val="uk-UA"/>
              </w:rPr>
              <w:t>2</w:t>
            </w:r>
          </w:p>
        </w:tc>
        <w:tc>
          <w:tcPr>
            <w:tcW w:w="11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Pr="004E09B6" w:rsidRDefault="00D50014" w:rsidP="00103F2C">
            <w:pPr>
              <w:spacing w:after="0"/>
              <w:jc w:val="center"/>
              <w:rPr>
                <w:rFonts w:ascii="Times New Roman" w:eastAsia="Times New Roman" w:hAnsi="Times New Roman" w:cs="Times New Roman"/>
                <w:b/>
                <w:sz w:val="24"/>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Pr="004E09B6" w:rsidRDefault="00D50014" w:rsidP="00103F2C">
            <w:pPr>
              <w:spacing w:after="0"/>
              <w:rPr>
                <w:rFonts w:ascii="Calibri" w:eastAsia="Calibri" w:hAnsi="Calibri" w:cs="Calibri"/>
                <w:lang w:val="uk-UA"/>
              </w:rPr>
            </w:pPr>
          </w:p>
        </w:tc>
      </w:tr>
      <w:tr w:rsidR="00D50014" w:rsidRPr="004E09B6" w:rsidTr="00902E7C">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Default="00A30B30">
            <w:r>
              <w:rPr>
                <w:rFonts w:ascii="Times New Roman" w:eastAsia="Times New Roman" w:hAnsi="Times New Roman" w:cs="Times New Roman"/>
                <w:sz w:val="24"/>
                <w:lang w:val="uk-UA"/>
              </w:rPr>
              <w:t>15</w:t>
            </w:r>
            <w:r w:rsidR="00D50014">
              <w:rPr>
                <w:rFonts w:ascii="Times New Roman" w:eastAsia="Times New Roman" w:hAnsi="Times New Roman" w:cs="Times New Roman"/>
                <w:sz w:val="24"/>
                <w:lang w:val="uk-UA"/>
              </w:rPr>
              <w:t>.12</w:t>
            </w:r>
          </w:p>
        </w:tc>
        <w:tc>
          <w:tcPr>
            <w:tcW w:w="3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Pr="004E09B6" w:rsidRDefault="00D50014" w:rsidP="00103F2C">
            <w:pPr>
              <w:spacing w:after="0"/>
              <w:jc w:val="center"/>
              <w:rPr>
                <w:lang w:val="uk-UA"/>
              </w:rPr>
            </w:pPr>
          </w:p>
        </w:tc>
        <w:tc>
          <w:tcPr>
            <w:tcW w:w="7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Pr="004E09B6" w:rsidRDefault="00D50014" w:rsidP="00103F2C">
            <w:pPr>
              <w:spacing w:after="0"/>
              <w:jc w:val="center"/>
              <w:rPr>
                <w:lang w:val="uk-UA"/>
              </w:rPr>
            </w:pP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Pr="004E09B6" w:rsidRDefault="00D50014" w:rsidP="005C3C9D">
            <w:pPr>
              <w:spacing w:after="0"/>
              <w:rPr>
                <w:lang w:val="uk-UA"/>
              </w:rPr>
            </w:pPr>
          </w:p>
        </w:tc>
        <w:tc>
          <w:tcPr>
            <w:tcW w:w="4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Pr="004E09B6" w:rsidRDefault="00D50014" w:rsidP="000C6FA2">
            <w:pPr>
              <w:spacing w:after="0"/>
              <w:jc w:val="center"/>
              <w:rPr>
                <w:lang w:val="uk-UA"/>
              </w:rPr>
            </w:pPr>
          </w:p>
        </w:tc>
        <w:tc>
          <w:tcPr>
            <w:tcW w:w="11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Pr="004E09B6" w:rsidRDefault="00D50014" w:rsidP="00103F2C">
            <w:pPr>
              <w:spacing w:after="0"/>
              <w:jc w:val="center"/>
              <w:rPr>
                <w:rFonts w:ascii="Calibri" w:eastAsia="Calibri" w:hAnsi="Calibri" w:cs="Calibri"/>
                <w:lang w:val="uk-UA"/>
              </w:rPr>
            </w:pPr>
            <w:r w:rsidRPr="004E09B6">
              <w:rPr>
                <w:rFonts w:ascii="Times New Roman" w:eastAsia="Times New Roman" w:hAnsi="Times New Roman" w:cs="Times New Roman"/>
                <w:b/>
                <w:sz w:val="24"/>
                <w:lang w:val="uk-UA"/>
              </w:rPr>
              <w:t>Екзаменаційний перегляд</w:t>
            </w: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0014" w:rsidRPr="004E09B6" w:rsidRDefault="00D50014" w:rsidP="00103F2C">
            <w:pPr>
              <w:spacing w:after="0"/>
              <w:rPr>
                <w:rFonts w:ascii="Calibri" w:eastAsia="Calibri" w:hAnsi="Calibri" w:cs="Calibri"/>
                <w:lang w:val="uk-UA"/>
              </w:rPr>
            </w:pPr>
          </w:p>
        </w:tc>
      </w:tr>
    </w:tbl>
    <w:p w:rsidR="00A85445" w:rsidRDefault="00A85445" w:rsidP="00103F2C">
      <w:pPr>
        <w:spacing w:after="0"/>
        <w:ind w:firstLine="709"/>
        <w:rPr>
          <w:rFonts w:ascii="Times New Roman" w:eastAsia="Times New Roman" w:hAnsi="Times New Roman" w:cs="Times New Roman"/>
          <w:b/>
          <w:color w:val="000000"/>
          <w:sz w:val="24"/>
          <w:lang w:val="uk-UA"/>
        </w:rPr>
      </w:pPr>
    </w:p>
    <w:p w:rsidR="00D27DE1" w:rsidRPr="004E09B6" w:rsidRDefault="00CC1B48" w:rsidP="00103F2C">
      <w:pPr>
        <w:spacing w:after="0"/>
        <w:ind w:firstLine="709"/>
        <w:rPr>
          <w:rFonts w:ascii="Times New Roman" w:eastAsia="Times New Roman" w:hAnsi="Times New Roman" w:cs="Times New Roman"/>
          <w:b/>
          <w:color w:val="000000"/>
          <w:sz w:val="24"/>
          <w:lang w:val="uk-UA"/>
        </w:rPr>
      </w:pPr>
      <w:r w:rsidRPr="004E09B6">
        <w:rPr>
          <w:rFonts w:ascii="Times New Roman" w:eastAsia="Times New Roman" w:hAnsi="Times New Roman" w:cs="Times New Roman"/>
          <w:b/>
          <w:color w:val="000000"/>
          <w:sz w:val="24"/>
          <w:lang w:val="uk-UA"/>
        </w:rPr>
        <w:t>РОЗПОДІЛ БАЛІВ</w:t>
      </w:r>
    </w:p>
    <w:tbl>
      <w:tblPr>
        <w:tblW w:w="0" w:type="auto"/>
        <w:tblInd w:w="98" w:type="dxa"/>
        <w:tblCellMar>
          <w:left w:w="10" w:type="dxa"/>
          <w:right w:w="10" w:type="dxa"/>
        </w:tblCellMar>
        <w:tblLook w:val="0000" w:firstRow="0" w:lastRow="0" w:firstColumn="0" w:lastColumn="0" w:noHBand="0" w:noVBand="0"/>
      </w:tblPr>
      <w:tblGrid>
        <w:gridCol w:w="1155"/>
        <w:gridCol w:w="2355"/>
        <w:gridCol w:w="1241"/>
      </w:tblGrid>
      <w:tr w:rsidR="00D27DE1" w:rsidRPr="004E09B6">
        <w:trPr>
          <w:trHeight w:val="1"/>
        </w:trPr>
        <w:tc>
          <w:tcPr>
            <w:tcW w:w="1155"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rsidR="00D27DE1" w:rsidRPr="004E09B6" w:rsidRDefault="00CC1B48" w:rsidP="00103F2C">
            <w:pPr>
              <w:spacing w:after="0"/>
              <w:jc w:val="center"/>
              <w:rPr>
                <w:lang w:val="uk-UA"/>
              </w:rPr>
            </w:pPr>
            <w:r w:rsidRPr="004E09B6">
              <w:rPr>
                <w:rFonts w:ascii="Times New Roman" w:eastAsia="Times New Roman" w:hAnsi="Times New Roman" w:cs="Times New Roman"/>
                <w:b/>
                <w:color w:val="000000"/>
                <w:sz w:val="20"/>
                <w:lang w:val="uk-UA"/>
              </w:rPr>
              <w:t>Тема</w:t>
            </w:r>
          </w:p>
        </w:tc>
        <w:tc>
          <w:tcPr>
            <w:tcW w:w="2355"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rsidR="00D27DE1" w:rsidRPr="004E09B6" w:rsidRDefault="00CC1B48" w:rsidP="00103F2C">
            <w:pPr>
              <w:spacing w:after="0"/>
              <w:jc w:val="center"/>
              <w:rPr>
                <w:lang w:val="uk-UA"/>
              </w:rPr>
            </w:pPr>
            <w:r w:rsidRPr="004E09B6">
              <w:rPr>
                <w:rFonts w:ascii="Times New Roman" w:eastAsia="Times New Roman" w:hAnsi="Times New Roman" w:cs="Times New Roman"/>
                <w:b/>
                <w:color w:val="000000"/>
                <w:sz w:val="20"/>
                <w:lang w:val="uk-UA"/>
              </w:rPr>
              <w:t>Форма звітності</w:t>
            </w:r>
          </w:p>
        </w:tc>
        <w:tc>
          <w:tcPr>
            <w:tcW w:w="1241"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rsidR="00D27DE1" w:rsidRPr="004E09B6" w:rsidRDefault="00CC1B48" w:rsidP="00103F2C">
            <w:pPr>
              <w:spacing w:after="0"/>
              <w:jc w:val="center"/>
              <w:rPr>
                <w:lang w:val="uk-UA"/>
              </w:rPr>
            </w:pPr>
            <w:r w:rsidRPr="004E09B6">
              <w:rPr>
                <w:rFonts w:ascii="Times New Roman" w:eastAsia="Times New Roman" w:hAnsi="Times New Roman" w:cs="Times New Roman"/>
                <w:b/>
                <w:color w:val="000000"/>
                <w:sz w:val="20"/>
                <w:lang w:val="uk-UA"/>
              </w:rPr>
              <w:t>Бали</w:t>
            </w:r>
          </w:p>
        </w:tc>
      </w:tr>
      <w:tr w:rsidR="00D27DE1" w:rsidRPr="004E09B6">
        <w:trPr>
          <w:trHeight w:val="1"/>
        </w:trPr>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DE1" w:rsidRPr="004E09B6" w:rsidRDefault="00CC1B48" w:rsidP="00103F2C">
            <w:pPr>
              <w:spacing w:after="0"/>
              <w:jc w:val="center"/>
              <w:rPr>
                <w:lang w:val="uk-UA"/>
              </w:rPr>
            </w:pPr>
            <w:r w:rsidRPr="004E09B6">
              <w:rPr>
                <w:rFonts w:ascii="Times New Roman" w:eastAsia="Times New Roman" w:hAnsi="Times New Roman" w:cs="Times New Roman"/>
                <w:color w:val="000000"/>
                <w:lang w:val="uk-UA"/>
              </w:rPr>
              <w:t>1</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color w:val="000000"/>
                <w:lang w:val="uk-UA"/>
              </w:rPr>
              <w:t>Модульний перегляд</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color w:val="000000"/>
                <w:lang w:val="uk-UA"/>
              </w:rPr>
              <w:t>0–40</w:t>
            </w:r>
          </w:p>
        </w:tc>
      </w:tr>
      <w:tr w:rsidR="00D27DE1" w:rsidRPr="004E09B6">
        <w:trPr>
          <w:trHeight w:val="1"/>
        </w:trPr>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DE1" w:rsidRPr="004E09B6" w:rsidRDefault="00CC1B48" w:rsidP="00103F2C">
            <w:pPr>
              <w:spacing w:after="0"/>
              <w:jc w:val="center"/>
              <w:rPr>
                <w:lang w:val="uk-UA"/>
              </w:rPr>
            </w:pPr>
            <w:r w:rsidRPr="004E09B6">
              <w:rPr>
                <w:rFonts w:ascii="Times New Roman" w:eastAsia="Times New Roman" w:hAnsi="Times New Roman" w:cs="Times New Roman"/>
                <w:color w:val="000000"/>
                <w:lang w:val="uk-UA"/>
              </w:rPr>
              <w:t>2</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color w:val="000000"/>
                <w:lang w:val="uk-UA"/>
              </w:rPr>
              <w:t>Модульний перегляд</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color w:val="000000"/>
                <w:lang w:val="uk-UA"/>
              </w:rPr>
              <w:t>0–60</w:t>
            </w:r>
          </w:p>
        </w:tc>
      </w:tr>
      <w:tr w:rsidR="00D27DE1" w:rsidRPr="004E09B6">
        <w:trPr>
          <w:trHeight w:val="1"/>
        </w:trPr>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DE1" w:rsidRPr="004E09B6" w:rsidRDefault="00D27DE1" w:rsidP="00103F2C">
            <w:pPr>
              <w:spacing w:after="0"/>
              <w:jc w:val="right"/>
              <w:rPr>
                <w:rFonts w:ascii="Calibri" w:eastAsia="Calibri" w:hAnsi="Calibri" w:cs="Calibri"/>
                <w:lang w:val="uk-UA"/>
              </w:rPr>
            </w:pP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DE1" w:rsidRPr="004E09B6" w:rsidRDefault="00CC1B48" w:rsidP="00103F2C">
            <w:pPr>
              <w:spacing w:after="0"/>
              <w:jc w:val="right"/>
              <w:rPr>
                <w:lang w:val="uk-UA"/>
              </w:rPr>
            </w:pPr>
            <w:r w:rsidRPr="004E09B6">
              <w:rPr>
                <w:rFonts w:ascii="Times New Roman" w:eastAsia="Times New Roman" w:hAnsi="Times New Roman" w:cs="Times New Roman"/>
                <w:color w:val="000000"/>
                <w:lang w:val="uk-UA"/>
              </w:rPr>
              <w:t>Всього балів</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DE1" w:rsidRPr="004E09B6" w:rsidRDefault="00CC1B48" w:rsidP="00103F2C">
            <w:pPr>
              <w:spacing w:after="0"/>
              <w:rPr>
                <w:lang w:val="uk-UA"/>
              </w:rPr>
            </w:pPr>
            <w:r w:rsidRPr="004E09B6">
              <w:rPr>
                <w:rFonts w:ascii="Times New Roman" w:eastAsia="Times New Roman" w:hAnsi="Times New Roman" w:cs="Times New Roman"/>
                <w:color w:val="000000"/>
                <w:sz w:val="24"/>
                <w:lang w:val="uk-UA"/>
              </w:rPr>
              <w:t>100</w:t>
            </w:r>
          </w:p>
        </w:tc>
      </w:tr>
    </w:tbl>
    <w:p w:rsidR="00D27DE1" w:rsidRPr="004E09B6" w:rsidRDefault="00CC1B48" w:rsidP="00103F2C">
      <w:pPr>
        <w:spacing w:after="0"/>
        <w:ind w:firstLine="709"/>
        <w:rPr>
          <w:rFonts w:ascii="Times New Roman" w:eastAsia="Times New Roman" w:hAnsi="Times New Roman" w:cs="Times New Roman"/>
          <w:b/>
          <w:color w:val="000000"/>
          <w:sz w:val="24"/>
          <w:lang w:val="uk-UA"/>
        </w:rPr>
      </w:pPr>
      <w:r w:rsidRPr="004E09B6">
        <w:rPr>
          <w:rFonts w:ascii="Times New Roman" w:eastAsia="Times New Roman" w:hAnsi="Times New Roman" w:cs="Times New Roman"/>
          <w:b/>
          <w:color w:val="000000"/>
          <w:sz w:val="24"/>
          <w:lang w:val="uk-UA"/>
        </w:rPr>
        <w:t>КРИТЕРІЇ ОЦІНЮВАННЯ</w:t>
      </w:r>
    </w:p>
    <w:p w:rsidR="00D27DE1" w:rsidRPr="004E09B6" w:rsidRDefault="00CC1B48" w:rsidP="00103F2C">
      <w:pPr>
        <w:spacing w:after="0"/>
        <w:ind w:firstLine="709"/>
        <w:rPr>
          <w:rFonts w:ascii="Times New Roman" w:eastAsia="Times New Roman" w:hAnsi="Times New Roman" w:cs="Times New Roman"/>
          <w:color w:val="000000"/>
          <w:sz w:val="24"/>
          <w:lang w:val="uk-UA"/>
        </w:rPr>
      </w:pPr>
      <w:r w:rsidRPr="004E09B6">
        <w:rPr>
          <w:rFonts w:ascii="Times New Roman" w:eastAsia="Times New Roman" w:hAnsi="Times New Roman" w:cs="Times New Roman"/>
          <w:b/>
          <w:color w:val="000000"/>
          <w:sz w:val="24"/>
          <w:lang w:val="uk-UA"/>
        </w:rPr>
        <w:t>90–100 балів</w:t>
      </w:r>
      <w:r w:rsidRPr="004E09B6">
        <w:rPr>
          <w:rFonts w:ascii="Times New Roman" w:eastAsia="Times New Roman" w:hAnsi="Times New Roman" w:cs="Times New Roman"/>
          <w:color w:val="000000"/>
          <w:sz w:val="24"/>
          <w:lang w:val="uk-UA"/>
        </w:rPr>
        <w:t xml:space="preserve"> («відмінно» за національною шкалою, </w:t>
      </w:r>
      <w:r w:rsidRPr="004E09B6">
        <w:rPr>
          <w:rFonts w:ascii="Times New Roman" w:eastAsia="Times New Roman" w:hAnsi="Times New Roman" w:cs="Times New Roman"/>
          <w:b/>
          <w:color w:val="000000"/>
          <w:sz w:val="24"/>
          <w:lang w:val="uk-UA"/>
        </w:rPr>
        <w:t>А</w:t>
      </w:r>
      <w:r w:rsidRPr="004E09B6">
        <w:rPr>
          <w:rFonts w:ascii="Times New Roman" w:eastAsia="Times New Roman" w:hAnsi="Times New Roman" w:cs="Times New Roman"/>
          <w:color w:val="000000"/>
          <w:sz w:val="24"/>
          <w:lang w:val="uk-UA"/>
        </w:rPr>
        <w:t xml:space="preserve"> — за шкалою ЕСТS) може отримати студент, який в повному обсязі опанував матеріал практичного та теоретичного курсу, творчо підійшов до виконання завдань, логічно побудував і професійно виконав усі завдання, надав додаткові варіанти за відповідними темами, крім того, брав участь та переміг (посів 1–3 місце) у міжнародних або усеукраїнських конкурсах та акціях, студентських олімпіадах чи наукових конференціях з мистецтва або дизайну.</w:t>
      </w:r>
    </w:p>
    <w:p w:rsidR="00D27DE1" w:rsidRPr="004E09B6" w:rsidRDefault="00CC1B48" w:rsidP="00103F2C">
      <w:pPr>
        <w:spacing w:after="0"/>
        <w:ind w:firstLine="709"/>
        <w:rPr>
          <w:rFonts w:ascii="Times New Roman" w:eastAsia="Times New Roman" w:hAnsi="Times New Roman" w:cs="Times New Roman"/>
          <w:color w:val="000000"/>
          <w:sz w:val="24"/>
          <w:lang w:val="uk-UA"/>
        </w:rPr>
      </w:pPr>
      <w:r w:rsidRPr="004E09B6">
        <w:rPr>
          <w:rFonts w:ascii="Times New Roman" w:eastAsia="Times New Roman" w:hAnsi="Times New Roman" w:cs="Times New Roman"/>
          <w:b/>
          <w:color w:val="000000"/>
          <w:sz w:val="24"/>
          <w:lang w:val="uk-UA"/>
        </w:rPr>
        <w:t>82–89 балів</w:t>
      </w:r>
      <w:r w:rsidRPr="004E09B6">
        <w:rPr>
          <w:rFonts w:ascii="Times New Roman" w:eastAsia="Times New Roman" w:hAnsi="Times New Roman" w:cs="Times New Roman"/>
          <w:color w:val="000000"/>
          <w:sz w:val="24"/>
          <w:lang w:val="uk-UA"/>
        </w:rPr>
        <w:t xml:space="preserve"> («добре» за національною шкалою, </w:t>
      </w:r>
      <w:r w:rsidRPr="004E09B6">
        <w:rPr>
          <w:rFonts w:ascii="Times New Roman" w:eastAsia="Times New Roman" w:hAnsi="Times New Roman" w:cs="Times New Roman"/>
          <w:b/>
          <w:color w:val="000000"/>
          <w:sz w:val="24"/>
          <w:lang w:val="uk-UA"/>
        </w:rPr>
        <w:t>В</w:t>
      </w:r>
      <w:r w:rsidRPr="004E09B6">
        <w:rPr>
          <w:rFonts w:ascii="Times New Roman" w:eastAsia="Times New Roman" w:hAnsi="Times New Roman" w:cs="Times New Roman"/>
          <w:color w:val="000000"/>
          <w:sz w:val="24"/>
          <w:lang w:val="uk-UA"/>
        </w:rPr>
        <w:t xml:space="preserve"> — за шкалою ЕСТS) отримує студент, який добре опанував матеріал практичного та теоретичного курсу, вчасно та якісно справився з усіма поставленими завданнями, творчо підійшов до виконання цих завдань, але при цьому зробив декілька незначних помилок.</w:t>
      </w:r>
    </w:p>
    <w:p w:rsidR="00D27DE1" w:rsidRPr="004E09B6" w:rsidRDefault="00CC1B48" w:rsidP="00103F2C">
      <w:pPr>
        <w:spacing w:after="0"/>
        <w:ind w:firstLine="709"/>
        <w:rPr>
          <w:rFonts w:ascii="Times New Roman" w:eastAsia="Times New Roman" w:hAnsi="Times New Roman" w:cs="Times New Roman"/>
          <w:color w:val="000000"/>
          <w:sz w:val="24"/>
          <w:lang w:val="uk-UA"/>
        </w:rPr>
      </w:pPr>
      <w:r w:rsidRPr="004E09B6">
        <w:rPr>
          <w:rFonts w:ascii="Times New Roman" w:eastAsia="Times New Roman" w:hAnsi="Times New Roman" w:cs="Times New Roman"/>
          <w:b/>
          <w:color w:val="000000"/>
          <w:sz w:val="24"/>
          <w:lang w:val="uk-UA"/>
        </w:rPr>
        <w:t>75–81 балів</w:t>
      </w:r>
      <w:r w:rsidRPr="004E09B6">
        <w:rPr>
          <w:rFonts w:ascii="Times New Roman" w:eastAsia="Times New Roman" w:hAnsi="Times New Roman" w:cs="Times New Roman"/>
          <w:color w:val="000000"/>
          <w:sz w:val="24"/>
          <w:lang w:val="uk-UA"/>
        </w:rPr>
        <w:t xml:space="preserve"> («добре» за національною шкалою,</w:t>
      </w:r>
      <w:r w:rsidRPr="004E09B6">
        <w:rPr>
          <w:rFonts w:ascii="Times New Roman" w:eastAsia="Times New Roman" w:hAnsi="Times New Roman" w:cs="Times New Roman"/>
          <w:b/>
          <w:color w:val="000000"/>
          <w:sz w:val="24"/>
          <w:lang w:val="uk-UA"/>
        </w:rPr>
        <w:t xml:space="preserve"> С</w:t>
      </w:r>
      <w:r w:rsidRPr="004E09B6">
        <w:rPr>
          <w:rFonts w:ascii="Times New Roman" w:eastAsia="Times New Roman" w:hAnsi="Times New Roman" w:cs="Times New Roman"/>
          <w:color w:val="000000"/>
          <w:sz w:val="24"/>
          <w:lang w:val="uk-UA"/>
        </w:rPr>
        <w:t xml:space="preserve"> — за шкалою ЕСТS) отримує студент, який в цілому добре опанував матеріал практичного та теоретичного курсу, вчасно та якісно справився з більшістю поставлених завдань, достатньо творчо підійшов до виконання цих завдань, але при цьому виконана робота мала значні недоліки.</w:t>
      </w:r>
    </w:p>
    <w:p w:rsidR="00D27DE1" w:rsidRPr="004E09B6" w:rsidRDefault="00CC1B48" w:rsidP="00103F2C">
      <w:pPr>
        <w:spacing w:after="0"/>
        <w:ind w:firstLine="709"/>
        <w:rPr>
          <w:rFonts w:ascii="Times New Roman" w:eastAsia="Times New Roman" w:hAnsi="Times New Roman" w:cs="Times New Roman"/>
          <w:color w:val="000000"/>
          <w:sz w:val="24"/>
          <w:lang w:val="uk-UA"/>
        </w:rPr>
      </w:pPr>
      <w:r w:rsidRPr="004E09B6">
        <w:rPr>
          <w:rFonts w:ascii="Times New Roman" w:eastAsia="Times New Roman" w:hAnsi="Times New Roman" w:cs="Times New Roman"/>
          <w:b/>
          <w:color w:val="000000"/>
          <w:sz w:val="24"/>
          <w:lang w:val="uk-UA"/>
        </w:rPr>
        <w:t>64–74 балів</w:t>
      </w:r>
      <w:r w:rsidRPr="004E09B6">
        <w:rPr>
          <w:rFonts w:ascii="Times New Roman" w:eastAsia="Times New Roman" w:hAnsi="Times New Roman" w:cs="Times New Roman"/>
          <w:color w:val="000000"/>
          <w:sz w:val="24"/>
          <w:lang w:val="uk-UA"/>
        </w:rPr>
        <w:t xml:space="preserve"> («задовільно» за національною шкалою, </w:t>
      </w:r>
      <w:r w:rsidRPr="004E09B6">
        <w:rPr>
          <w:rFonts w:ascii="Times New Roman" w:eastAsia="Times New Roman" w:hAnsi="Times New Roman" w:cs="Times New Roman"/>
          <w:b/>
          <w:color w:val="000000"/>
          <w:sz w:val="24"/>
          <w:lang w:val="uk-UA"/>
        </w:rPr>
        <w:t>D</w:t>
      </w:r>
      <w:r w:rsidRPr="004E09B6">
        <w:rPr>
          <w:rFonts w:ascii="Times New Roman" w:eastAsia="Times New Roman" w:hAnsi="Times New Roman" w:cs="Times New Roman"/>
          <w:color w:val="000000"/>
          <w:sz w:val="24"/>
          <w:lang w:val="uk-UA"/>
        </w:rPr>
        <w:t xml:space="preserve"> — за шкалою ЕСТS) отримує студент, який не в повному обсязі опанував матеріал практичного та теоретичного курсу, справився з переважною більшістю поставлених завдань або виконав усі завдання на недостатньо професійному рівні, при цьому виконана робота мала значні недоліки (неохайність виконання, відсутність творчого підходу тощо).</w:t>
      </w:r>
    </w:p>
    <w:p w:rsidR="00D27DE1" w:rsidRPr="004E09B6" w:rsidRDefault="00CC1B48" w:rsidP="00103F2C">
      <w:pPr>
        <w:spacing w:after="0"/>
        <w:ind w:firstLine="709"/>
        <w:rPr>
          <w:rFonts w:ascii="Times New Roman" w:eastAsia="Times New Roman" w:hAnsi="Times New Roman" w:cs="Times New Roman"/>
          <w:color w:val="000000"/>
          <w:sz w:val="24"/>
          <w:lang w:val="uk-UA"/>
        </w:rPr>
      </w:pPr>
      <w:r w:rsidRPr="004E09B6">
        <w:rPr>
          <w:rFonts w:ascii="Times New Roman" w:eastAsia="Times New Roman" w:hAnsi="Times New Roman" w:cs="Times New Roman"/>
          <w:b/>
          <w:color w:val="000000"/>
          <w:sz w:val="24"/>
          <w:lang w:val="uk-UA"/>
        </w:rPr>
        <w:lastRenderedPageBreak/>
        <w:t>60–63 балів</w:t>
      </w:r>
      <w:r w:rsidRPr="004E09B6">
        <w:rPr>
          <w:rFonts w:ascii="Times New Roman" w:eastAsia="Times New Roman" w:hAnsi="Times New Roman" w:cs="Times New Roman"/>
          <w:color w:val="000000"/>
          <w:sz w:val="24"/>
          <w:lang w:val="uk-UA"/>
        </w:rPr>
        <w:t xml:space="preserve"> («задовільно» за національною шкалою,</w:t>
      </w:r>
      <w:r w:rsidRPr="004E09B6">
        <w:rPr>
          <w:rFonts w:ascii="Times New Roman" w:eastAsia="Times New Roman" w:hAnsi="Times New Roman" w:cs="Times New Roman"/>
          <w:b/>
          <w:color w:val="000000"/>
          <w:sz w:val="24"/>
          <w:lang w:val="uk-UA"/>
        </w:rPr>
        <w:t xml:space="preserve"> Е</w:t>
      </w:r>
      <w:r w:rsidRPr="004E09B6">
        <w:rPr>
          <w:rFonts w:ascii="Times New Roman" w:eastAsia="Times New Roman" w:hAnsi="Times New Roman" w:cs="Times New Roman"/>
          <w:color w:val="000000"/>
          <w:sz w:val="24"/>
          <w:lang w:val="uk-UA"/>
        </w:rPr>
        <w:t xml:space="preserve"> — за шкалою ЕСТS) отримує студент, який в недостатньому обсязі опанував матеріал практичного та теоретичного курсу, справився з основними з поставлених завдань, але при цьому виконана робота має багато значних недоліків (неохайність виконання, відсутність творчого підходу, невчасна подача виконаної роботи тощо).</w:t>
      </w:r>
    </w:p>
    <w:p w:rsidR="00D27DE1" w:rsidRPr="004E09B6" w:rsidRDefault="00CC1B48" w:rsidP="00103F2C">
      <w:pPr>
        <w:spacing w:after="0"/>
        <w:ind w:firstLine="709"/>
        <w:rPr>
          <w:rFonts w:ascii="Times New Roman" w:eastAsia="Times New Roman" w:hAnsi="Times New Roman" w:cs="Times New Roman"/>
          <w:color w:val="000000"/>
          <w:sz w:val="24"/>
          <w:lang w:val="uk-UA"/>
        </w:rPr>
      </w:pPr>
      <w:r w:rsidRPr="004E09B6">
        <w:rPr>
          <w:rFonts w:ascii="Times New Roman" w:eastAsia="Times New Roman" w:hAnsi="Times New Roman" w:cs="Times New Roman"/>
          <w:b/>
          <w:color w:val="000000"/>
          <w:sz w:val="24"/>
          <w:lang w:val="uk-UA"/>
        </w:rPr>
        <w:t>35–59 балів</w:t>
      </w:r>
      <w:r w:rsidRPr="004E09B6">
        <w:rPr>
          <w:rFonts w:ascii="Times New Roman" w:eastAsia="Times New Roman" w:hAnsi="Times New Roman" w:cs="Times New Roman"/>
          <w:color w:val="000000"/>
          <w:sz w:val="24"/>
          <w:lang w:val="uk-UA"/>
        </w:rPr>
        <w:t xml:space="preserve"> («незадовільно» за національною шкалою, </w:t>
      </w:r>
      <w:r w:rsidRPr="004E09B6">
        <w:rPr>
          <w:rFonts w:ascii="Times New Roman" w:eastAsia="Times New Roman" w:hAnsi="Times New Roman" w:cs="Times New Roman"/>
          <w:b/>
          <w:color w:val="000000"/>
          <w:sz w:val="24"/>
          <w:lang w:val="uk-UA"/>
        </w:rPr>
        <w:t>FX</w:t>
      </w:r>
      <w:r w:rsidRPr="004E09B6">
        <w:rPr>
          <w:rFonts w:ascii="Times New Roman" w:eastAsia="Times New Roman" w:hAnsi="Times New Roman" w:cs="Times New Roman"/>
          <w:color w:val="000000"/>
          <w:sz w:val="24"/>
          <w:lang w:val="uk-UA"/>
        </w:rPr>
        <w:t xml:space="preserve"> — за шкалою ЕСТS) отримує студент, який не впорався із головними задачами дисципліни, тобто не опанував більшість тем практичного та теоретичного курсу, пропускав заняття без поважних причин, допустив значну кількість суттєвих помилок при виконанні завдань. Про відсутність належних знань свідчать незадовільні підсумки поточного перегляду. У цьому випадку для одержання оцінки потрібна значна додаткова робота для вико-нання усіх завдань дисципліни відповідно програми курсу і повторна перездача.</w:t>
      </w:r>
    </w:p>
    <w:p w:rsidR="00D27DE1" w:rsidRPr="004E09B6" w:rsidRDefault="00CC1B48" w:rsidP="00103F2C">
      <w:pPr>
        <w:spacing w:after="0"/>
        <w:ind w:firstLine="709"/>
        <w:rPr>
          <w:rFonts w:ascii="Times New Roman" w:eastAsia="Times New Roman" w:hAnsi="Times New Roman" w:cs="Times New Roman"/>
          <w:color w:val="000000"/>
          <w:sz w:val="24"/>
          <w:lang w:val="uk-UA"/>
        </w:rPr>
      </w:pPr>
      <w:r w:rsidRPr="004E09B6">
        <w:rPr>
          <w:rFonts w:ascii="Times New Roman" w:eastAsia="Times New Roman" w:hAnsi="Times New Roman" w:cs="Times New Roman"/>
          <w:b/>
          <w:color w:val="000000"/>
          <w:sz w:val="24"/>
          <w:lang w:val="uk-UA"/>
        </w:rPr>
        <w:t>1–34 балів</w:t>
      </w:r>
      <w:r w:rsidRPr="004E09B6">
        <w:rPr>
          <w:rFonts w:ascii="Times New Roman" w:eastAsia="Times New Roman" w:hAnsi="Times New Roman" w:cs="Times New Roman"/>
          <w:color w:val="000000"/>
          <w:sz w:val="24"/>
          <w:lang w:val="uk-UA"/>
        </w:rPr>
        <w:t xml:space="preserve"> («незадовільно» за національною шкалою, </w:t>
      </w:r>
      <w:r w:rsidRPr="004E09B6">
        <w:rPr>
          <w:rFonts w:ascii="Times New Roman" w:eastAsia="Times New Roman" w:hAnsi="Times New Roman" w:cs="Times New Roman"/>
          <w:b/>
          <w:color w:val="000000"/>
          <w:sz w:val="24"/>
          <w:lang w:val="uk-UA"/>
        </w:rPr>
        <w:t>F</w:t>
      </w:r>
      <w:r w:rsidRPr="004E09B6">
        <w:rPr>
          <w:rFonts w:ascii="Times New Roman" w:eastAsia="Times New Roman" w:hAnsi="Times New Roman" w:cs="Times New Roman"/>
          <w:color w:val="000000"/>
          <w:sz w:val="24"/>
          <w:lang w:val="uk-UA"/>
        </w:rPr>
        <w:t>— за шкалою ЕСТS) отримує студент, який не володіє знаннями з усіх модулів дисципліни, не виконав програми курсу і, відповідно, не впорався з поточними перевірками та не склав екзаменаційного перегляду. В цьому випадку передбачений обов'язковий повторний курс навчання.</w:t>
      </w:r>
    </w:p>
    <w:p w:rsidR="00D27DE1" w:rsidRPr="004E09B6" w:rsidRDefault="00CC1B48" w:rsidP="00103F2C">
      <w:pPr>
        <w:spacing w:after="0"/>
        <w:ind w:firstLine="709"/>
        <w:rPr>
          <w:rFonts w:ascii="Times New Roman" w:eastAsia="Times New Roman" w:hAnsi="Times New Roman" w:cs="Times New Roman"/>
          <w:b/>
          <w:color w:val="000000"/>
          <w:sz w:val="24"/>
          <w:lang w:val="uk-UA"/>
        </w:rPr>
      </w:pPr>
      <w:r w:rsidRPr="004E09B6">
        <w:rPr>
          <w:rFonts w:ascii="Times New Roman" w:eastAsia="Times New Roman" w:hAnsi="Times New Roman" w:cs="Times New Roman"/>
          <w:b/>
          <w:color w:val="000000"/>
          <w:sz w:val="24"/>
          <w:lang w:val="uk-UA"/>
        </w:rPr>
        <w:t xml:space="preserve">СИСТЕМА БОНУСІВ </w:t>
      </w:r>
    </w:p>
    <w:p w:rsidR="00D27DE1" w:rsidRPr="004E09B6" w:rsidRDefault="00CC1B48" w:rsidP="00103F2C">
      <w:pPr>
        <w:spacing w:after="0"/>
        <w:ind w:firstLine="709"/>
        <w:rPr>
          <w:rFonts w:ascii="Times New Roman" w:eastAsia="Times New Roman" w:hAnsi="Times New Roman" w:cs="Times New Roman"/>
          <w:color w:val="000000"/>
          <w:sz w:val="24"/>
          <w:lang w:val="uk-UA"/>
        </w:rPr>
      </w:pPr>
      <w:r w:rsidRPr="004E09B6">
        <w:rPr>
          <w:rFonts w:ascii="Times New Roman" w:eastAsia="Times New Roman" w:hAnsi="Times New Roman" w:cs="Times New Roman"/>
          <w:color w:val="000000"/>
          <w:sz w:val="24"/>
          <w:lang w:val="uk-UA"/>
        </w:rPr>
        <w:t>Передбачено додаткові бали за мистецьку активність студента під час навчання: участь у всеукраїнських художніх виставках, конкурсах та олімпіадах. Максимальна кількість балів: 10.</w:t>
      </w:r>
    </w:p>
    <w:p w:rsidR="00D27DE1" w:rsidRPr="004E09B6" w:rsidRDefault="00CC1B48" w:rsidP="00103F2C">
      <w:pPr>
        <w:spacing w:after="0"/>
        <w:ind w:firstLine="709"/>
        <w:rPr>
          <w:rFonts w:ascii="Times New Roman" w:eastAsia="Times New Roman" w:hAnsi="Times New Roman" w:cs="Times New Roman"/>
          <w:b/>
          <w:color w:val="000000"/>
          <w:sz w:val="24"/>
          <w:lang w:val="uk-UA"/>
        </w:rPr>
      </w:pPr>
      <w:r w:rsidRPr="004E09B6">
        <w:rPr>
          <w:rFonts w:ascii="Times New Roman" w:eastAsia="Times New Roman" w:hAnsi="Times New Roman" w:cs="Times New Roman"/>
          <w:b/>
          <w:color w:val="000000"/>
          <w:sz w:val="24"/>
          <w:lang w:val="uk-UA"/>
        </w:rPr>
        <w:t>РЕКОМЕНДОВАНА ЛІТЕРАТУРА</w:t>
      </w:r>
    </w:p>
    <w:p w:rsidR="00D27DE1" w:rsidRPr="004E09B6" w:rsidRDefault="00CC1B48" w:rsidP="00103F2C">
      <w:pPr>
        <w:spacing w:after="0"/>
        <w:ind w:firstLine="709"/>
        <w:rPr>
          <w:rFonts w:ascii="Times New Roman" w:eastAsia="Times New Roman" w:hAnsi="Times New Roman" w:cs="Times New Roman"/>
          <w:b/>
          <w:color w:val="000000"/>
          <w:spacing w:val="-4"/>
          <w:sz w:val="24"/>
          <w:lang w:val="uk-UA"/>
        </w:rPr>
      </w:pPr>
      <w:r w:rsidRPr="004E09B6">
        <w:rPr>
          <w:rFonts w:ascii="Times New Roman" w:eastAsia="Times New Roman" w:hAnsi="Times New Roman" w:cs="Times New Roman"/>
          <w:b/>
          <w:color w:val="000000"/>
          <w:spacing w:val="-4"/>
          <w:sz w:val="24"/>
          <w:lang w:val="uk-UA"/>
        </w:rPr>
        <w:t>Базова:</w:t>
      </w:r>
    </w:p>
    <w:p w:rsidR="0035448C" w:rsidRDefault="0035448C" w:rsidP="00103F2C">
      <w:pPr>
        <w:spacing w:after="0"/>
        <w:ind w:firstLine="709"/>
        <w:jc w:val="both"/>
        <w:rPr>
          <w:rFonts w:ascii="Times New Roman" w:eastAsia="Times New Roman" w:hAnsi="Times New Roman" w:cs="Times New Roman"/>
          <w:sz w:val="24"/>
          <w:lang w:val="uk-UA"/>
        </w:rPr>
      </w:pPr>
      <w:bookmarkStart w:id="0" w:name="_GoBack"/>
      <w:bookmarkEnd w:id="0"/>
      <w:r w:rsidRPr="0035448C">
        <w:rPr>
          <w:rFonts w:ascii="Times New Roman" w:eastAsia="Times New Roman" w:hAnsi="Times New Roman" w:cs="Times New Roman"/>
          <w:sz w:val="24"/>
          <w:lang w:val="uk-UA"/>
        </w:rPr>
        <w:t>Богомольний</w:t>
      </w:r>
      <w:r>
        <w:rPr>
          <w:rFonts w:ascii="Times New Roman" w:eastAsia="Times New Roman" w:hAnsi="Times New Roman" w:cs="Times New Roman"/>
          <w:sz w:val="24"/>
          <w:lang w:val="uk-UA"/>
        </w:rPr>
        <w:t xml:space="preserve"> Н.</w:t>
      </w:r>
      <w:r w:rsidRPr="0035448C">
        <w:rPr>
          <w:rFonts w:ascii="Times New Roman" w:eastAsia="Times New Roman" w:hAnsi="Times New Roman" w:cs="Times New Roman"/>
          <w:sz w:val="24"/>
          <w:lang w:val="uk-UA"/>
        </w:rPr>
        <w:t>, Чебикін</w:t>
      </w:r>
      <w:r>
        <w:rPr>
          <w:rFonts w:ascii="Times New Roman" w:eastAsia="Times New Roman" w:hAnsi="Times New Roman" w:cs="Times New Roman"/>
          <w:sz w:val="24"/>
          <w:lang w:val="uk-UA"/>
        </w:rPr>
        <w:t xml:space="preserve"> </w:t>
      </w:r>
      <w:r w:rsidRPr="0035448C">
        <w:rPr>
          <w:rFonts w:ascii="Times New Roman" w:eastAsia="Times New Roman" w:hAnsi="Times New Roman" w:cs="Times New Roman"/>
          <w:sz w:val="24"/>
          <w:lang w:val="uk-UA"/>
        </w:rPr>
        <w:t xml:space="preserve">А. </w:t>
      </w:r>
      <w:r>
        <w:rPr>
          <w:rFonts w:ascii="Times New Roman" w:eastAsia="Times New Roman" w:hAnsi="Times New Roman" w:cs="Times New Roman"/>
          <w:sz w:val="24"/>
          <w:lang w:val="uk-UA"/>
        </w:rPr>
        <w:t>«</w:t>
      </w:r>
      <w:r w:rsidRPr="0035448C">
        <w:rPr>
          <w:rFonts w:ascii="Times New Roman" w:eastAsia="Times New Roman" w:hAnsi="Times New Roman" w:cs="Times New Roman"/>
          <w:sz w:val="24"/>
          <w:lang w:val="uk-UA"/>
        </w:rPr>
        <w:t>Техніка офорта</w:t>
      </w:r>
      <w:r>
        <w:rPr>
          <w:rFonts w:ascii="Times New Roman" w:eastAsia="Times New Roman" w:hAnsi="Times New Roman" w:cs="Times New Roman"/>
          <w:sz w:val="24"/>
          <w:lang w:val="uk-UA"/>
        </w:rPr>
        <w:t>»</w:t>
      </w:r>
      <w:r w:rsidRPr="0035448C">
        <w:rPr>
          <w:rFonts w:ascii="Times New Roman" w:eastAsia="Times New Roman" w:hAnsi="Times New Roman" w:cs="Times New Roman"/>
          <w:sz w:val="24"/>
          <w:lang w:val="uk-UA"/>
        </w:rPr>
        <w:t xml:space="preserve">. </w:t>
      </w:r>
      <w:r>
        <w:rPr>
          <w:rFonts w:ascii="Times New Roman" w:eastAsia="Times New Roman" w:hAnsi="Times New Roman" w:cs="Times New Roman"/>
          <w:sz w:val="24"/>
          <w:lang w:val="uk-UA"/>
        </w:rPr>
        <w:t xml:space="preserve">— К. Вища школа, </w:t>
      </w:r>
      <w:r w:rsidR="002A6722">
        <w:rPr>
          <w:rFonts w:ascii="Times New Roman" w:eastAsia="Times New Roman" w:hAnsi="Times New Roman" w:cs="Times New Roman"/>
          <w:sz w:val="24"/>
          <w:lang w:val="uk-UA"/>
        </w:rPr>
        <w:t xml:space="preserve">1978 </w:t>
      </w:r>
      <w:r w:rsidR="002A6722">
        <w:rPr>
          <w:rFonts w:ascii="Times New Roman" w:eastAsia="Times New Roman" w:hAnsi="Times New Roman" w:cs="Times New Roman"/>
          <w:color w:val="000000"/>
          <w:spacing w:val="-4"/>
          <w:sz w:val="24"/>
          <w:lang w:val="uk-UA"/>
        </w:rPr>
        <w:t xml:space="preserve">— </w:t>
      </w:r>
      <w:r w:rsidR="002A6722" w:rsidRPr="004E09B6">
        <w:rPr>
          <w:rFonts w:ascii="Times New Roman" w:eastAsia="Times New Roman" w:hAnsi="Times New Roman" w:cs="Times New Roman"/>
          <w:color w:val="000000"/>
          <w:spacing w:val="-4"/>
          <w:sz w:val="24"/>
          <w:lang w:val="uk-UA"/>
        </w:rPr>
        <w:t>с.</w:t>
      </w:r>
      <w:r w:rsidR="002A6722">
        <w:rPr>
          <w:rFonts w:ascii="Times New Roman" w:eastAsia="Times New Roman" w:hAnsi="Times New Roman" w:cs="Times New Roman"/>
          <w:color w:val="000000"/>
          <w:spacing w:val="-4"/>
          <w:sz w:val="24"/>
          <w:lang w:val="uk-UA"/>
        </w:rPr>
        <w:t>142</w:t>
      </w:r>
    </w:p>
    <w:p w:rsidR="00CC1B48" w:rsidRDefault="00CC1B48" w:rsidP="00103F2C">
      <w:pPr>
        <w:spacing w:after="0"/>
        <w:ind w:firstLine="709"/>
        <w:rPr>
          <w:rFonts w:ascii="Times New Roman" w:eastAsia="Times New Roman" w:hAnsi="Times New Roman" w:cs="Times New Roman"/>
          <w:color w:val="000000"/>
          <w:spacing w:val="-4"/>
          <w:sz w:val="24"/>
          <w:lang w:val="uk-UA"/>
        </w:rPr>
      </w:pPr>
      <w:r>
        <w:rPr>
          <w:rFonts w:ascii="Times New Roman" w:eastAsia="Times New Roman" w:hAnsi="Times New Roman" w:cs="Times New Roman"/>
          <w:color w:val="000000"/>
          <w:spacing w:val="-4"/>
          <w:sz w:val="24"/>
          <w:lang w:val="uk-UA"/>
        </w:rPr>
        <w:t xml:space="preserve">Манізер М.Г., Сєров В.А., Сисоєв П.М. «Школа образотворчого мистецтва в десяти випусках. Випуск 7» — </w:t>
      </w:r>
      <w:r w:rsidRPr="004E09B6">
        <w:rPr>
          <w:rFonts w:ascii="Times New Roman" w:eastAsia="Times New Roman" w:hAnsi="Times New Roman" w:cs="Times New Roman"/>
          <w:color w:val="000000"/>
          <w:spacing w:val="-4"/>
          <w:sz w:val="24"/>
          <w:lang w:val="uk-UA"/>
        </w:rPr>
        <w:t xml:space="preserve"> </w:t>
      </w:r>
      <w:r>
        <w:rPr>
          <w:rFonts w:ascii="Times New Roman" w:eastAsia="Times New Roman" w:hAnsi="Times New Roman" w:cs="Times New Roman"/>
          <w:color w:val="000000"/>
          <w:spacing w:val="-4"/>
          <w:sz w:val="24"/>
          <w:lang w:val="uk-UA"/>
        </w:rPr>
        <w:t>М</w:t>
      </w:r>
      <w:r w:rsidRPr="004E09B6">
        <w:rPr>
          <w:rFonts w:ascii="Times New Roman" w:eastAsia="Times New Roman" w:hAnsi="Times New Roman" w:cs="Times New Roman"/>
          <w:color w:val="000000"/>
          <w:spacing w:val="-4"/>
          <w:sz w:val="24"/>
          <w:lang w:val="uk-UA"/>
        </w:rPr>
        <w:t xml:space="preserve">.: </w:t>
      </w:r>
      <w:r>
        <w:rPr>
          <w:rFonts w:ascii="Times New Roman" w:eastAsia="Times New Roman" w:hAnsi="Times New Roman" w:cs="Times New Roman"/>
          <w:color w:val="000000"/>
          <w:spacing w:val="-4"/>
          <w:sz w:val="24"/>
          <w:lang w:val="uk-UA"/>
        </w:rPr>
        <w:t>Видавництво академії мистецтв, 1963 —</w:t>
      </w:r>
      <w:r w:rsidR="004C596D">
        <w:rPr>
          <w:rFonts w:ascii="Times New Roman" w:eastAsia="Times New Roman" w:hAnsi="Times New Roman" w:cs="Times New Roman"/>
          <w:color w:val="000000"/>
          <w:spacing w:val="-4"/>
          <w:sz w:val="24"/>
          <w:lang w:val="uk-UA"/>
        </w:rPr>
        <w:t xml:space="preserve"> </w:t>
      </w:r>
      <w:r w:rsidRPr="004E09B6">
        <w:rPr>
          <w:rFonts w:ascii="Times New Roman" w:eastAsia="Times New Roman" w:hAnsi="Times New Roman" w:cs="Times New Roman"/>
          <w:color w:val="000000"/>
          <w:spacing w:val="-4"/>
          <w:sz w:val="24"/>
          <w:lang w:val="uk-UA"/>
        </w:rPr>
        <w:t>с.</w:t>
      </w:r>
      <w:r w:rsidR="004C596D">
        <w:rPr>
          <w:rFonts w:ascii="Times New Roman" w:eastAsia="Times New Roman" w:hAnsi="Times New Roman" w:cs="Times New Roman"/>
          <w:color w:val="000000"/>
          <w:spacing w:val="-4"/>
          <w:sz w:val="24"/>
          <w:lang w:val="uk-UA"/>
        </w:rPr>
        <w:t>238</w:t>
      </w:r>
    </w:p>
    <w:p w:rsidR="00D27DE1" w:rsidRDefault="00CC1B48" w:rsidP="00103F2C">
      <w:pPr>
        <w:spacing w:after="0"/>
        <w:ind w:firstLine="709"/>
        <w:rPr>
          <w:rFonts w:ascii="Times New Roman" w:eastAsia="Times New Roman" w:hAnsi="Times New Roman" w:cs="Times New Roman"/>
          <w:b/>
          <w:color w:val="000000"/>
          <w:spacing w:val="-4"/>
          <w:sz w:val="24"/>
          <w:lang w:val="uk-UA"/>
        </w:rPr>
      </w:pPr>
      <w:r w:rsidRPr="004E09B6">
        <w:rPr>
          <w:rFonts w:ascii="Times New Roman" w:eastAsia="Times New Roman" w:hAnsi="Times New Roman" w:cs="Times New Roman"/>
          <w:b/>
          <w:color w:val="000000"/>
          <w:spacing w:val="-4"/>
          <w:sz w:val="24"/>
          <w:lang w:val="uk-UA"/>
        </w:rPr>
        <w:t>Допоміжна:</w:t>
      </w:r>
    </w:p>
    <w:p w:rsidR="002A6722" w:rsidRDefault="00103F2C" w:rsidP="00103F2C">
      <w:pPr>
        <w:spacing w:after="0"/>
        <w:ind w:firstLine="709"/>
        <w:rPr>
          <w:rFonts w:ascii="Times New Roman" w:eastAsia="Times New Roman" w:hAnsi="Times New Roman" w:cs="Times New Roman"/>
          <w:sz w:val="24"/>
          <w:lang w:val="uk-UA"/>
        </w:rPr>
      </w:pPr>
      <w:r>
        <w:rPr>
          <w:rFonts w:ascii="Times New Roman" w:eastAsia="Times New Roman" w:hAnsi="Times New Roman" w:cs="Times New Roman"/>
          <w:color w:val="000000"/>
          <w:spacing w:val="-4"/>
          <w:sz w:val="24"/>
          <w:lang w:val="uk-UA"/>
        </w:rPr>
        <w:t>Бі</w:t>
      </w:r>
      <w:r w:rsidR="002A6722" w:rsidRPr="002A6722">
        <w:rPr>
          <w:rFonts w:ascii="Times New Roman" w:eastAsia="Times New Roman" w:hAnsi="Times New Roman" w:cs="Times New Roman"/>
          <w:color w:val="000000"/>
          <w:spacing w:val="-4"/>
          <w:sz w:val="24"/>
          <w:lang w:val="uk-UA"/>
        </w:rPr>
        <w:t>ст</w:t>
      </w:r>
      <w:r>
        <w:rPr>
          <w:rFonts w:ascii="Times New Roman" w:eastAsia="Times New Roman" w:hAnsi="Times New Roman" w:cs="Times New Roman"/>
          <w:color w:val="000000"/>
          <w:spacing w:val="-4"/>
          <w:sz w:val="24"/>
          <w:lang w:val="uk-UA"/>
        </w:rPr>
        <w:t>і</w:t>
      </w:r>
      <w:r w:rsidR="002A6722" w:rsidRPr="002A6722">
        <w:rPr>
          <w:rFonts w:ascii="Times New Roman" w:eastAsia="Times New Roman" w:hAnsi="Times New Roman" w:cs="Times New Roman"/>
          <w:color w:val="000000"/>
          <w:spacing w:val="-4"/>
          <w:sz w:val="24"/>
          <w:lang w:val="uk-UA"/>
        </w:rPr>
        <w:t xml:space="preserve"> Д. «Графіка»</w:t>
      </w:r>
      <w:r w:rsidR="002A6722">
        <w:rPr>
          <w:rFonts w:ascii="Times New Roman" w:eastAsia="Times New Roman" w:hAnsi="Times New Roman" w:cs="Times New Roman"/>
          <w:color w:val="000000"/>
          <w:spacing w:val="-4"/>
          <w:sz w:val="24"/>
          <w:lang w:val="uk-UA"/>
        </w:rPr>
        <w:t xml:space="preserve"> </w:t>
      </w:r>
      <w:r w:rsidR="002A6722">
        <w:rPr>
          <w:rFonts w:ascii="Times New Roman" w:eastAsia="Times New Roman" w:hAnsi="Times New Roman" w:cs="Times New Roman"/>
          <w:sz w:val="24"/>
          <w:lang w:val="uk-UA"/>
        </w:rPr>
        <w:t>— М. Радянський художник, 1978.</w:t>
      </w:r>
    </w:p>
    <w:p w:rsidR="002A6722" w:rsidRDefault="002A6722" w:rsidP="00103F2C">
      <w:pPr>
        <w:spacing w:after="0"/>
        <w:ind w:firstLine="709"/>
        <w:rPr>
          <w:rFonts w:ascii="Times New Roman" w:eastAsia="Times New Roman" w:hAnsi="Times New Roman" w:cs="Times New Roman"/>
          <w:sz w:val="24"/>
          <w:lang w:val="uk-UA"/>
        </w:rPr>
      </w:pPr>
      <w:r>
        <w:rPr>
          <w:rFonts w:ascii="Times New Roman" w:eastAsia="Times New Roman" w:hAnsi="Times New Roman" w:cs="Times New Roman"/>
          <w:color w:val="000000"/>
          <w:spacing w:val="-4"/>
          <w:sz w:val="24"/>
          <w:lang w:val="uk-UA"/>
        </w:rPr>
        <w:t>Фаворський В. «</w:t>
      </w:r>
      <w:r w:rsidR="00103F2C">
        <w:rPr>
          <w:rFonts w:ascii="Times New Roman" w:eastAsia="Times New Roman" w:hAnsi="Times New Roman" w:cs="Times New Roman"/>
          <w:color w:val="000000"/>
          <w:spacing w:val="-4"/>
          <w:sz w:val="24"/>
          <w:lang w:val="uk-UA"/>
        </w:rPr>
        <w:t>Розповіді</w:t>
      </w:r>
      <w:r w:rsidRPr="002A6722">
        <w:rPr>
          <w:rFonts w:ascii="Times New Roman" w:eastAsia="Times New Roman" w:hAnsi="Times New Roman" w:cs="Times New Roman"/>
          <w:color w:val="000000"/>
          <w:spacing w:val="-4"/>
          <w:sz w:val="24"/>
          <w:lang w:val="uk-UA"/>
        </w:rPr>
        <w:t xml:space="preserve"> художника-гравера</w:t>
      </w:r>
      <w:r w:rsidR="00103F2C">
        <w:rPr>
          <w:rFonts w:ascii="Times New Roman" w:eastAsia="Times New Roman" w:hAnsi="Times New Roman" w:cs="Times New Roman"/>
          <w:color w:val="000000"/>
          <w:spacing w:val="-4"/>
          <w:sz w:val="24"/>
          <w:lang w:val="uk-UA"/>
        </w:rPr>
        <w:t xml:space="preserve">» </w:t>
      </w:r>
      <w:r w:rsidR="00103F2C">
        <w:rPr>
          <w:rFonts w:ascii="Times New Roman" w:eastAsia="Times New Roman" w:hAnsi="Times New Roman" w:cs="Times New Roman"/>
          <w:sz w:val="24"/>
          <w:lang w:val="uk-UA"/>
        </w:rPr>
        <w:t>— М. Дитяча література, 1976.</w:t>
      </w:r>
    </w:p>
    <w:p w:rsidR="00103F2C" w:rsidRPr="002A6722" w:rsidRDefault="00103F2C" w:rsidP="00103F2C">
      <w:pPr>
        <w:spacing w:after="0"/>
        <w:ind w:firstLine="709"/>
        <w:rPr>
          <w:rFonts w:ascii="Times New Roman" w:eastAsia="Times New Roman" w:hAnsi="Times New Roman" w:cs="Times New Roman"/>
          <w:color w:val="000000"/>
          <w:spacing w:val="-4"/>
          <w:sz w:val="24"/>
          <w:lang w:val="uk-UA"/>
        </w:rPr>
      </w:pPr>
      <w:r>
        <w:rPr>
          <w:rFonts w:ascii="Times New Roman" w:eastAsia="Times New Roman" w:hAnsi="Times New Roman" w:cs="Times New Roman"/>
          <w:color w:val="000000"/>
          <w:spacing w:val="-4"/>
          <w:sz w:val="24"/>
          <w:lang w:val="uk-UA"/>
        </w:rPr>
        <w:t xml:space="preserve">Фаворський В. «Про мистецтво, про книгу, про гравюру» </w:t>
      </w:r>
      <w:r>
        <w:rPr>
          <w:rFonts w:ascii="Times New Roman" w:eastAsia="Times New Roman" w:hAnsi="Times New Roman" w:cs="Times New Roman"/>
          <w:sz w:val="24"/>
          <w:lang w:val="uk-UA"/>
        </w:rPr>
        <w:t>— М. Книга, 1986.</w:t>
      </w:r>
    </w:p>
    <w:p w:rsidR="004C596D" w:rsidRDefault="004C596D" w:rsidP="00103F2C">
      <w:pPr>
        <w:spacing w:after="0"/>
        <w:ind w:firstLine="709"/>
        <w:rPr>
          <w:rFonts w:ascii="Times New Roman" w:eastAsia="Times New Roman" w:hAnsi="Times New Roman" w:cs="Times New Roman"/>
          <w:color w:val="000000"/>
          <w:spacing w:val="-4"/>
          <w:sz w:val="24"/>
          <w:lang w:val="uk-UA"/>
        </w:rPr>
      </w:pPr>
      <w:r w:rsidRPr="004C596D">
        <w:rPr>
          <w:rFonts w:ascii="Times New Roman" w:eastAsia="Times New Roman" w:hAnsi="Times New Roman" w:cs="Times New Roman"/>
          <w:color w:val="000000"/>
          <w:spacing w:val="-4"/>
          <w:sz w:val="24"/>
          <w:lang w:val="en-US"/>
        </w:rPr>
        <w:t>Kandinsky</w:t>
      </w:r>
      <w:r w:rsidRPr="002A6722">
        <w:rPr>
          <w:rFonts w:ascii="Times New Roman" w:eastAsia="Times New Roman" w:hAnsi="Times New Roman" w:cs="Times New Roman"/>
          <w:color w:val="000000"/>
          <w:spacing w:val="-4"/>
          <w:sz w:val="24"/>
          <w:lang w:val="uk-UA"/>
        </w:rPr>
        <w:t xml:space="preserve">, </w:t>
      </w:r>
      <w:r w:rsidRPr="004C596D">
        <w:rPr>
          <w:rFonts w:ascii="Times New Roman" w:eastAsia="Times New Roman" w:hAnsi="Times New Roman" w:cs="Times New Roman"/>
          <w:color w:val="000000"/>
          <w:spacing w:val="-4"/>
          <w:sz w:val="24"/>
          <w:lang w:val="en-US"/>
        </w:rPr>
        <w:t>W</w:t>
      </w:r>
      <w:r w:rsidRPr="002A6722">
        <w:rPr>
          <w:rFonts w:ascii="Times New Roman" w:eastAsia="Times New Roman" w:hAnsi="Times New Roman" w:cs="Times New Roman"/>
          <w:color w:val="000000"/>
          <w:spacing w:val="-4"/>
          <w:sz w:val="24"/>
          <w:lang w:val="uk-UA"/>
        </w:rPr>
        <w:t xml:space="preserve">. </w:t>
      </w:r>
      <w:r w:rsidRPr="004C596D">
        <w:rPr>
          <w:rFonts w:ascii="Times New Roman" w:eastAsia="Times New Roman" w:hAnsi="Times New Roman" w:cs="Times New Roman"/>
          <w:color w:val="000000"/>
          <w:spacing w:val="-4"/>
          <w:sz w:val="24"/>
          <w:lang w:val="en-US"/>
        </w:rPr>
        <w:t>Punkt</w:t>
      </w:r>
      <w:r w:rsidRPr="002A6722">
        <w:rPr>
          <w:rFonts w:ascii="Times New Roman" w:eastAsia="Times New Roman" w:hAnsi="Times New Roman" w:cs="Times New Roman"/>
          <w:color w:val="000000"/>
          <w:spacing w:val="-4"/>
          <w:sz w:val="24"/>
          <w:lang w:val="uk-UA"/>
        </w:rPr>
        <w:t xml:space="preserve"> </w:t>
      </w:r>
      <w:r w:rsidRPr="004C596D">
        <w:rPr>
          <w:rFonts w:ascii="Times New Roman" w:eastAsia="Times New Roman" w:hAnsi="Times New Roman" w:cs="Times New Roman"/>
          <w:color w:val="000000"/>
          <w:spacing w:val="-4"/>
          <w:sz w:val="24"/>
          <w:lang w:val="en-US"/>
        </w:rPr>
        <w:t>und</w:t>
      </w:r>
      <w:r w:rsidRPr="002A6722">
        <w:rPr>
          <w:rFonts w:ascii="Times New Roman" w:eastAsia="Times New Roman" w:hAnsi="Times New Roman" w:cs="Times New Roman"/>
          <w:color w:val="000000"/>
          <w:spacing w:val="-4"/>
          <w:sz w:val="24"/>
          <w:lang w:val="uk-UA"/>
        </w:rPr>
        <w:t xml:space="preserve"> </w:t>
      </w:r>
      <w:r w:rsidRPr="004C596D">
        <w:rPr>
          <w:rFonts w:ascii="Times New Roman" w:eastAsia="Times New Roman" w:hAnsi="Times New Roman" w:cs="Times New Roman"/>
          <w:color w:val="000000"/>
          <w:spacing w:val="-4"/>
          <w:sz w:val="24"/>
          <w:lang w:val="en-US"/>
        </w:rPr>
        <w:t>Linie</w:t>
      </w:r>
      <w:r w:rsidRPr="002A6722">
        <w:rPr>
          <w:rFonts w:ascii="Times New Roman" w:eastAsia="Times New Roman" w:hAnsi="Times New Roman" w:cs="Times New Roman"/>
          <w:color w:val="000000"/>
          <w:spacing w:val="-4"/>
          <w:sz w:val="24"/>
          <w:lang w:val="uk-UA"/>
        </w:rPr>
        <w:t xml:space="preserve"> </w:t>
      </w:r>
      <w:r w:rsidRPr="004C596D">
        <w:rPr>
          <w:rFonts w:ascii="Times New Roman" w:eastAsia="Times New Roman" w:hAnsi="Times New Roman" w:cs="Times New Roman"/>
          <w:color w:val="000000"/>
          <w:spacing w:val="-4"/>
          <w:sz w:val="24"/>
          <w:lang w:val="en-US"/>
        </w:rPr>
        <w:t>zu</w:t>
      </w:r>
      <w:r w:rsidRPr="002A6722">
        <w:rPr>
          <w:rFonts w:ascii="Times New Roman" w:eastAsia="Times New Roman" w:hAnsi="Times New Roman" w:cs="Times New Roman"/>
          <w:color w:val="000000"/>
          <w:spacing w:val="-4"/>
          <w:sz w:val="24"/>
          <w:lang w:val="uk-UA"/>
        </w:rPr>
        <w:t xml:space="preserve"> </w:t>
      </w:r>
      <w:r w:rsidRPr="004C596D">
        <w:rPr>
          <w:rFonts w:ascii="Times New Roman" w:eastAsia="Times New Roman" w:hAnsi="Times New Roman" w:cs="Times New Roman"/>
          <w:color w:val="000000"/>
          <w:spacing w:val="-4"/>
          <w:sz w:val="24"/>
          <w:lang w:val="en-US"/>
        </w:rPr>
        <w:t>Fl</w:t>
      </w:r>
      <w:r w:rsidRPr="002A6722">
        <w:rPr>
          <w:rFonts w:ascii="Times New Roman" w:eastAsia="Times New Roman" w:hAnsi="Times New Roman" w:cs="Times New Roman"/>
          <w:color w:val="000000"/>
          <w:spacing w:val="-4"/>
          <w:sz w:val="24"/>
          <w:lang w:val="uk-UA"/>
        </w:rPr>
        <w:t>ä</w:t>
      </w:r>
      <w:r w:rsidRPr="004C596D">
        <w:rPr>
          <w:rFonts w:ascii="Times New Roman" w:eastAsia="Times New Roman" w:hAnsi="Times New Roman" w:cs="Times New Roman"/>
          <w:color w:val="000000"/>
          <w:spacing w:val="-4"/>
          <w:sz w:val="24"/>
          <w:lang w:val="en-US"/>
        </w:rPr>
        <w:t>che</w:t>
      </w:r>
      <w:r w:rsidRPr="002A6722">
        <w:rPr>
          <w:rFonts w:ascii="Times New Roman" w:eastAsia="Times New Roman" w:hAnsi="Times New Roman" w:cs="Times New Roman"/>
          <w:color w:val="000000"/>
          <w:spacing w:val="-4"/>
          <w:sz w:val="24"/>
          <w:lang w:val="uk-UA"/>
        </w:rPr>
        <w:t xml:space="preserve">: </w:t>
      </w:r>
      <w:r w:rsidRPr="004C596D">
        <w:rPr>
          <w:rFonts w:ascii="Times New Roman" w:eastAsia="Times New Roman" w:hAnsi="Times New Roman" w:cs="Times New Roman"/>
          <w:color w:val="000000"/>
          <w:spacing w:val="-4"/>
          <w:sz w:val="24"/>
          <w:lang w:val="en-US"/>
        </w:rPr>
        <w:t>Beitrag</w:t>
      </w:r>
      <w:r w:rsidRPr="002A6722">
        <w:rPr>
          <w:rFonts w:ascii="Times New Roman" w:eastAsia="Times New Roman" w:hAnsi="Times New Roman" w:cs="Times New Roman"/>
          <w:color w:val="000000"/>
          <w:spacing w:val="-4"/>
          <w:sz w:val="24"/>
          <w:lang w:val="uk-UA"/>
        </w:rPr>
        <w:t xml:space="preserve"> </w:t>
      </w:r>
      <w:r w:rsidRPr="004C596D">
        <w:rPr>
          <w:rFonts w:ascii="Times New Roman" w:eastAsia="Times New Roman" w:hAnsi="Times New Roman" w:cs="Times New Roman"/>
          <w:color w:val="000000"/>
          <w:spacing w:val="-4"/>
          <w:sz w:val="24"/>
          <w:lang w:val="en-US"/>
        </w:rPr>
        <w:t>zur</w:t>
      </w:r>
      <w:r w:rsidRPr="002A6722">
        <w:rPr>
          <w:rFonts w:ascii="Times New Roman" w:eastAsia="Times New Roman" w:hAnsi="Times New Roman" w:cs="Times New Roman"/>
          <w:color w:val="000000"/>
          <w:spacing w:val="-4"/>
          <w:sz w:val="24"/>
          <w:lang w:val="uk-UA"/>
        </w:rPr>
        <w:t xml:space="preserve"> </w:t>
      </w:r>
      <w:r w:rsidRPr="004C596D">
        <w:rPr>
          <w:rFonts w:ascii="Times New Roman" w:eastAsia="Times New Roman" w:hAnsi="Times New Roman" w:cs="Times New Roman"/>
          <w:color w:val="000000"/>
          <w:spacing w:val="-4"/>
          <w:sz w:val="24"/>
          <w:lang w:val="en-US"/>
        </w:rPr>
        <w:t>Analyse</w:t>
      </w:r>
      <w:r w:rsidRPr="002A6722">
        <w:rPr>
          <w:rFonts w:ascii="Times New Roman" w:eastAsia="Times New Roman" w:hAnsi="Times New Roman" w:cs="Times New Roman"/>
          <w:color w:val="000000"/>
          <w:spacing w:val="-4"/>
          <w:sz w:val="24"/>
          <w:lang w:val="uk-UA"/>
        </w:rPr>
        <w:t xml:space="preserve"> </w:t>
      </w:r>
      <w:r w:rsidRPr="004C596D">
        <w:rPr>
          <w:rFonts w:ascii="Times New Roman" w:eastAsia="Times New Roman" w:hAnsi="Times New Roman" w:cs="Times New Roman"/>
          <w:color w:val="000000"/>
          <w:spacing w:val="-4"/>
          <w:sz w:val="24"/>
          <w:lang w:val="en-US"/>
        </w:rPr>
        <w:t>der</w:t>
      </w:r>
      <w:r w:rsidRPr="002A6722">
        <w:rPr>
          <w:rFonts w:ascii="Times New Roman" w:eastAsia="Times New Roman" w:hAnsi="Times New Roman" w:cs="Times New Roman"/>
          <w:color w:val="000000"/>
          <w:spacing w:val="-4"/>
          <w:sz w:val="24"/>
          <w:lang w:val="uk-UA"/>
        </w:rPr>
        <w:t xml:space="preserve"> </w:t>
      </w:r>
      <w:r w:rsidRPr="004C596D">
        <w:rPr>
          <w:rFonts w:ascii="Times New Roman" w:eastAsia="Times New Roman" w:hAnsi="Times New Roman" w:cs="Times New Roman"/>
          <w:color w:val="000000"/>
          <w:spacing w:val="-4"/>
          <w:sz w:val="24"/>
          <w:lang w:val="en-US"/>
        </w:rPr>
        <w:t>malerischen</w:t>
      </w:r>
      <w:r w:rsidRPr="002A6722">
        <w:rPr>
          <w:rFonts w:ascii="Times New Roman" w:eastAsia="Times New Roman" w:hAnsi="Times New Roman" w:cs="Times New Roman"/>
          <w:color w:val="000000"/>
          <w:spacing w:val="-4"/>
          <w:sz w:val="24"/>
          <w:lang w:val="uk-UA"/>
        </w:rPr>
        <w:t xml:space="preserve"> </w:t>
      </w:r>
      <w:r w:rsidRPr="004C596D">
        <w:rPr>
          <w:rFonts w:ascii="Times New Roman" w:eastAsia="Times New Roman" w:hAnsi="Times New Roman" w:cs="Times New Roman"/>
          <w:color w:val="000000"/>
          <w:spacing w:val="-4"/>
          <w:sz w:val="24"/>
          <w:lang w:val="en-US"/>
        </w:rPr>
        <w:t>Elemente</w:t>
      </w:r>
      <w:r w:rsidRPr="002A6722">
        <w:rPr>
          <w:rFonts w:ascii="Times New Roman" w:eastAsia="Times New Roman" w:hAnsi="Times New Roman" w:cs="Times New Roman"/>
          <w:color w:val="000000"/>
          <w:spacing w:val="-4"/>
          <w:sz w:val="24"/>
          <w:lang w:val="uk-UA"/>
        </w:rPr>
        <w:t xml:space="preserve">. </w:t>
      </w:r>
      <w:r>
        <w:rPr>
          <w:rFonts w:ascii="Times New Roman" w:eastAsia="Times New Roman" w:hAnsi="Times New Roman" w:cs="Times New Roman"/>
          <w:color w:val="000000"/>
          <w:spacing w:val="-4"/>
          <w:sz w:val="24"/>
          <w:lang w:val="uk-UA"/>
        </w:rPr>
        <w:t>—</w:t>
      </w:r>
      <w:r w:rsidRPr="002A6722">
        <w:rPr>
          <w:rFonts w:ascii="Times New Roman" w:eastAsia="Times New Roman" w:hAnsi="Times New Roman" w:cs="Times New Roman"/>
          <w:color w:val="000000"/>
          <w:spacing w:val="-4"/>
          <w:sz w:val="24"/>
          <w:lang w:val="uk-UA"/>
        </w:rPr>
        <w:t xml:space="preserve"> </w:t>
      </w:r>
      <w:r>
        <w:rPr>
          <w:rFonts w:ascii="Times New Roman" w:eastAsia="Times New Roman" w:hAnsi="Times New Roman" w:cs="Times New Roman"/>
          <w:color w:val="000000"/>
          <w:spacing w:val="-4"/>
          <w:sz w:val="24"/>
          <w:lang w:val="en-US"/>
        </w:rPr>
        <w:t>M</w:t>
      </w:r>
      <w:r w:rsidRPr="002A6722">
        <w:rPr>
          <w:rFonts w:ascii="Times New Roman" w:eastAsia="Times New Roman" w:hAnsi="Times New Roman" w:cs="Times New Roman"/>
          <w:color w:val="000000"/>
          <w:spacing w:val="-4"/>
          <w:sz w:val="24"/>
          <w:lang w:val="uk-UA"/>
        </w:rPr>
        <w:t>ü</w:t>
      </w:r>
      <w:r>
        <w:rPr>
          <w:rFonts w:ascii="Times New Roman" w:eastAsia="Times New Roman" w:hAnsi="Times New Roman" w:cs="Times New Roman"/>
          <w:color w:val="000000"/>
          <w:spacing w:val="-4"/>
          <w:sz w:val="24"/>
          <w:lang w:val="en-US"/>
        </w:rPr>
        <w:t>nchen</w:t>
      </w:r>
      <w:r w:rsidRPr="002A6722">
        <w:rPr>
          <w:rFonts w:ascii="Times New Roman" w:eastAsia="Times New Roman" w:hAnsi="Times New Roman" w:cs="Times New Roman"/>
          <w:color w:val="000000"/>
          <w:spacing w:val="-4"/>
          <w:sz w:val="24"/>
          <w:lang w:val="uk-UA"/>
        </w:rPr>
        <w:t xml:space="preserve">: </w:t>
      </w:r>
      <w:r>
        <w:rPr>
          <w:rFonts w:ascii="Times New Roman" w:eastAsia="Times New Roman" w:hAnsi="Times New Roman" w:cs="Times New Roman"/>
          <w:color w:val="000000"/>
          <w:spacing w:val="-4"/>
          <w:sz w:val="24"/>
          <w:lang w:val="en-US"/>
        </w:rPr>
        <w:t>Verlag</w:t>
      </w:r>
      <w:r w:rsidRPr="002A6722">
        <w:rPr>
          <w:rFonts w:ascii="Times New Roman" w:eastAsia="Times New Roman" w:hAnsi="Times New Roman" w:cs="Times New Roman"/>
          <w:color w:val="000000"/>
          <w:spacing w:val="-4"/>
          <w:sz w:val="24"/>
          <w:lang w:val="uk-UA"/>
        </w:rPr>
        <w:t xml:space="preserve"> </w:t>
      </w:r>
      <w:r>
        <w:rPr>
          <w:rFonts w:ascii="Times New Roman" w:eastAsia="Times New Roman" w:hAnsi="Times New Roman" w:cs="Times New Roman"/>
          <w:color w:val="000000"/>
          <w:spacing w:val="-4"/>
          <w:sz w:val="24"/>
          <w:lang w:val="en-US"/>
        </w:rPr>
        <w:t>A</w:t>
      </w:r>
      <w:r w:rsidRPr="002A6722">
        <w:rPr>
          <w:rFonts w:ascii="Times New Roman" w:eastAsia="Times New Roman" w:hAnsi="Times New Roman" w:cs="Times New Roman"/>
          <w:color w:val="000000"/>
          <w:spacing w:val="-4"/>
          <w:sz w:val="24"/>
          <w:lang w:val="uk-UA"/>
        </w:rPr>
        <w:t>.</w:t>
      </w:r>
      <w:r>
        <w:rPr>
          <w:rFonts w:ascii="Times New Roman" w:eastAsia="Times New Roman" w:hAnsi="Times New Roman" w:cs="Times New Roman"/>
          <w:color w:val="000000"/>
          <w:spacing w:val="-4"/>
          <w:sz w:val="24"/>
          <w:lang w:val="en-US"/>
        </w:rPr>
        <w:t>Langen</w:t>
      </w:r>
      <w:r w:rsidRPr="002A6722">
        <w:rPr>
          <w:rFonts w:ascii="Times New Roman" w:eastAsia="Times New Roman" w:hAnsi="Times New Roman" w:cs="Times New Roman"/>
          <w:color w:val="000000"/>
          <w:spacing w:val="-4"/>
          <w:sz w:val="24"/>
          <w:lang w:val="uk-UA"/>
        </w:rPr>
        <w:t>, 1926</w:t>
      </w:r>
    </w:p>
    <w:p w:rsidR="002A6722" w:rsidRDefault="002A6722" w:rsidP="00103F2C">
      <w:pPr>
        <w:spacing w:after="0"/>
        <w:ind w:firstLine="709"/>
        <w:rPr>
          <w:rFonts w:ascii="Times New Roman" w:eastAsia="Times New Roman" w:hAnsi="Times New Roman" w:cs="Times New Roman"/>
          <w:b/>
          <w:color w:val="000000"/>
          <w:spacing w:val="-4"/>
          <w:sz w:val="24"/>
          <w:lang w:val="uk-UA"/>
        </w:rPr>
      </w:pPr>
      <w:r>
        <w:rPr>
          <w:rFonts w:ascii="Times New Roman" w:eastAsia="Times New Roman" w:hAnsi="Times New Roman" w:cs="Times New Roman"/>
          <w:b/>
          <w:color w:val="000000"/>
          <w:spacing w:val="-4"/>
          <w:sz w:val="24"/>
          <w:lang w:val="uk-UA"/>
        </w:rPr>
        <w:t>Посилання на с</w:t>
      </w:r>
      <w:r w:rsidRPr="002A6722">
        <w:rPr>
          <w:rFonts w:ascii="Times New Roman" w:eastAsia="Times New Roman" w:hAnsi="Times New Roman" w:cs="Times New Roman"/>
          <w:b/>
          <w:color w:val="000000"/>
          <w:spacing w:val="-4"/>
          <w:sz w:val="24"/>
          <w:lang w:val="uk-UA"/>
        </w:rPr>
        <w:t>айти сучасних художників, які працюють у техніці офорту:</w:t>
      </w:r>
    </w:p>
    <w:p w:rsidR="002A6722" w:rsidRPr="002A6722" w:rsidRDefault="002A6722" w:rsidP="00103F2C">
      <w:pPr>
        <w:spacing w:after="0"/>
        <w:ind w:firstLine="709"/>
        <w:rPr>
          <w:rFonts w:ascii="Times New Roman" w:eastAsia="Times New Roman" w:hAnsi="Times New Roman" w:cs="Times New Roman"/>
          <w:color w:val="000000"/>
          <w:spacing w:val="-4"/>
          <w:sz w:val="24"/>
          <w:lang w:val="uk-UA"/>
        </w:rPr>
      </w:pPr>
      <w:r w:rsidRPr="002A6722">
        <w:rPr>
          <w:rFonts w:ascii="Times New Roman" w:eastAsia="Times New Roman" w:hAnsi="Times New Roman" w:cs="Times New Roman"/>
          <w:color w:val="000000"/>
          <w:spacing w:val="-4"/>
          <w:sz w:val="24"/>
          <w:lang w:val="uk-UA"/>
        </w:rPr>
        <w:t>https://www.makov.com.ua/ua</w:t>
      </w:r>
    </w:p>
    <w:p w:rsidR="002A6722" w:rsidRPr="002A6722" w:rsidRDefault="002A6722" w:rsidP="00103F2C">
      <w:pPr>
        <w:spacing w:after="0"/>
        <w:ind w:firstLine="709"/>
        <w:rPr>
          <w:rFonts w:ascii="Times New Roman" w:eastAsia="Times New Roman" w:hAnsi="Times New Roman" w:cs="Times New Roman"/>
          <w:color w:val="000000"/>
          <w:spacing w:val="-4"/>
          <w:sz w:val="24"/>
          <w:lang w:val="uk-UA"/>
        </w:rPr>
      </w:pPr>
      <w:r w:rsidRPr="002A6722">
        <w:rPr>
          <w:rFonts w:ascii="Times New Roman" w:eastAsia="Times New Roman" w:hAnsi="Times New Roman" w:cs="Times New Roman"/>
          <w:color w:val="000000"/>
          <w:spacing w:val="-4"/>
          <w:sz w:val="24"/>
          <w:lang w:val="uk-UA"/>
        </w:rPr>
        <w:t>http://stratiychuk.com/index-ru.php</w:t>
      </w:r>
    </w:p>
    <w:p w:rsidR="00A85445" w:rsidRPr="004E09B6" w:rsidRDefault="00A85445" w:rsidP="00103F2C">
      <w:pPr>
        <w:spacing w:after="0"/>
        <w:ind w:firstLine="709"/>
        <w:jc w:val="center"/>
        <w:rPr>
          <w:rFonts w:ascii="Times New Roman" w:eastAsia="Times New Roman" w:hAnsi="Times New Roman" w:cs="Times New Roman"/>
          <w:b/>
          <w:color w:val="000000"/>
          <w:spacing w:val="-4"/>
          <w:sz w:val="24"/>
          <w:lang w:val="uk-UA"/>
        </w:rPr>
      </w:pPr>
    </w:p>
    <w:p w:rsidR="00D27DE1" w:rsidRPr="004E09B6" w:rsidRDefault="00D27DE1" w:rsidP="00103F2C">
      <w:pPr>
        <w:spacing w:after="0"/>
        <w:rPr>
          <w:rFonts w:ascii="Times New Roman" w:eastAsia="Times New Roman" w:hAnsi="Times New Roman" w:cs="Times New Roman"/>
          <w:color w:val="FF0000"/>
          <w:sz w:val="24"/>
          <w:lang w:val="uk-UA"/>
        </w:rPr>
      </w:pPr>
    </w:p>
    <w:sectPr w:rsidR="00D27DE1" w:rsidRPr="004E09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3B11"/>
    <w:multiLevelType w:val="hybridMultilevel"/>
    <w:tmpl w:val="17D0F64C"/>
    <w:lvl w:ilvl="0" w:tplc="F848A7A6">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336B5A99"/>
    <w:multiLevelType w:val="multilevel"/>
    <w:tmpl w:val="BF2C8B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904157"/>
    <w:multiLevelType w:val="hybridMultilevel"/>
    <w:tmpl w:val="F7643E96"/>
    <w:lvl w:ilvl="0" w:tplc="67547BE8">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4F900186"/>
    <w:multiLevelType w:val="multilevel"/>
    <w:tmpl w:val="300A66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EF4C8F"/>
    <w:multiLevelType w:val="multilevel"/>
    <w:tmpl w:val="9BD4A3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446614"/>
    <w:multiLevelType w:val="hybridMultilevel"/>
    <w:tmpl w:val="BC6AC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A7F1E96"/>
    <w:multiLevelType w:val="multilevel"/>
    <w:tmpl w:val="214AA0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4"/>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DE1"/>
    <w:rsid w:val="00103F2C"/>
    <w:rsid w:val="00272BF3"/>
    <w:rsid w:val="002A6722"/>
    <w:rsid w:val="002B7547"/>
    <w:rsid w:val="0035448C"/>
    <w:rsid w:val="003E1CA3"/>
    <w:rsid w:val="00425CF9"/>
    <w:rsid w:val="004C596D"/>
    <w:rsid w:val="004E09B6"/>
    <w:rsid w:val="005C3C9D"/>
    <w:rsid w:val="007E041F"/>
    <w:rsid w:val="008046D6"/>
    <w:rsid w:val="008F09DA"/>
    <w:rsid w:val="00902E7C"/>
    <w:rsid w:val="009117F8"/>
    <w:rsid w:val="00915952"/>
    <w:rsid w:val="00A30B30"/>
    <w:rsid w:val="00A85445"/>
    <w:rsid w:val="00AF73C7"/>
    <w:rsid w:val="00B71C3D"/>
    <w:rsid w:val="00BE394C"/>
    <w:rsid w:val="00C6179E"/>
    <w:rsid w:val="00C971B1"/>
    <w:rsid w:val="00CC1B48"/>
    <w:rsid w:val="00D01242"/>
    <w:rsid w:val="00D27DE1"/>
    <w:rsid w:val="00D50014"/>
    <w:rsid w:val="00E656F8"/>
    <w:rsid w:val="00E6675D"/>
    <w:rsid w:val="00EC5267"/>
    <w:rsid w:val="00FD431B"/>
    <w:rsid w:val="00FD435A"/>
    <w:rsid w:val="00FD5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547"/>
    <w:pPr>
      <w:ind w:left="720"/>
      <w:contextualSpacing/>
    </w:pPr>
  </w:style>
  <w:style w:type="character" w:customStyle="1" w:styleId="a4">
    <w:name w:val="Програма"/>
    <w:rsid w:val="00425CF9"/>
    <w:rPr>
      <w:sz w:val="3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547"/>
    <w:pPr>
      <w:ind w:left="720"/>
      <w:contextualSpacing/>
    </w:pPr>
  </w:style>
  <w:style w:type="character" w:customStyle="1" w:styleId="a4">
    <w:name w:val="Програма"/>
    <w:rsid w:val="00425CF9"/>
    <w:rPr>
      <w:sz w:val="3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1987">
      <w:bodyDiv w:val="1"/>
      <w:marLeft w:val="0"/>
      <w:marRight w:val="0"/>
      <w:marTop w:val="0"/>
      <w:marBottom w:val="0"/>
      <w:divBdr>
        <w:top w:val="none" w:sz="0" w:space="0" w:color="auto"/>
        <w:left w:val="none" w:sz="0" w:space="0" w:color="auto"/>
        <w:bottom w:val="none" w:sz="0" w:space="0" w:color="auto"/>
        <w:right w:val="none" w:sz="0" w:space="0" w:color="auto"/>
      </w:divBdr>
    </w:div>
    <w:div w:id="238637483">
      <w:bodyDiv w:val="1"/>
      <w:marLeft w:val="0"/>
      <w:marRight w:val="0"/>
      <w:marTop w:val="0"/>
      <w:marBottom w:val="0"/>
      <w:divBdr>
        <w:top w:val="none" w:sz="0" w:space="0" w:color="auto"/>
        <w:left w:val="none" w:sz="0" w:space="0" w:color="auto"/>
        <w:bottom w:val="none" w:sz="0" w:space="0" w:color="auto"/>
        <w:right w:val="none" w:sz="0" w:space="0" w:color="auto"/>
      </w:divBdr>
    </w:div>
    <w:div w:id="2102220477">
      <w:bodyDiv w:val="1"/>
      <w:marLeft w:val="0"/>
      <w:marRight w:val="0"/>
      <w:marTop w:val="0"/>
      <w:marBottom w:val="0"/>
      <w:divBdr>
        <w:top w:val="none" w:sz="0" w:space="0" w:color="auto"/>
        <w:left w:val="none" w:sz="0" w:space="0" w:color="auto"/>
        <w:bottom w:val="none" w:sz="0" w:space="0" w:color="auto"/>
        <w:right w:val="none" w:sz="0" w:space="0" w:color="auto"/>
      </w:divBdr>
      <w:divsChild>
        <w:div w:id="1981691697">
          <w:marLeft w:val="0"/>
          <w:marRight w:val="0"/>
          <w:marTop w:val="0"/>
          <w:marBottom w:val="0"/>
          <w:divBdr>
            <w:top w:val="none" w:sz="0" w:space="0" w:color="auto"/>
            <w:left w:val="none" w:sz="0" w:space="0" w:color="auto"/>
            <w:bottom w:val="none" w:sz="0" w:space="0" w:color="auto"/>
            <w:right w:val="none" w:sz="0" w:space="0" w:color="auto"/>
          </w:divBdr>
          <w:divsChild>
            <w:div w:id="1769109996">
              <w:marLeft w:val="0"/>
              <w:marRight w:val="0"/>
              <w:marTop w:val="0"/>
              <w:marBottom w:val="0"/>
              <w:divBdr>
                <w:top w:val="none" w:sz="0" w:space="0" w:color="auto"/>
                <w:left w:val="none" w:sz="0" w:space="0" w:color="auto"/>
                <w:bottom w:val="none" w:sz="0" w:space="0" w:color="auto"/>
                <w:right w:val="none" w:sz="0" w:space="0" w:color="auto"/>
              </w:divBdr>
              <w:divsChild>
                <w:div w:id="1156458611">
                  <w:marLeft w:val="0"/>
                  <w:marRight w:val="0"/>
                  <w:marTop w:val="105"/>
                  <w:marBottom w:val="255"/>
                  <w:divBdr>
                    <w:top w:val="none" w:sz="0" w:space="0" w:color="auto"/>
                    <w:left w:val="none" w:sz="0" w:space="0" w:color="auto"/>
                    <w:bottom w:val="none" w:sz="0" w:space="0" w:color="auto"/>
                    <w:right w:val="none" w:sz="0" w:space="0" w:color="auto"/>
                  </w:divBdr>
                </w:div>
              </w:divsChild>
            </w:div>
          </w:divsChild>
        </w:div>
        <w:div w:id="1909805005">
          <w:marLeft w:val="0"/>
          <w:marRight w:val="0"/>
          <w:marTop w:val="0"/>
          <w:marBottom w:val="0"/>
          <w:divBdr>
            <w:top w:val="none" w:sz="0" w:space="0" w:color="auto"/>
            <w:left w:val="none" w:sz="0" w:space="0" w:color="auto"/>
            <w:bottom w:val="none" w:sz="0" w:space="0" w:color="auto"/>
            <w:right w:val="none" w:sz="0" w:space="0" w:color="auto"/>
          </w:divBdr>
          <w:divsChild>
            <w:div w:id="2096438994">
              <w:marLeft w:val="0"/>
              <w:marRight w:val="0"/>
              <w:marTop w:val="90"/>
              <w:marBottom w:val="0"/>
              <w:divBdr>
                <w:top w:val="none" w:sz="0" w:space="0" w:color="auto"/>
                <w:left w:val="none" w:sz="0" w:space="0" w:color="auto"/>
                <w:bottom w:val="none" w:sz="0" w:space="0" w:color="auto"/>
                <w:right w:val="none" w:sz="0" w:space="0" w:color="auto"/>
              </w:divBdr>
              <w:divsChild>
                <w:div w:id="1590767819">
                  <w:marLeft w:val="0"/>
                  <w:marRight w:val="0"/>
                  <w:marTop w:val="0"/>
                  <w:marBottom w:val="0"/>
                  <w:divBdr>
                    <w:top w:val="none" w:sz="0" w:space="0" w:color="auto"/>
                    <w:left w:val="none" w:sz="0" w:space="0" w:color="auto"/>
                    <w:bottom w:val="none" w:sz="0" w:space="0" w:color="auto"/>
                    <w:right w:val="none" w:sz="0" w:space="0" w:color="auto"/>
                  </w:divBdr>
                  <w:divsChild>
                    <w:div w:id="982461896">
                      <w:marLeft w:val="0"/>
                      <w:marRight w:val="0"/>
                      <w:marTop w:val="0"/>
                      <w:marBottom w:val="0"/>
                      <w:divBdr>
                        <w:top w:val="none" w:sz="0" w:space="0" w:color="auto"/>
                        <w:left w:val="none" w:sz="0" w:space="0" w:color="auto"/>
                        <w:bottom w:val="none" w:sz="0" w:space="0" w:color="auto"/>
                        <w:right w:val="none" w:sz="0" w:space="0" w:color="auto"/>
                      </w:divBdr>
                      <w:divsChild>
                        <w:div w:id="2055739075">
                          <w:marLeft w:val="0"/>
                          <w:marRight w:val="0"/>
                          <w:marTop w:val="0"/>
                          <w:marBottom w:val="405"/>
                          <w:divBdr>
                            <w:top w:val="none" w:sz="0" w:space="0" w:color="auto"/>
                            <w:left w:val="none" w:sz="0" w:space="0" w:color="auto"/>
                            <w:bottom w:val="none" w:sz="0" w:space="0" w:color="auto"/>
                            <w:right w:val="none" w:sz="0" w:space="0" w:color="auto"/>
                          </w:divBdr>
                          <w:divsChild>
                            <w:div w:id="1090083853">
                              <w:marLeft w:val="0"/>
                              <w:marRight w:val="0"/>
                              <w:marTop w:val="0"/>
                              <w:marBottom w:val="0"/>
                              <w:divBdr>
                                <w:top w:val="none" w:sz="0" w:space="0" w:color="auto"/>
                                <w:left w:val="none" w:sz="0" w:space="0" w:color="auto"/>
                                <w:bottom w:val="none" w:sz="0" w:space="0" w:color="auto"/>
                                <w:right w:val="none" w:sz="0" w:space="0" w:color="auto"/>
                              </w:divBdr>
                              <w:divsChild>
                                <w:div w:id="93752092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1079;&#1072;&#1082;&#1086;&#1085;&#1086;&#1076;&#1072;&#1074;&#1089;&#1090;&#1074;&#1086;.com/zakon-ukrajiny/stattya-akademichna-dobrochesnist-325783.html"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iup.org.ua/novyny/akademichna-dobrochesnist-shho-v-uchniv-ta-studentiv-na-dumt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6</Pages>
  <Words>1908</Words>
  <Characters>10878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Николай</cp:lastModifiedBy>
  <cp:revision>11</cp:revision>
  <dcterms:created xsi:type="dcterms:W3CDTF">2020-11-08T16:29:00Z</dcterms:created>
  <dcterms:modified xsi:type="dcterms:W3CDTF">2020-11-08T19:47:00Z</dcterms:modified>
</cp:coreProperties>
</file>