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1E" w:rsidRPr="00424EE8" w:rsidRDefault="007646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</w:rPr>
        <w:t>1 курс</w:t>
      </w:r>
      <w:proofErr w:type="gramStart"/>
      <w:r w:rsidRPr="00424EE8">
        <w:rPr>
          <w:rFonts w:ascii="Times New Roman" w:hAnsi="Times New Roman" w:cs="Times New Roman"/>
          <w:sz w:val="28"/>
          <w:szCs w:val="28"/>
        </w:rPr>
        <w:t xml:space="preserve"> </w:t>
      </w:r>
      <w:r w:rsidR="00AA57EF"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EE8"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End"/>
      <w:r w:rsidRPr="00424EE8">
        <w:rPr>
          <w:rFonts w:ascii="Times New Roman" w:hAnsi="Times New Roman" w:cs="Times New Roman"/>
          <w:sz w:val="28"/>
          <w:szCs w:val="28"/>
          <w:lang w:val="uk-UA"/>
        </w:rPr>
        <w:t>ізуальні</w:t>
      </w:r>
      <w:proofErr w:type="spellEnd"/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Практики</w:t>
      </w:r>
    </w:p>
    <w:p w:rsidR="007646F1" w:rsidRPr="00424EE8" w:rsidRDefault="007646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Розробка макету просторової композиції ,  на тему «Перевтілення», матеріал доступний у наявності: папір, пластилін, дріт</w:t>
      </w:r>
      <w:r w:rsidR="007F20CA"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, віск </w:t>
      </w:r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2 курс Рисунок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424EE8">
        <w:rPr>
          <w:rFonts w:ascii="Times New Roman" w:hAnsi="Times New Roman" w:cs="Times New Roman"/>
          <w:sz w:val="28"/>
          <w:szCs w:val="28"/>
          <w:lang w:val="uk-UA"/>
        </w:rPr>
        <w:t>Штудія</w:t>
      </w:r>
      <w:proofErr w:type="spellEnd"/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анатомічних атласів, конструктивний аналіз жіночого та чоловічого торсів.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2 Образно-емоційне трактування обраного силуету торса, або оточуючого його середовища.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2 курс</w:t>
      </w:r>
      <w:r w:rsidR="00AA57EF"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Візуальні Практики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Розробка макету просторової композиції  доступними матеріалами, на тему «Ізоляція»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3курс</w:t>
      </w:r>
      <w:r w:rsidR="00AA57EF"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Рисунок</w:t>
      </w:r>
    </w:p>
    <w:p w:rsidR="007F20CA" w:rsidRPr="00424EE8" w:rsidRDefault="007F2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Графічна робота </w:t>
      </w:r>
      <w:r w:rsidR="00F02775" w:rsidRPr="00424EE8">
        <w:rPr>
          <w:rFonts w:ascii="Times New Roman" w:hAnsi="Times New Roman" w:cs="Times New Roman"/>
          <w:sz w:val="28"/>
          <w:szCs w:val="28"/>
          <w:lang w:val="uk-UA"/>
        </w:rPr>
        <w:t>з використанням незвичних та непритаманних графічних засобів, на не пристосованій для цього поверхні. На тему «Емоції людини в середовищі»</w:t>
      </w:r>
      <w:r w:rsidR="00B002DD" w:rsidRPr="00424E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002DD" w:rsidRPr="00424EE8" w:rsidRDefault="00B002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Начерки «Щоденник карантину»</w:t>
      </w:r>
    </w:p>
    <w:p w:rsidR="00B002DD" w:rsidRPr="00424EE8" w:rsidRDefault="00B002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4курс Рисунок</w:t>
      </w:r>
    </w:p>
    <w:p w:rsidR="00B002DD" w:rsidRPr="00424EE8" w:rsidRDefault="00557F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4EE8">
        <w:rPr>
          <w:rFonts w:ascii="Times New Roman" w:hAnsi="Times New Roman" w:cs="Times New Roman"/>
          <w:sz w:val="28"/>
          <w:szCs w:val="28"/>
          <w:lang w:val="uk-UA"/>
        </w:rPr>
        <w:t>Автопортрет. Психологічне не типове трактування .</w:t>
      </w:r>
    </w:p>
    <w:sectPr w:rsidR="00B002DD" w:rsidRPr="00424EE8" w:rsidSect="004C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6F1"/>
    <w:rsid w:val="000954CA"/>
    <w:rsid w:val="00176E21"/>
    <w:rsid w:val="00424EE8"/>
    <w:rsid w:val="004C1F9C"/>
    <w:rsid w:val="00557F79"/>
    <w:rsid w:val="007646F1"/>
    <w:rsid w:val="007F20CA"/>
    <w:rsid w:val="00A751BA"/>
    <w:rsid w:val="00AA57EF"/>
    <w:rsid w:val="00B002DD"/>
    <w:rsid w:val="00F0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dcterms:created xsi:type="dcterms:W3CDTF">2020-03-29T22:07:00Z</dcterms:created>
  <dcterms:modified xsi:type="dcterms:W3CDTF">2020-03-30T06:55:00Z</dcterms:modified>
</cp:coreProperties>
</file>