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CE" w:rsidRPr="00E10ACE" w:rsidRDefault="00E10ACE" w:rsidP="00E10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CE">
        <w:rPr>
          <w:rFonts w:ascii="Times New Roman" w:hAnsi="Times New Roman" w:cs="Times New Roman"/>
          <w:b/>
          <w:sz w:val="24"/>
          <w:szCs w:val="24"/>
        </w:rPr>
        <w:t>Питання до докторського іспиту</w:t>
      </w:r>
    </w:p>
    <w:p w:rsidR="009F6E44" w:rsidRDefault="00E10ACE" w:rsidP="00E10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CE">
        <w:rPr>
          <w:rFonts w:ascii="Times New Roman" w:hAnsi="Times New Roman" w:cs="Times New Roman"/>
          <w:b/>
          <w:sz w:val="24"/>
          <w:szCs w:val="24"/>
        </w:rPr>
        <w:t>з ОНП Дизайн спеціальність 022 Дизайн</w:t>
      </w:r>
    </w:p>
    <w:p w:rsidR="00E10ACE" w:rsidRDefault="00E10ACE" w:rsidP="00E10A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 xml:space="preserve">Екзаменаційні білети містять три питання </w:t>
      </w:r>
      <w:r>
        <w:rPr>
          <w:rFonts w:ascii="Times New Roman" w:hAnsi="Times New Roman" w:cs="Times New Roman"/>
          <w:sz w:val="24"/>
          <w:szCs w:val="24"/>
        </w:rPr>
        <w:t xml:space="preserve">по одному </w:t>
      </w:r>
      <w:r w:rsidRPr="00E10ACE">
        <w:rPr>
          <w:rFonts w:ascii="Times New Roman" w:hAnsi="Times New Roman" w:cs="Times New Roman"/>
          <w:sz w:val="24"/>
          <w:szCs w:val="24"/>
        </w:rPr>
        <w:t>з кожного із представлених блоків:</w:t>
      </w:r>
    </w:p>
    <w:p w:rsidR="00E10ACE" w:rsidRPr="00E10ACE" w:rsidRDefault="00E10ACE" w:rsidP="00E10A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ACE" w:rsidRPr="00E10ACE" w:rsidRDefault="00E10ACE" w:rsidP="00E10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ACE">
        <w:rPr>
          <w:rFonts w:ascii="Times New Roman" w:hAnsi="Times New Roman" w:cs="Times New Roman"/>
          <w:b/>
          <w:sz w:val="24"/>
          <w:szCs w:val="24"/>
        </w:rPr>
        <w:t>До блоку дисципліни «</w:t>
      </w:r>
      <w:r w:rsidRPr="00E10ACE">
        <w:rPr>
          <w:rFonts w:ascii="Times New Roman" w:hAnsi="Times New Roman" w:cs="Times New Roman"/>
          <w:b/>
          <w:i/>
          <w:sz w:val="24"/>
          <w:szCs w:val="24"/>
        </w:rPr>
        <w:t>Теоретичні основи вивчення дизайнерської практики»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1.</w:t>
      </w:r>
      <w:r w:rsidRPr="00E10ACE">
        <w:rPr>
          <w:rFonts w:ascii="Times New Roman" w:hAnsi="Times New Roman" w:cs="Times New Roman"/>
          <w:sz w:val="24"/>
          <w:szCs w:val="24"/>
        </w:rPr>
        <w:tab/>
        <w:t xml:space="preserve">Дизайн в системі матеріально-художньої культури. Система соціально значущих функцій дизайну. 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2.</w:t>
      </w:r>
      <w:r w:rsidRPr="00E10A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0ACE">
        <w:rPr>
          <w:rFonts w:ascii="Times New Roman" w:hAnsi="Times New Roman" w:cs="Times New Roman"/>
          <w:sz w:val="24"/>
          <w:szCs w:val="24"/>
        </w:rPr>
        <w:t>Ідейно</w:t>
      </w:r>
      <w:proofErr w:type="spellEnd"/>
      <w:r w:rsidRPr="00E10ACE">
        <w:rPr>
          <w:rFonts w:ascii="Times New Roman" w:hAnsi="Times New Roman" w:cs="Times New Roman"/>
          <w:sz w:val="24"/>
          <w:szCs w:val="24"/>
        </w:rPr>
        <w:t xml:space="preserve">-естетичний зміст і форма в дизайні. 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3.</w:t>
      </w:r>
      <w:r w:rsidRPr="00E10ACE">
        <w:rPr>
          <w:rFonts w:ascii="Times New Roman" w:hAnsi="Times New Roman" w:cs="Times New Roman"/>
          <w:sz w:val="24"/>
          <w:szCs w:val="24"/>
        </w:rPr>
        <w:tab/>
        <w:t xml:space="preserve">Дизайн та декоративно-прикладне мистецтво. взаємодія і відмінність творчого методу. 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4.</w:t>
      </w:r>
      <w:r w:rsidRPr="00E10ACE">
        <w:rPr>
          <w:rFonts w:ascii="Times New Roman" w:hAnsi="Times New Roman" w:cs="Times New Roman"/>
          <w:sz w:val="24"/>
          <w:szCs w:val="24"/>
        </w:rPr>
        <w:tab/>
        <w:t xml:space="preserve">Становлення науки про дизайн. Перші західноєвропейські теоретики дизайну - 2-га пол. ХІХ - ХХ ст. (Г. </w:t>
      </w:r>
      <w:proofErr w:type="spellStart"/>
      <w:r w:rsidRPr="00E10ACE">
        <w:rPr>
          <w:rFonts w:ascii="Times New Roman" w:hAnsi="Times New Roman" w:cs="Times New Roman"/>
          <w:sz w:val="24"/>
          <w:szCs w:val="24"/>
        </w:rPr>
        <w:t>Земпер</w:t>
      </w:r>
      <w:proofErr w:type="spellEnd"/>
      <w:r w:rsidRPr="00E10ACE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E10ACE">
        <w:rPr>
          <w:rFonts w:ascii="Times New Roman" w:hAnsi="Times New Roman" w:cs="Times New Roman"/>
          <w:sz w:val="24"/>
          <w:szCs w:val="24"/>
        </w:rPr>
        <w:t>Рескін</w:t>
      </w:r>
      <w:proofErr w:type="spellEnd"/>
      <w:r w:rsidRPr="00E10ACE">
        <w:rPr>
          <w:rFonts w:ascii="Times New Roman" w:hAnsi="Times New Roman" w:cs="Times New Roman"/>
          <w:sz w:val="24"/>
          <w:szCs w:val="24"/>
        </w:rPr>
        <w:t xml:space="preserve">, У. Морріс, В. </w:t>
      </w:r>
      <w:proofErr w:type="spellStart"/>
      <w:r w:rsidRPr="00E10ACE">
        <w:rPr>
          <w:rFonts w:ascii="Times New Roman" w:hAnsi="Times New Roman" w:cs="Times New Roman"/>
          <w:sz w:val="24"/>
          <w:szCs w:val="24"/>
        </w:rPr>
        <w:t>Гропіус</w:t>
      </w:r>
      <w:proofErr w:type="spellEnd"/>
      <w:r w:rsidRPr="00E10ACE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E10ACE">
        <w:rPr>
          <w:rFonts w:ascii="Times New Roman" w:hAnsi="Times New Roman" w:cs="Times New Roman"/>
          <w:sz w:val="24"/>
          <w:szCs w:val="24"/>
        </w:rPr>
        <w:t>Рудер</w:t>
      </w:r>
      <w:proofErr w:type="spellEnd"/>
      <w:r w:rsidRPr="00E10ACE">
        <w:rPr>
          <w:rFonts w:ascii="Times New Roman" w:hAnsi="Times New Roman" w:cs="Times New Roman"/>
          <w:sz w:val="24"/>
          <w:szCs w:val="24"/>
        </w:rPr>
        <w:t xml:space="preserve"> ін. 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5.</w:t>
      </w:r>
      <w:r w:rsidRPr="00E10ACE">
        <w:rPr>
          <w:rFonts w:ascii="Times New Roman" w:hAnsi="Times New Roman" w:cs="Times New Roman"/>
          <w:sz w:val="24"/>
          <w:szCs w:val="24"/>
        </w:rPr>
        <w:tab/>
        <w:t xml:space="preserve">Специфічні особливості регіональних і національних ліній в світовому дизайні. 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6.</w:t>
      </w:r>
      <w:r w:rsidRPr="00E10ACE">
        <w:rPr>
          <w:rFonts w:ascii="Times New Roman" w:hAnsi="Times New Roman" w:cs="Times New Roman"/>
          <w:sz w:val="24"/>
          <w:szCs w:val="24"/>
        </w:rPr>
        <w:tab/>
        <w:t xml:space="preserve">Співвідношення естетичного і утилітарного в проектній діяльності. 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7.</w:t>
      </w:r>
      <w:r w:rsidRPr="00E10ACE">
        <w:rPr>
          <w:rFonts w:ascii="Times New Roman" w:hAnsi="Times New Roman" w:cs="Times New Roman"/>
          <w:sz w:val="24"/>
          <w:szCs w:val="24"/>
        </w:rPr>
        <w:tab/>
        <w:t xml:space="preserve">Проблема використання нових матеріалів і технологій в дизайні. 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8.</w:t>
      </w:r>
      <w:r w:rsidRPr="00E10ACE">
        <w:rPr>
          <w:rFonts w:ascii="Times New Roman" w:hAnsi="Times New Roman" w:cs="Times New Roman"/>
          <w:sz w:val="24"/>
          <w:szCs w:val="24"/>
        </w:rPr>
        <w:tab/>
        <w:t>Основні тенденції в розвитку дизайну на зламі тисячоліть.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9.</w:t>
      </w:r>
      <w:r w:rsidRPr="00E10ACE">
        <w:rPr>
          <w:rFonts w:ascii="Times New Roman" w:hAnsi="Times New Roman" w:cs="Times New Roman"/>
          <w:sz w:val="24"/>
          <w:szCs w:val="24"/>
        </w:rPr>
        <w:tab/>
        <w:t xml:space="preserve">Місце дизайну в системі просторових мистецтв. </w:t>
      </w:r>
    </w:p>
    <w:p w:rsid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10.</w:t>
      </w:r>
      <w:r w:rsidRPr="00E10ACE">
        <w:rPr>
          <w:rFonts w:ascii="Times New Roman" w:hAnsi="Times New Roman" w:cs="Times New Roman"/>
          <w:sz w:val="24"/>
          <w:szCs w:val="24"/>
        </w:rPr>
        <w:tab/>
        <w:t>Актуальність</w:t>
      </w:r>
      <w:r>
        <w:rPr>
          <w:rFonts w:ascii="Times New Roman" w:hAnsi="Times New Roman" w:cs="Times New Roman"/>
          <w:sz w:val="24"/>
          <w:szCs w:val="24"/>
        </w:rPr>
        <w:t xml:space="preserve"> простого в сучасному дизайні. М</w:t>
      </w:r>
      <w:r w:rsidRPr="00E10ACE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німалізм як парадигма проектної</w:t>
      </w:r>
      <w:r w:rsidRPr="00E10ACE">
        <w:rPr>
          <w:rFonts w:ascii="Times New Roman" w:hAnsi="Times New Roman" w:cs="Times New Roman"/>
          <w:sz w:val="24"/>
          <w:szCs w:val="24"/>
        </w:rPr>
        <w:t xml:space="preserve"> творчості. </w:t>
      </w:r>
    </w:p>
    <w:p w:rsid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ACE" w:rsidRPr="00E10ACE" w:rsidRDefault="00E10ACE" w:rsidP="00E10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ACE">
        <w:rPr>
          <w:rFonts w:ascii="Times New Roman" w:hAnsi="Times New Roman" w:cs="Times New Roman"/>
          <w:b/>
          <w:sz w:val="24"/>
          <w:szCs w:val="24"/>
        </w:rPr>
        <w:t>До блоку дисципліни «</w:t>
      </w:r>
      <w:r w:rsidRPr="00E10ACE">
        <w:rPr>
          <w:rFonts w:ascii="Times New Roman" w:hAnsi="Times New Roman" w:cs="Times New Roman"/>
          <w:b/>
          <w:i/>
          <w:sz w:val="24"/>
          <w:szCs w:val="24"/>
        </w:rPr>
        <w:t>Актуальні напрями і тенденції дизайн-проектування</w:t>
      </w:r>
      <w:r w:rsidRPr="00E10AC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1.</w:t>
      </w:r>
      <w:r w:rsidRPr="00E10ACE">
        <w:rPr>
          <w:rFonts w:ascii="Times New Roman" w:hAnsi="Times New Roman" w:cs="Times New Roman"/>
          <w:sz w:val="24"/>
          <w:szCs w:val="24"/>
        </w:rPr>
        <w:tab/>
        <w:t>Надати стислу</w:t>
      </w:r>
      <w:r w:rsidRPr="00E10ACE">
        <w:rPr>
          <w:rFonts w:ascii="Times New Roman" w:hAnsi="Times New Roman" w:cs="Times New Roman"/>
          <w:sz w:val="24"/>
          <w:szCs w:val="24"/>
        </w:rPr>
        <w:t xml:space="preserve"> характеристику</w:t>
      </w:r>
      <w:r w:rsidRPr="00E10ACE">
        <w:rPr>
          <w:rFonts w:ascii="Times New Roman" w:hAnsi="Times New Roman" w:cs="Times New Roman"/>
          <w:sz w:val="24"/>
          <w:szCs w:val="24"/>
        </w:rPr>
        <w:t xml:space="preserve"> поняттю «модернізм»  і навести</w:t>
      </w:r>
      <w:r w:rsidRPr="00E10ACE">
        <w:rPr>
          <w:rFonts w:ascii="Times New Roman" w:hAnsi="Times New Roman" w:cs="Times New Roman"/>
          <w:sz w:val="24"/>
          <w:szCs w:val="24"/>
        </w:rPr>
        <w:t xml:space="preserve"> його най</w:t>
      </w:r>
      <w:r w:rsidRPr="00E10ACE">
        <w:rPr>
          <w:rFonts w:ascii="Times New Roman" w:hAnsi="Times New Roman" w:cs="Times New Roman"/>
          <w:sz w:val="24"/>
          <w:szCs w:val="24"/>
        </w:rPr>
        <w:t>більш яскраві прояви в художньо-</w:t>
      </w:r>
      <w:r w:rsidRPr="00E10ACE">
        <w:rPr>
          <w:rFonts w:ascii="Times New Roman" w:hAnsi="Times New Roman" w:cs="Times New Roman"/>
          <w:sz w:val="24"/>
          <w:szCs w:val="24"/>
        </w:rPr>
        <w:t>проектній культурі.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2.</w:t>
      </w:r>
      <w:r w:rsidRPr="00E10ACE">
        <w:rPr>
          <w:rFonts w:ascii="Times New Roman" w:hAnsi="Times New Roman" w:cs="Times New Roman"/>
          <w:sz w:val="24"/>
          <w:szCs w:val="24"/>
        </w:rPr>
        <w:tab/>
        <w:t xml:space="preserve">Що поєднує і що відрізняє проектно-художні принципи функціоналізму , конструктивізму і </w:t>
      </w:r>
      <w:proofErr w:type="spellStart"/>
      <w:r w:rsidRPr="00E10ACE">
        <w:rPr>
          <w:rFonts w:ascii="Times New Roman" w:hAnsi="Times New Roman" w:cs="Times New Roman"/>
          <w:sz w:val="24"/>
          <w:szCs w:val="24"/>
        </w:rPr>
        <w:t>неопластицизму</w:t>
      </w:r>
      <w:proofErr w:type="spellEnd"/>
      <w:r w:rsidRPr="00E10ACE">
        <w:rPr>
          <w:rFonts w:ascii="Times New Roman" w:hAnsi="Times New Roman" w:cs="Times New Roman"/>
          <w:sz w:val="24"/>
          <w:szCs w:val="24"/>
        </w:rPr>
        <w:t>.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3.</w:t>
      </w:r>
      <w:r w:rsidRPr="00E10ACE">
        <w:rPr>
          <w:rFonts w:ascii="Times New Roman" w:hAnsi="Times New Roman" w:cs="Times New Roman"/>
          <w:sz w:val="24"/>
          <w:szCs w:val="24"/>
        </w:rPr>
        <w:tab/>
        <w:t>Проаналізуйте явище «</w:t>
      </w:r>
      <w:proofErr w:type="spellStart"/>
      <w:r w:rsidRPr="00E10ACE">
        <w:rPr>
          <w:rFonts w:ascii="Times New Roman" w:hAnsi="Times New Roman" w:cs="Times New Roman"/>
          <w:sz w:val="24"/>
          <w:szCs w:val="24"/>
        </w:rPr>
        <w:t>стайлінгу</w:t>
      </w:r>
      <w:proofErr w:type="spellEnd"/>
      <w:r w:rsidRPr="00E10ACE">
        <w:rPr>
          <w:rFonts w:ascii="Times New Roman" w:hAnsi="Times New Roman" w:cs="Times New Roman"/>
          <w:sz w:val="24"/>
          <w:szCs w:val="24"/>
        </w:rPr>
        <w:t>» і його вплив на сучасних дизайн.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4.</w:t>
      </w:r>
      <w:r w:rsidRPr="00E10ACE">
        <w:rPr>
          <w:rFonts w:ascii="Times New Roman" w:hAnsi="Times New Roman" w:cs="Times New Roman"/>
          <w:sz w:val="24"/>
          <w:szCs w:val="24"/>
        </w:rPr>
        <w:tab/>
        <w:t xml:space="preserve">Вкажіть на витоки </w:t>
      </w:r>
      <w:proofErr w:type="spellStart"/>
      <w:r w:rsidRPr="00E10ACE">
        <w:rPr>
          <w:rFonts w:ascii="Times New Roman" w:hAnsi="Times New Roman" w:cs="Times New Roman"/>
          <w:sz w:val="24"/>
          <w:szCs w:val="24"/>
        </w:rPr>
        <w:t>футородизайну</w:t>
      </w:r>
      <w:proofErr w:type="spellEnd"/>
      <w:r w:rsidRPr="00E10ACE">
        <w:rPr>
          <w:rFonts w:ascii="Times New Roman" w:hAnsi="Times New Roman" w:cs="Times New Roman"/>
          <w:sz w:val="24"/>
          <w:szCs w:val="24"/>
        </w:rPr>
        <w:t xml:space="preserve"> і назвіть його видатних представників.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5.</w:t>
      </w:r>
      <w:r w:rsidRPr="00E10ACE">
        <w:rPr>
          <w:rFonts w:ascii="Times New Roman" w:hAnsi="Times New Roman" w:cs="Times New Roman"/>
          <w:sz w:val="24"/>
          <w:szCs w:val="24"/>
        </w:rPr>
        <w:tab/>
        <w:t>В чому полягає ідеологічна сутність постмодернізму і його типових проявів у сфері дизайну та архітектури.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6.</w:t>
      </w:r>
      <w:r w:rsidRPr="00E10ACE">
        <w:rPr>
          <w:rFonts w:ascii="Times New Roman" w:hAnsi="Times New Roman" w:cs="Times New Roman"/>
          <w:sz w:val="24"/>
          <w:szCs w:val="24"/>
        </w:rPr>
        <w:tab/>
        <w:t>Розкажіть історію створення групи «Мемфіс» і визначить характерні художньо пластичні властивості дизайнерських виробів, що були розроблені членами цього об’єднання.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7.</w:t>
      </w:r>
      <w:r w:rsidRPr="00E10ACE">
        <w:rPr>
          <w:rFonts w:ascii="Times New Roman" w:hAnsi="Times New Roman" w:cs="Times New Roman"/>
          <w:sz w:val="24"/>
          <w:szCs w:val="24"/>
        </w:rPr>
        <w:tab/>
        <w:t>Охарактеризуйте ідеологічну платформу і головні ознаки стилю «хай тек» в дизайні та архітектурі.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E10ACE">
        <w:rPr>
          <w:rFonts w:ascii="Times New Roman" w:hAnsi="Times New Roman" w:cs="Times New Roman"/>
          <w:sz w:val="24"/>
          <w:szCs w:val="24"/>
        </w:rPr>
        <w:tab/>
        <w:t>Що означає поняття «органічний дизайн» і як воно себе проявляє в проектно-художній практиці?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9.</w:t>
      </w:r>
      <w:r w:rsidRPr="00E10ACE">
        <w:rPr>
          <w:rFonts w:ascii="Times New Roman" w:hAnsi="Times New Roman" w:cs="Times New Roman"/>
          <w:sz w:val="24"/>
          <w:szCs w:val="24"/>
        </w:rPr>
        <w:tab/>
        <w:t>В чому полягає сутність «</w:t>
      </w:r>
      <w:proofErr w:type="spellStart"/>
      <w:r w:rsidRPr="00E10ACE">
        <w:rPr>
          <w:rFonts w:ascii="Times New Roman" w:hAnsi="Times New Roman" w:cs="Times New Roman"/>
          <w:sz w:val="24"/>
          <w:szCs w:val="24"/>
        </w:rPr>
        <w:t>екодизайну</w:t>
      </w:r>
      <w:proofErr w:type="spellEnd"/>
      <w:r w:rsidRPr="00E10ACE">
        <w:rPr>
          <w:rFonts w:ascii="Times New Roman" w:hAnsi="Times New Roman" w:cs="Times New Roman"/>
          <w:sz w:val="24"/>
          <w:szCs w:val="24"/>
        </w:rPr>
        <w:t>»? Назвіть принципи, методи і засоби , якими оперує сучасна практика екологічного проектування.</w:t>
      </w:r>
    </w:p>
    <w:p w:rsid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r w:rsidRPr="00E10ACE">
        <w:rPr>
          <w:rFonts w:ascii="Times New Roman" w:hAnsi="Times New Roman" w:cs="Times New Roman"/>
          <w:sz w:val="24"/>
          <w:szCs w:val="24"/>
        </w:rPr>
        <w:t>10.</w:t>
      </w:r>
      <w:r w:rsidRPr="00E10ACE">
        <w:rPr>
          <w:rFonts w:ascii="Times New Roman" w:hAnsi="Times New Roman" w:cs="Times New Roman"/>
          <w:sz w:val="24"/>
          <w:szCs w:val="24"/>
        </w:rPr>
        <w:tab/>
        <w:t>Вкажіть головні ознаки інноваційного дизайну і тенденції його розвитку в умовах глобалізації.</w:t>
      </w: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0ACE" w:rsidRDefault="00E10ACE" w:rsidP="00E10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ACE">
        <w:rPr>
          <w:rFonts w:ascii="Times New Roman" w:hAnsi="Times New Roman" w:cs="Times New Roman"/>
          <w:b/>
          <w:sz w:val="24"/>
          <w:szCs w:val="24"/>
        </w:rPr>
        <w:t>До блоку дисципліни «</w:t>
      </w:r>
      <w:r>
        <w:rPr>
          <w:rFonts w:ascii="Times New Roman" w:hAnsi="Times New Roman" w:cs="Times New Roman"/>
          <w:b/>
          <w:i/>
          <w:sz w:val="24"/>
          <w:szCs w:val="24"/>
        </w:rPr>
        <w:t>Естетичні проблеми дизайну</w:t>
      </w:r>
      <w:r w:rsidRPr="00E10AC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05F1B" w:rsidRPr="00B05F1B" w:rsidRDefault="00B05F1B" w:rsidP="00B05F1B">
      <w:pPr>
        <w:rPr>
          <w:rFonts w:ascii="Times New Roman" w:hAnsi="Times New Roman" w:cs="Times New Roman"/>
          <w:sz w:val="24"/>
          <w:szCs w:val="24"/>
        </w:rPr>
      </w:pPr>
      <w:r w:rsidRPr="00B05F1B">
        <w:rPr>
          <w:rFonts w:ascii="Times New Roman" w:hAnsi="Times New Roman" w:cs="Times New Roman"/>
          <w:sz w:val="24"/>
          <w:szCs w:val="24"/>
        </w:rPr>
        <w:t>1. Історико-культурологічне підґрунтя формування естетичного аспекту художньо-</w:t>
      </w:r>
      <w:proofErr w:type="spellStart"/>
      <w:r w:rsidRPr="00B05F1B">
        <w:rPr>
          <w:rFonts w:ascii="Times New Roman" w:hAnsi="Times New Roman" w:cs="Times New Roman"/>
          <w:sz w:val="24"/>
          <w:szCs w:val="24"/>
        </w:rPr>
        <w:t>проєктної</w:t>
      </w:r>
      <w:proofErr w:type="spellEnd"/>
      <w:r w:rsidRPr="00B05F1B">
        <w:rPr>
          <w:rFonts w:ascii="Times New Roman" w:hAnsi="Times New Roman" w:cs="Times New Roman"/>
          <w:sz w:val="24"/>
          <w:szCs w:val="24"/>
        </w:rPr>
        <w:t xml:space="preserve"> культури. Його абриси (мета, функції, завдання) в ХХІ ст. у світлі Декларації Міжнародного саміту з дизайну 2017 року.</w:t>
      </w:r>
    </w:p>
    <w:p w:rsidR="00B05F1B" w:rsidRPr="00B05F1B" w:rsidRDefault="00B05F1B" w:rsidP="00B05F1B">
      <w:pPr>
        <w:rPr>
          <w:rFonts w:ascii="Times New Roman" w:hAnsi="Times New Roman" w:cs="Times New Roman"/>
          <w:sz w:val="24"/>
          <w:szCs w:val="24"/>
        </w:rPr>
      </w:pPr>
      <w:r w:rsidRPr="00B05F1B">
        <w:rPr>
          <w:rFonts w:ascii="Times New Roman" w:hAnsi="Times New Roman" w:cs="Times New Roman"/>
          <w:sz w:val="24"/>
          <w:szCs w:val="24"/>
        </w:rPr>
        <w:t xml:space="preserve">2. Дизайн як естетична діяльність в контексті процесів соціалізації індивіда: ключові сфери естетичної діяльності (побутова, виробнича, </w:t>
      </w:r>
      <w:proofErr w:type="spellStart"/>
      <w:r w:rsidRPr="00B05F1B">
        <w:rPr>
          <w:rFonts w:ascii="Times New Roman" w:hAnsi="Times New Roman" w:cs="Times New Roman"/>
          <w:sz w:val="24"/>
          <w:szCs w:val="24"/>
        </w:rPr>
        <w:t>професійно</w:t>
      </w:r>
      <w:proofErr w:type="spellEnd"/>
      <w:r w:rsidRPr="00B05F1B">
        <w:rPr>
          <w:rFonts w:ascii="Times New Roman" w:hAnsi="Times New Roman" w:cs="Times New Roman"/>
          <w:sz w:val="24"/>
          <w:szCs w:val="24"/>
        </w:rPr>
        <w:t xml:space="preserve">-художня); об’єкти естетичної діяльності; суть процесу естетичної діяльності; суб’єкти естетичної діяльності. </w:t>
      </w:r>
    </w:p>
    <w:p w:rsidR="00B05F1B" w:rsidRPr="00B05F1B" w:rsidRDefault="00B05F1B" w:rsidP="00B05F1B">
      <w:pPr>
        <w:rPr>
          <w:rFonts w:ascii="Times New Roman" w:hAnsi="Times New Roman" w:cs="Times New Roman"/>
          <w:sz w:val="24"/>
          <w:szCs w:val="24"/>
        </w:rPr>
      </w:pPr>
      <w:r w:rsidRPr="00B05F1B">
        <w:rPr>
          <w:rFonts w:ascii="Times New Roman" w:hAnsi="Times New Roman" w:cs="Times New Roman"/>
          <w:sz w:val="24"/>
          <w:szCs w:val="24"/>
        </w:rPr>
        <w:t>3. Сутність і роль класичних і новітніх (</w:t>
      </w:r>
      <w:proofErr w:type="spellStart"/>
      <w:r w:rsidRPr="00B05F1B">
        <w:rPr>
          <w:rFonts w:ascii="Times New Roman" w:hAnsi="Times New Roman" w:cs="Times New Roman"/>
          <w:sz w:val="24"/>
          <w:szCs w:val="24"/>
        </w:rPr>
        <w:t>паракатегорій</w:t>
      </w:r>
      <w:proofErr w:type="spellEnd"/>
      <w:r w:rsidRPr="00B05F1B">
        <w:rPr>
          <w:rFonts w:ascii="Times New Roman" w:hAnsi="Times New Roman" w:cs="Times New Roman"/>
          <w:sz w:val="24"/>
          <w:szCs w:val="24"/>
        </w:rPr>
        <w:t xml:space="preserve">) естетики в </w:t>
      </w:r>
      <w:proofErr w:type="spellStart"/>
      <w:r w:rsidRPr="00B05F1B">
        <w:rPr>
          <w:rFonts w:ascii="Times New Roman" w:hAnsi="Times New Roman" w:cs="Times New Roman"/>
          <w:sz w:val="24"/>
          <w:szCs w:val="24"/>
        </w:rPr>
        <w:t>інтелектуально</w:t>
      </w:r>
      <w:proofErr w:type="spellEnd"/>
      <w:r w:rsidRPr="00B05F1B">
        <w:rPr>
          <w:rFonts w:ascii="Times New Roman" w:hAnsi="Times New Roman" w:cs="Times New Roman"/>
          <w:sz w:val="24"/>
          <w:szCs w:val="24"/>
        </w:rPr>
        <w:t xml:space="preserve">-практичній, </w:t>
      </w:r>
      <w:proofErr w:type="spellStart"/>
      <w:r w:rsidRPr="00B05F1B">
        <w:rPr>
          <w:rFonts w:ascii="Times New Roman" w:hAnsi="Times New Roman" w:cs="Times New Roman"/>
          <w:sz w:val="24"/>
          <w:szCs w:val="24"/>
        </w:rPr>
        <w:t>проєктно</w:t>
      </w:r>
      <w:proofErr w:type="spellEnd"/>
      <w:r w:rsidRPr="00B05F1B">
        <w:rPr>
          <w:rFonts w:ascii="Times New Roman" w:hAnsi="Times New Roman" w:cs="Times New Roman"/>
          <w:sz w:val="24"/>
          <w:szCs w:val="24"/>
        </w:rPr>
        <w:t>-художній творчості людини.</w:t>
      </w:r>
    </w:p>
    <w:p w:rsidR="00B05F1B" w:rsidRPr="00B05F1B" w:rsidRDefault="00B05F1B" w:rsidP="00B05F1B">
      <w:pPr>
        <w:rPr>
          <w:rFonts w:ascii="Times New Roman" w:hAnsi="Times New Roman" w:cs="Times New Roman"/>
          <w:sz w:val="24"/>
          <w:szCs w:val="24"/>
        </w:rPr>
      </w:pPr>
      <w:r w:rsidRPr="00B05F1B">
        <w:rPr>
          <w:rFonts w:ascii="Times New Roman" w:hAnsi="Times New Roman" w:cs="Times New Roman"/>
          <w:sz w:val="24"/>
          <w:szCs w:val="24"/>
        </w:rPr>
        <w:t xml:space="preserve">4. Естетична свідомість та її структура в контексті сучасних концепцій розвитку дизайну. Значення актуалізації стратегії </w:t>
      </w:r>
      <w:proofErr w:type="spellStart"/>
      <w:r w:rsidRPr="00B05F1B">
        <w:rPr>
          <w:rFonts w:ascii="Times New Roman" w:hAnsi="Times New Roman" w:cs="Times New Roman"/>
          <w:sz w:val="24"/>
          <w:szCs w:val="24"/>
        </w:rPr>
        <w:t>оповідності</w:t>
      </w:r>
      <w:proofErr w:type="spellEnd"/>
      <w:r w:rsidRPr="00B05F1B">
        <w:rPr>
          <w:rFonts w:ascii="Times New Roman" w:hAnsi="Times New Roman" w:cs="Times New Roman"/>
          <w:sz w:val="24"/>
          <w:szCs w:val="24"/>
        </w:rPr>
        <w:t xml:space="preserve"> в дизайн-діяльності.</w:t>
      </w:r>
    </w:p>
    <w:p w:rsidR="00B05F1B" w:rsidRPr="00B05F1B" w:rsidRDefault="00B05F1B" w:rsidP="00B05F1B">
      <w:pPr>
        <w:rPr>
          <w:rFonts w:ascii="Times New Roman" w:hAnsi="Times New Roman" w:cs="Times New Roman"/>
          <w:sz w:val="24"/>
          <w:szCs w:val="24"/>
        </w:rPr>
      </w:pPr>
      <w:r w:rsidRPr="00B05F1B">
        <w:rPr>
          <w:rFonts w:ascii="Times New Roman" w:hAnsi="Times New Roman" w:cs="Times New Roman"/>
          <w:sz w:val="24"/>
          <w:szCs w:val="24"/>
        </w:rPr>
        <w:t xml:space="preserve">5. Дизайн-форма як форма естетична: структурна організація; змістовне наповнення; здатність до саморозвитку в часі/просторі; </w:t>
      </w:r>
      <w:proofErr w:type="spellStart"/>
      <w:r w:rsidRPr="00B05F1B">
        <w:rPr>
          <w:rFonts w:ascii="Times New Roman" w:hAnsi="Times New Roman" w:cs="Times New Roman"/>
          <w:sz w:val="24"/>
          <w:szCs w:val="24"/>
        </w:rPr>
        <w:t>ціннісноорієнтоване</w:t>
      </w:r>
      <w:proofErr w:type="spellEnd"/>
      <w:r w:rsidRPr="00B05F1B">
        <w:rPr>
          <w:rFonts w:ascii="Times New Roman" w:hAnsi="Times New Roman" w:cs="Times New Roman"/>
          <w:sz w:val="24"/>
          <w:szCs w:val="24"/>
        </w:rPr>
        <w:t xml:space="preserve"> інформаційне утворення.</w:t>
      </w:r>
    </w:p>
    <w:p w:rsidR="00B05F1B" w:rsidRPr="00B05F1B" w:rsidRDefault="00B05F1B" w:rsidP="00B05F1B">
      <w:pPr>
        <w:rPr>
          <w:rFonts w:ascii="Times New Roman" w:hAnsi="Times New Roman" w:cs="Times New Roman"/>
          <w:sz w:val="24"/>
          <w:szCs w:val="24"/>
        </w:rPr>
      </w:pPr>
      <w:r w:rsidRPr="00B05F1B">
        <w:rPr>
          <w:rFonts w:ascii="Times New Roman" w:hAnsi="Times New Roman" w:cs="Times New Roman"/>
          <w:sz w:val="24"/>
          <w:szCs w:val="24"/>
        </w:rPr>
        <w:t>6. Ключові принципи та закони естетичного формотворення в дизайні: зміст, значення, взаємо підпорядкування та взаємозв’язок.</w:t>
      </w:r>
    </w:p>
    <w:p w:rsidR="00B05F1B" w:rsidRPr="00B05F1B" w:rsidRDefault="00B05F1B" w:rsidP="00B05F1B">
      <w:pPr>
        <w:rPr>
          <w:rFonts w:ascii="Times New Roman" w:hAnsi="Times New Roman" w:cs="Times New Roman"/>
          <w:sz w:val="24"/>
          <w:szCs w:val="24"/>
        </w:rPr>
      </w:pPr>
      <w:r w:rsidRPr="00B05F1B">
        <w:rPr>
          <w:rFonts w:ascii="Times New Roman" w:hAnsi="Times New Roman" w:cs="Times New Roman"/>
          <w:sz w:val="24"/>
          <w:szCs w:val="24"/>
        </w:rPr>
        <w:t xml:space="preserve">7. Проблематика художнього образу як інтегральної структури мистецтва і дизайну, ретранслятора </w:t>
      </w:r>
      <w:proofErr w:type="spellStart"/>
      <w:r w:rsidRPr="00B05F1B">
        <w:rPr>
          <w:rFonts w:ascii="Times New Roman" w:hAnsi="Times New Roman" w:cs="Times New Roman"/>
          <w:sz w:val="24"/>
          <w:szCs w:val="24"/>
        </w:rPr>
        <w:t>наративу</w:t>
      </w:r>
      <w:proofErr w:type="spellEnd"/>
      <w:r w:rsidRPr="00B05F1B">
        <w:rPr>
          <w:rFonts w:ascii="Times New Roman" w:hAnsi="Times New Roman" w:cs="Times New Roman"/>
          <w:sz w:val="24"/>
          <w:szCs w:val="24"/>
        </w:rPr>
        <w:t xml:space="preserve"> естетичних цінностей </w:t>
      </w:r>
      <w:proofErr w:type="spellStart"/>
      <w:r w:rsidRPr="00B05F1B">
        <w:rPr>
          <w:rFonts w:ascii="Times New Roman" w:hAnsi="Times New Roman" w:cs="Times New Roman"/>
          <w:sz w:val="24"/>
          <w:szCs w:val="24"/>
        </w:rPr>
        <w:t>проєктних</w:t>
      </w:r>
      <w:proofErr w:type="spellEnd"/>
      <w:r w:rsidRPr="00B05F1B">
        <w:rPr>
          <w:rFonts w:ascii="Times New Roman" w:hAnsi="Times New Roman" w:cs="Times New Roman"/>
          <w:sz w:val="24"/>
          <w:szCs w:val="24"/>
        </w:rPr>
        <w:t xml:space="preserve"> ідей.</w:t>
      </w:r>
    </w:p>
    <w:p w:rsidR="00B05F1B" w:rsidRPr="00B05F1B" w:rsidRDefault="00B05F1B" w:rsidP="00B05F1B">
      <w:pPr>
        <w:rPr>
          <w:rFonts w:ascii="Times New Roman" w:hAnsi="Times New Roman" w:cs="Times New Roman"/>
          <w:sz w:val="24"/>
          <w:szCs w:val="24"/>
        </w:rPr>
      </w:pPr>
      <w:r w:rsidRPr="00B05F1B">
        <w:rPr>
          <w:rFonts w:ascii="Times New Roman" w:hAnsi="Times New Roman" w:cs="Times New Roman"/>
          <w:sz w:val="24"/>
          <w:szCs w:val="24"/>
        </w:rPr>
        <w:t xml:space="preserve">8. Проблематика естетичного впливу та естетичного сприйняття, обумовлених ідентифікацією. Особливості естетичної культури суспільства і окремої особистості. </w:t>
      </w:r>
    </w:p>
    <w:p w:rsidR="00B05F1B" w:rsidRPr="00B05F1B" w:rsidRDefault="00B05F1B" w:rsidP="00B05F1B">
      <w:pPr>
        <w:rPr>
          <w:rFonts w:ascii="Times New Roman" w:hAnsi="Times New Roman" w:cs="Times New Roman"/>
          <w:sz w:val="24"/>
          <w:szCs w:val="24"/>
        </w:rPr>
      </w:pPr>
      <w:r w:rsidRPr="00B05F1B">
        <w:rPr>
          <w:rFonts w:ascii="Times New Roman" w:hAnsi="Times New Roman" w:cs="Times New Roman"/>
          <w:sz w:val="24"/>
          <w:szCs w:val="24"/>
        </w:rPr>
        <w:t>9. Креативна естетика творця та її проблемне поле в дизайні: суть дуальності естетичного й неестетичного, етично-естетичного.</w:t>
      </w:r>
    </w:p>
    <w:p w:rsidR="00B05F1B" w:rsidRPr="00B05F1B" w:rsidRDefault="00B05F1B" w:rsidP="00B05F1B">
      <w:pPr>
        <w:rPr>
          <w:rFonts w:ascii="Times New Roman" w:hAnsi="Times New Roman" w:cs="Times New Roman"/>
          <w:sz w:val="24"/>
          <w:szCs w:val="24"/>
        </w:rPr>
      </w:pPr>
      <w:r w:rsidRPr="00B05F1B">
        <w:rPr>
          <w:rFonts w:ascii="Times New Roman" w:hAnsi="Times New Roman" w:cs="Times New Roman"/>
          <w:sz w:val="24"/>
          <w:szCs w:val="24"/>
        </w:rPr>
        <w:t>10. Процеси трансформацій естетичної свідомості, естетичних цінностей та ідеалів сучасності в контексті їх взаємодії з предметною творчістю: окреслити ключові естетичні проблеми дизайну.</w:t>
      </w:r>
    </w:p>
    <w:p w:rsidR="00B05F1B" w:rsidRPr="00E10ACE" w:rsidRDefault="00B05F1B" w:rsidP="00E10A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ACE" w:rsidRPr="00E10ACE" w:rsidRDefault="00E10ACE" w:rsidP="00E10A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0ACE" w:rsidRPr="00E1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E1"/>
    <w:rsid w:val="003F57DB"/>
    <w:rsid w:val="009975E1"/>
    <w:rsid w:val="009F6E44"/>
    <w:rsid w:val="00A97F03"/>
    <w:rsid w:val="00B05F1B"/>
    <w:rsid w:val="00E10ACE"/>
    <w:rsid w:val="00F0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DA91"/>
  <w15:chartTrackingRefBased/>
  <w15:docId w15:val="{9B9D181E-0CB0-4362-960C-579CCA6B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2484</Words>
  <Characters>1416</Characters>
  <Application>Microsoft Office Word</Application>
  <DocSecurity>0</DocSecurity>
  <Lines>11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Мурка</cp:lastModifiedBy>
  <cp:revision>4</cp:revision>
  <dcterms:created xsi:type="dcterms:W3CDTF">2020-07-27T06:53:00Z</dcterms:created>
  <dcterms:modified xsi:type="dcterms:W3CDTF">2020-07-27T07:02:00Z</dcterms:modified>
</cp:coreProperties>
</file>