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A4" w:rsidRPr="00F907A4" w:rsidRDefault="00F907A4" w:rsidP="00F907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7A4">
        <w:rPr>
          <w:rFonts w:ascii="Times New Roman" w:hAnsi="Times New Roman" w:cs="Times New Roman"/>
          <w:b/>
          <w:sz w:val="36"/>
          <w:szCs w:val="36"/>
        </w:rPr>
        <w:t xml:space="preserve">Дизайн текстилю і </w:t>
      </w:r>
      <w:proofErr w:type="spellStart"/>
      <w:r w:rsidRPr="00F907A4">
        <w:rPr>
          <w:rFonts w:ascii="Times New Roman" w:hAnsi="Times New Roman" w:cs="Times New Roman"/>
          <w:b/>
          <w:sz w:val="36"/>
          <w:szCs w:val="36"/>
        </w:rPr>
        <w:t>одягу</w:t>
      </w:r>
      <w:proofErr w:type="spellEnd"/>
    </w:p>
    <w:p w:rsid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7A4" w:rsidRPr="00357D7A" w:rsidRDefault="00F907A4" w:rsidP="00F907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Дипломні проекти магістрів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ЧУРИЛОВА Ольга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Сергіївна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-дизайну у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формоутворенні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костюму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ст.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Кісіль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7A4" w:rsidRPr="00357D7A" w:rsidRDefault="00F907A4" w:rsidP="00F907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спеціалістів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ЮЗЮК Валентина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художнього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проекту та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авторської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проекції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«Планета людей»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Стрижова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ХМЕЛЬНИЦЬКИЙ НАЦІОНАЛЬНИЙ УНІВЕРСИТЕТ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КУРИЛОВИЧ Ольга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Миколаївна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колекції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чоловічих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костюмів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квілту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ст.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Єременко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І. І.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СЕМЕНЕНКО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Іванівна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Візуальна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еволюції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слов’янської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міфології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Колекція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змія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»)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Якимчук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ХЕРСОНСЬКИЙ НАЦІОНАЛЬНИЙ ТЕХНІЧНИЙ УНІВЕРСИТЕТ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lastRenderedPageBreak/>
        <w:t xml:space="preserve">(м. Херсон,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РУСАЛІНА Анна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Олегівна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Художнє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технічне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авторської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колекції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жіночого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девізом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Денімовий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треш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»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. доц. Баннова І. М.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ХМЕЛЬНИЦЬКИЙ НАЦІОНАЛЬНИЙ УНІВЕРСИТЕТ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бакалаврів</w:t>
      </w:r>
    </w:p>
    <w:p w:rsid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БУТКОВСЬКА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Соломія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Романівна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Колекція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жіночого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за мотивами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Олександра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Архипенка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девізом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«</w:t>
      </w:r>
      <w:r w:rsidRPr="00F907A4">
        <w:rPr>
          <w:rFonts w:ascii="Times New Roman" w:hAnsi="Times New Roman" w:cs="Times New Roman"/>
          <w:sz w:val="24"/>
          <w:szCs w:val="24"/>
          <w:lang w:val="en-US"/>
        </w:rPr>
        <w:t>Formation</w:t>
      </w:r>
      <w:r w:rsidRPr="00F907A4">
        <w:rPr>
          <w:rFonts w:ascii="Times New Roman" w:hAnsi="Times New Roman" w:cs="Times New Roman"/>
          <w:sz w:val="24"/>
          <w:szCs w:val="24"/>
        </w:rPr>
        <w:t>»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ст.викл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Повшик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С. Я.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ПРИКАРПАТСЬКИЙ НАЦІОНАЛЬНИЙ УНІВЕРСИТЕТ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ІМ. ВАСИЛЯ СТЕФАНИКА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Івано-Франківськ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Гаджалиївна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жіночого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арт-костюма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ст.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Єременко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І. І.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7A4">
        <w:rPr>
          <w:rFonts w:ascii="Times New Roman" w:hAnsi="Times New Roman" w:cs="Times New Roman"/>
          <w:b/>
          <w:sz w:val="24"/>
          <w:szCs w:val="24"/>
        </w:rPr>
        <w:t xml:space="preserve">ІІІ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 xml:space="preserve">ВЕРБИЦЬКА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Вадимівна</w:t>
      </w:r>
      <w:proofErr w:type="spellEnd"/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Дизайн арт-текстилю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Малік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7A4">
        <w:rPr>
          <w:rFonts w:ascii="Times New Roman" w:hAnsi="Times New Roman" w:cs="Times New Roman"/>
          <w:sz w:val="24"/>
          <w:szCs w:val="24"/>
        </w:rPr>
        <w:lastRenderedPageBreak/>
        <w:t xml:space="preserve">(м.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7A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F907A4">
        <w:rPr>
          <w:rFonts w:ascii="Times New Roman" w:hAnsi="Times New Roman" w:cs="Times New Roman"/>
          <w:sz w:val="24"/>
          <w:szCs w:val="24"/>
        </w:rPr>
        <w:t>)</w:t>
      </w:r>
    </w:p>
    <w:p w:rsidR="00F907A4" w:rsidRPr="00F907A4" w:rsidRDefault="00F907A4" w:rsidP="00F90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07A4" w:rsidRPr="00F907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A4"/>
    <w:rsid w:val="00DF7ED3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ACF22-60DA-43B7-A552-7305D23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2015-10-16T10:12:00Z</dcterms:created>
  <dcterms:modified xsi:type="dcterms:W3CDTF">2015-10-16T10:23:00Z</dcterms:modified>
</cp:coreProperties>
</file>