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Міністерство освіти і науки України</w:t>
      </w: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Харківська державна академія дизайну і мистецтв</w:t>
      </w: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</w:rPr>
      </w:pPr>
    </w:p>
    <w:p w:rsidR="009A14A1" w:rsidRPr="00326881" w:rsidRDefault="009A14A1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</w:rPr>
      </w:pP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2971F6" w:rsidRPr="00326881" w:rsidRDefault="002971F6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E36C8B" w:rsidRPr="00326881" w:rsidRDefault="00E36C8B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E36C8B" w:rsidRPr="00326881" w:rsidRDefault="00E36C8B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8B13AD" w:rsidRPr="00326881" w:rsidRDefault="008B13AD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FA3D1E" w:rsidRPr="00326881" w:rsidRDefault="00EA74D3" w:rsidP="00EA74D3">
      <w:pPr>
        <w:spacing w:after="0"/>
        <w:contextualSpacing/>
        <w:jc w:val="center"/>
        <w:rPr>
          <w:rFonts w:ascii="Segoe UI" w:hAnsi="Segoe UI" w:cs="Segoe UI"/>
          <w:b/>
          <w:sz w:val="24"/>
          <w:szCs w:val="24"/>
          <w:lang w:val="uk-UA"/>
        </w:rPr>
      </w:pPr>
      <w:r w:rsidRPr="00326881">
        <w:rPr>
          <w:rFonts w:ascii="Segoe UI" w:hAnsi="Segoe UI" w:cs="Segoe UI"/>
          <w:b/>
          <w:bCs/>
          <w:sz w:val="24"/>
          <w:szCs w:val="24"/>
          <w:lang w:val="uk-UA"/>
        </w:rPr>
        <w:t>Норми</w:t>
      </w:r>
      <w:r w:rsidR="00C74754" w:rsidRPr="00326881">
        <w:rPr>
          <w:rFonts w:ascii="Segoe UI" w:hAnsi="Segoe UI" w:cs="Segoe UI"/>
          <w:b/>
          <w:bCs/>
          <w:sz w:val="24"/>
          <w:szCs w:val="24"/>
          <w:lang w:val="uk-UA"/>
        </w:rPr>
        <w:t xml:space="preserve"> оформлення </w:t>
      </w:r>
      <w:r w:rsidR="009A14A1" w:rsidRPr="00326881">
        <w:rPr>
          <w:rFonts w:ascii="Segoe UI" w:hAnsi="Segoe UI" w:cs="Segoe UI"/>
          <w:b/>
          <w:bCs/>
          <w:sz w:val="24"/>
          <w:szCs w:val="24"/>
          <w:lang w:val="uk-UA"/>
        </w:rPr>
        <w:t xml:space="preserve">та процедура захисту </w:t>
      </w:r>
      <w:r w:rsidR="00403500" w:rsidRPr="00326881">
        <w:rPr>
          <w:rFonts w:ascii="Segoe UI" w:hAnsi="Segoe UI" w:cs="Segoe UI"/>
          <w:b/>
          <w:bCs/>
          <w:sz w:val="24"/>
          <w:szCs w:val="24"/>
          <w:lang w:val="uk-UA"/>
        </w:rPr>
        <w:br/>
      </w:r>
      <w:r w:rsidRPr="00326881">
        <w:rPr>
          <w:rFonts w:ascii="Segoe UI" w:hAnsi="Segoe UI" w:cs="Segoe UI"/>
          <w:b/>
          <w:bCs/>
          <w:sz w:val="24"/>
          <w:szCs w:val="24"/>
          <w:lang w:val="uk-UA"/>
        </w:rPr>
        <w:t>кваліфікаційної</w:t>
      </w:r>
      <w:r w:rsidR="00C74754" w:rsidRPr="00326881">
        <w:rPr>
          <w:rFonts w:ascii="Segoe UI" w:hAnsi="Segoe UI" w:cs="Segoe UI"/>
          <w:b/>
          <w:bCs/>
          <w:sz w:val="24"/>
          <w:szCs w:val="24"/>
          <w:lang w:val="uk-UA"/>
        </w:rPr>
        <w:t xml:space="preserve"> роб</w:t>
      </w:r>
      <w:r w:rsidRPr="00326881">
        <w:rPr>
          <w:rFonts w:ascii="Segoe UI" w:hAnsi="Segoe UI" w:cs="Segoe UI"/>
          <w:b/>
          <w:bCs/>
          <w:sz w:val="24"/>
          <w:szCs w:val="24"/>
          <w:lang w:val="uk-UA"/>
        </w:rPr>
        <w:t>о</w:t>
      </w:r>
      <w:r w:rsidR="00C74754" w:rsidRPr="00326881">
        <w:rPr>
          <w:rFonts w:ascii="Segoe UI" w:hAnsi="Segoe UI" w:cs="Segoe UI"/>
          <w:b/>
          <w:bCs/>
          <w:sz w:val="24"/>
          <w:szCs w:val="24"/>
          <w:lang w:val="uk-UA"/>
        </w:rPr>
        <w:t>т</w:t>
      </w:r>
      <w:r w:rsidRPr="00326881">
        <w:rPr>
          <w:rFonts w:ascii="Segoe UI" w:hAnsi="Segoe UI" w:cs="Segoe UI"/>
          <w:b/>
          <w:bCs/>
          <w:sz w:val="24"/>
          <w:szCs w:val="24"/>
          <w:lang w:val="uk-UA"/>
        </w:rPr>
        <w:t xml:space="preserve">и на здобуття СВО «Магістр» </w:t>
      </w:r>
      <w:r w:rsidR="009A14A1" w:rsidRPr="00326881">
        <w:rPr>
          <w:rFonts w:ascii="Segoe UI" w:hAnsi="Segoe UI" w:cs="Segoe UI"/>
          <w:b/>
          <w:bCs/>
          <w:sz w:val="24"/>
          <w:szCs w:val="24"/>
          <w:lang w:val="uk-UA"/>
        </w:rPr>
        <w:br/>
        <w:t xml:space="preserve">зі </w:t>
      </w:r>
      <w:r w:rsidRPr="00326881">
        <w:rPr>
          <w:rFonts w:ascii="Segoe UI" w:hAnsi="Segoe UI" w:cs="Segoe UI"/>
          <w:b/>
          <w:bCs/>
          <w:sz w:val="24"/>
          <w:szCs w:val="24"/>
          <w:lang w:val="uk-UA"/>
        </w:rPr>
        <w:t>спеціальності 022 Дизайн</w:t>
      </w:r>
    </w:p>
    <w:p w:rsidR="00FA3D1E" w:rsidRPr="00326881" w:rsidRDefault="00FA3D1E" w:rsidP="00226113">
      <w:pPr>
        <w:spacing w:before="240" w:after="0"/>
        <w:jc w:val="center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Методичні рекомендації</w:t>
      </w: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270C62" w:rsidRPr="00326881" w:rsidRDefault="00270C62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E36C8B" w:rsidRPr="00326881" w:rsidRDefault="00E36C8B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FD3475" w:rsidRPr="00326881" w:rsidRDefault="00FD3475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24371E" w:rsidRPr="00326881" w:rsidRDefault="0024371E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9A14A1" w:rsidRPr="00326881" w:rsidRDefault="009A14A1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24371E" w:rsidRPr="00326881" w:rsidRDefault="0024371E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E36C8B" w:rsidRPr="00326881" w:rsidRDefault="00E36C8B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E36C8B" w:rsidRPr="00326881" w:rsidRDefault="00E36C8B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270C62" w:rsidRPr="00326881" w:rsidRDefault="00226113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color w:val="002060"/>
          <w:sz w:val="20"/>
          <w:szCs w:val="20"/>
          <w:lang w:val="uk-UA"/>
        </w:rPr>
        <w:object w:dxaOrig="4512" w:dyaOrig="3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8.05pt" o:ole="">
            <v:imagedata r:id="rId9" o:title=""/>
          </v:shape>
          <o:OLEObject Type="Embed" ProgID="CorelDraw.Graphic.16" ShapeID="_x0000_i1025" DrawAspect="Content" ObjectID="_1631989746" r:id="rId10"/>
        </w:object>
      </w:r>
    </w:p>
    <w:p w:rsidR="00E36C8B" w:rsidRPr="00326881" w:rsidRDefault="00270C62" w:rsidP="00E36C8B">
      <w:pPr>
        <w:spacing w:before="120" w:after="0"/>
        <w:jc w:val="center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Харків 201</w:t>
      </w:r>
      <w:r w:rsidR="000928B6" w:rsidRPr="00326881">
        <w:rPr>
          <w:rFonts w:ascii="Segoe UI" w:hAnsi="Segoe UI" w:cs="Segoe UI"/>
          <w:sz w:val="20"/>
          <w:szCs w:val="20"/>
          <w:lang w:val="uk-UA"/>
        </w:rPr>
        <w:t>9</w:t>
      </w:r>
      <w:r w:rsidR="00E36C8B" w:rsidRPr="00326881">
        <w:rPr>
          <w:rFonts w:ascii="Segoe UI" w:hAnsi="Segoe UI" w:cs="Segoe UI"/>
          <w:sz w:val="20"/>
          <w:szCs w:val="20"/>
          <w:lang w:val="uk-UA"/>
        </w:rPr>
        <w:br w:type="page"/>
      </w:r>
    </w:p>
    <w:p w:rsidR="00270C62" w:rsidRPr="00326881" w:rsidRDefault="00403500" w:rsidP="00326881">
      <w:pPr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lastRenderedPageBreak/>
        <w:t>Н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>орм</w:t>
      </w:r>
      <w:r w:rsidRPr="00326881">
        <w:rPr>
          <w:rFonts w:ascii="Segoe UI" w:hAnsi="Segoe UI" w:cs="Segoe UI"/>
          <w:sz w:val="18"/>
          <w:szCs w:val="18"/>
          <w:lang w:val="uk-UA"/>
        </w:rPr>
        <w:t>и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 xml:space="preserve"> оформлення 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та процедури захисту 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>кваліфікаційної роботи на здобуття ступеня вищої освіти «Магістр» зі спеціальност</w:t>
      </w:r>
      <w:r w:rsidR="00901594" w:rsidRPr="00326881">
        <w:rPr>
          <w:rFonts w:ascii="Segoe UI" w:hAnsi="Segoe UI" w:cs="Segoe UI"/>
          <w:sz w:val="18"/>
          <w:szCs w:val="18"/>
          <w:lang w:val="uk-UA"/>
        </w:rPr>
        <w:t>ей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 xml:space="preserve"> 022 Дизайн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: Методичні рекомендації. </w:t>
      </w:r>
      <w:r w:rsidR="00270C62" w:rsidRPr="00326881">
        <w:rPr>
          <w:rFonts w:ascii="Segoe UI" w:hAnsi="Segoe UI" w:cs="Segoe UI"/>
          <w:sz w:val="18"/>
          <w:szCs w:val="18"/>
          <w:lang w:val="uk-UA"/>
        </w:rPr>
        <w:t>Х. : ХДАДМ, 201</w:t>
      </w:r>
      <w:r w:rsidR="000928B6" w:rsidRPr="00326881">
        <w:rPr>
          <w:rFonts w:ascii="Segoe UI" w:hAnsi="Segoe UI" w:cs="Segoe UI"/>
          <w:sz w:val="18"/>
          <w:szCs w:val="18"/>
          <w:lang w:val="uk-UA"/>
        </w:rPr>
        <w:t>9</w:t>
      </w:r>
      <w:r w:rsidR="007F2880" w:rsidRPr="00326881">
        <w:rPr>
          <w:rFonts w:ascii="Segoe UI" w:hAnsi="Segoe UI" w:cs="Segoe UI"/>
          <w:sz w:val="18"/>
          <w:szCs w:val="18"/>
          <w:lang w:val="uk-UA"/>
        </w:rPr>
        <w:t xml:space="preserve">. </w:t>
      </w:r>
      <w:r w:rsidR="000928B6" w:rsidRPr="00326881">
        <w:rPr>
          <w:rFonts w:ascii="Segoe UI" w:hAnsi="Segoe UI" w:cs="Segoe UI"/>
          <w:color w:val="FF0000"/>
          <w:sz w:val="18"/>
          <w:szCs w:val="18"/>
          <w:lang w:val="uk-UA"/>
        </w:rPr>
        <w:t>16</w:t>
      </w:r>
      <w:r w:rsidR="007F2880" w:rsidRPr="00326881">
        <w:rPr>
          <w:rFonts w:ascii="Segoe UI" w:hAnsi="Segoe UI" w:cs="Segoe UI"/>
          <w:sz w:val="18"/>
          <w:szCs w:val="18"/>
          <w:lang w:val="uk-UA"/>
        </w:rPr>
        <w:t> </w:t>
      </w:r>
      <w:r w:rsidR="00270C62" w:rsidRPr="00326881">
        <w:rPr>
          <w:rFonts w:ascii="Segoe UI" w:hAnsi="Segoe UI" w:cs="Segoe UI"/>
          <w:sz w:val="18"/>
          <w:szCs w:val="18"/>
          <w:lang w:val="uk-UA"/>
        </w:rPr>
        <w:t xml:space="preserve">с. </w:t>
      </w:r>
    </w:p>
    <w:p w:rsidR="00270C62" w:rsidRPr="00326881" w:rsidRDefault="00270C6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B506C3" w:rsidRPr="00326881" w:rsidRDefault="00B506C3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270C62" w:rsidRPr="00326881" w:rsidRDefault="00270C6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i/>
          <w:sz w:val="18"/>
          <w:szCs w:val="18"/>
          <w:lang w:val="uk-UA"/>
        </w:rPr>
      </w:pPr>
      <w:r w:rsidRPr="00326881">
        <w:rPr>
          <w:rFonts w:ascii="Segoe UI" w:hAnsi="Segoe UI" w:cs="Segoe UI"/>
          <w:i/>
          <w:sz w:val="18"/>
          <w:szCs w:val="18"/>
          <w:lang w:val="uk-UA"/>
        </w:rPr>
        <w:t>Укладач</w:t>
      </w:r>
      <w:r w:rsidR="00C74754" w:rsidRPr="00326881">
        <w:rPr>
          <w:rFonts w:ascii="Segoe UI" w:hAnsi="Segoe UI" w:cs="Segoe UI"/>
          <w:i/>
          <w:sz w:val="18"/>
          <w:szCs w:val="18"/>
          <w:lang w:val="uk-UA"/>
        </w:rPr>
        <w:t>і</w:t>
      </w:r>
      <w:r w:rsidRPr="00326881">
        <w:rPr>
          <w:rFonts w:ascii="Segoe UI" w:hAnsi="Segoe UI" w:cs="Segoe UI"/>
          <w:i/>
          <w:sz w:val="18"/>
          <w:szCs w:val="18"/>
          <w:lang w:val="uk-UA"/>
        </w:rPr>
        <w:t xml:space="preserve">: </w:t>
      </w:r>
    </w:p>
    <w:p w:rsidR="00C74754" w:rsidRPr="00326881" w:rsidRDefault="00C74754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Гончар О. В., доктор педагогічних наук, </w:t>
      </w:r>
      <w:r w:rsidR="008929F7" w:rsidRPr="00326881">
        <w:rPr>
          <w:rFonts w:ascii="Segoe UI" w:hAnsi="Segoe UI" w:cs="Segoe UI"/>
          <w:sz w:val="18"/>
          <w:szCs w:val="18"/>
          <w:lang w:val="uk-UA"/>
        </w:rPr>
        <w:t xml:space="preserve">професор, проректор з 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науково-дослідної роботи ХДАДМ; </w:t>
      </w:r>
    </w:p>
    <w:p w:rsidR="0024371E" w:rsidRPr="00326881" w:rsidRDefault="0024371E" w:rsidP="00326881">
      <w:pPr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Іваненко Т. О., доцент, кандидат мистецтвознавства;</w:t>
      </w:r>
    </w:p>
    <w:p w:rsidR="00200906" w:rsidRPr="00326881" w:rsidRDefault="00200906" w:rsidP="00326881">
      <w:pPr>
        <w:spacing w:after="0" w:line="240" w:lineRule="auto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Бондаренко І. В., доцент, кандидат архітектури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>;</w:t>
      </w:r>
    </w:p>
    <w:p w:rsidR="00200906" w:rsidRPr="00326881" w:rsidRDefault="00200906" w:rsidP="00326881">
      <w:pPr>
        <w:spacing w:after="0" w:line="240" w:lineRule="auto"/>
        <w:rPr>
          <w:rFonts w:ascii="Segoe UI" w:hAnsi="Segoe UI" w:cs="Segoe UI"/>
          <w:sz w:val="18"/>
          <w:szCs w:val="18"/>
          <w:lang w:val="uk-UA"/>
        </w:rPr>
      </w:pPr>
      <w:proofErr w:type="spellStart"/>
      <w:r w:rsidRPr="00326881">
        <w:rPr>
          <w:rFonts w:ascii="Segoe UI" w:hAnsi="Segoe UI" w:cs="Segoe UI"/>
          <w:sz w:val="18"/>
          <w:szCs w:val="18"/>
          <w:lang w:val="uk-UA"/>
        </w:rPr>
        <w:t>Васіна</w:t>
      </w:r>
      <w:proofErr w:type="spellEnd"/>
      <w:r w:rsidRPr="00326881">
        <w:rPr>
          <w:rFonts w:ascii="Segoe UI" w:hAnsi="Segoe UI" w:cs="Segoe UI"/>
          <w:sz w:val="18"/>
          <w:szCs w:val="18"/>
          <w:lang w:val="uk-UA"/>
        </w:rPr>
        <w:t xml:space="preserve"> О. В., доцент, кандидат мистецтвознавства</w:t>
      </w:r>
    </w:p>
    <w:p w:rsidR="00200906" w:rsidRPr="00326881" w:rsidRDefault="00200906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2971F6" w:rsidRPr="00326881" w:rsidRDefault="002971F6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270C62" w:rsidRPr="00326881" w:rsidRDefault="00270C6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i/>
          <w:sz w:val="18"/>
          <w:szCs w:val="18"/>
          <w:lang w:val="uk-UA"/>
        </w:rPr>
      </w:pPr>
      <w:r w:rsidRPr="00326881">
        <w:rPr>
          <w:rFonts w:ascii="Segoe UI" w:hAnsi="Segoe UI" w:cs="Segoe UI"/>
          <w:i/>
          <w:sz w:val="18"/>
          <w:szCs w:val="18"/>
          <w:lang w:val="uk-UA"/>
        </w:rPr>
        <w:t xml:space="preserve">Рецензенти: </w:t>
      </w:r>
    </w:p>
    <w:p w:rsidR="00200906" w:rsidRPr="00326881" w:rsidRDefault="0054538E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Соболєв О. В., </w:t>
      </w:r>
      <w:r w:rsidR="008929F7" w:rsidRPr="00326881">
        <w:rPr>
          <w:rFonts w:ascii="Segoe UI" w:hAnsi="Segoe UI" w:cs="Segoe UI"/>
          <w:sz w:val="18"/>
          <w:szCs w:val="18"/>
          <w:lang w:val="uk-UA"/>
        </w:rPr>
        <w:t>кандидат мистецтвознавства, професор, перший проректор з НПР ХДАДМ;</w:t>
      </w:r>
    </w:p>
    <w:p w:rsidR="00666C83" w:rsidRPr="00326881" w:rsidRDefault="00C63554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proofErr w:type="spellStart"/>
      <w:r w:rsidRPr="00326881">
        <w:rPr>
          <w:rFonts w:ascii="Segoe UI" w:hAnsi="Segoe UI" w:cs="Segoe UI"/>
          <w:sz w:val="18"/>
          <w:szCs w:val="18"/>
          <w:lang w:val="uk-UA"/>
        </w:rPr>
        <w:t>Сбітнєва</w:t>
      </w:r>
      <w:proofErr w:type="spellEnd"/>
      <w:r w:rsidRPr="00326881">
        <w:rPr>
          <w:rFonts w:ascii="Segoe UI" w:hAnsi="Segoe UI" w:cs="Segoe UI"/>
          <w:sz w:val="18"/>
          <w:szCs w:val="18"/>
          <w:lang w:val="uk-UA"/>
        </w:rPr>
        <w:t xml:space="preserve"> </w:t>
      </w:r>
      <w:r w:rsidR="00270C62" w:rsidRPr="00326881">
        <w:rPr>
          <w:rFonts w:ascii="Segoe UI" w:hAnsi="Segoe UI" w:cs="Segoe UI"/>
          <w:sz w:val="18"/>
          <w:szCs w:val="18"/>
          <w:lang w:val="uk-UA"/>
        </w:rPr>
        <w:t xml:space="preserve">Н. Ф., </w:t>
      </w:r>
      <w:r w:rsidR="00CC1BFF" w:rsidRPr="00326881">
        <w:rPr>
          <w:rFonts w:ascii="Segoe UI" w:hAnsi="Segoe UI" w:cs="Segoe UI"/>
          <w:sz w:val="18"/>
          <w:szCs w:val="18"/>
          <w:lang w:val="uk-UA"/>
        </w:rPr>
        <w:t>кандидат мистецтвознавства</w:t>
      </w:r>
      <w:r w:rsidR="008929F7" w:rsidRPr="00326881">
        <w:rPr>
          <w:rFonts w:ascii="Segoe UI" w:hAnsi="Segoe UI" w:cs="Segoe UI"/>
          <w:sz w:val="18"/>
          <w:szCs w:val="18"/>
          <w:lang w:val="uk-UA"/>
        </w:rPr>
        <w:t>, професор.</w:t>
      </w:r>
    </w:p>
    <w:p w:rsidR="00270C62" w:rsidRPr="00326881" w:rsidRDefault="00270C6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270C62" w:rsidRPr="00326881" w:rsidRDefault="00270C62" w:rsidP="00326881">
      <w:pPr>
        <w:spacing w:after="0" w:line="240" w:lineRule="auto"/>
        <w:contextualSpacing/>
        <w:jc w:val="both"/>
        <w:rPr>
          <w:rFonts w:ascii="Segoe UI" w:hAnsi="Segoe UI" w:cs="Segoe UI"/>
          <w:color w:val="FF0000"/>
          <w:sz w:val="18"/>
          <w:szCs w:val="18"/>
          <w:lang w:val="uk-UA"/>
        </w:rPr>
      </w:pPr>
    </w:p>
    <w:p w:rsidR="006B3C4D" w:rsidRPr="00326881" w:rsidRDefault="00270C62" w:rsidP="00326881">
      <w:pPr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Методичні рекомендації призначено для організації аудиторної і самостійної роботи </w:t>
      </w:r>
      <w:r w:rsidR="00724A5A" w:rsidRPr="00326881">
        <w:rPr>
          <w:rFonts w:ascii="Segoe UI" w:hAnsi="Segoe UI" w:cs="Segoe UI"/>
          <w:sz w:val="18"/>
          <w:szCs w:val="18"/>
          <w:lang w:val="uk-UA"/>
        </w:rPr>
        <w:t xml:space="preserve">з підготовки до захисту </w:t>
      </w:r>
      <w:r w:rsidR="002971F6" w:rsidRPr="00326881">
        <w:rPr>
          <w:rFonts w:ascii="Segoe UI" w:hAnsi="Segoe UI" w:cs="Segoe UI"/>
          <w:sz w:val="18"/>
          <w:szCs w:val="18"/>
          <w:lang w:val="uk-UA"/>
        </w:rPr>
        <w:t>здобувачів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</w:t>
      </w:r>
      <w:r w:rsidR="00FE40C0" w:rsidRPr="00326881">
        <w:rPr>
          <w:rFonts w:ascii="Segoe UI" w:hAnsi="Segoe UI" w:cs="Segoe UI"/>
          <w:sz w:val="18"/>
          <w:szCs w:val="18"/>
          <w:lang w:val="uk-UA"/>
        </w:rPr>
        <w:t>ступеня вищої освіти «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>Магістр</w:t>
      </w:r>
      <w:r w:rsidR="00FE40C0" w:rsidRPr="00326881">
        <w:rPr>
          <w:rFonts w:ascii="Segoe UI" w:hAnsi="Segoe UI" w:cs="Segoe UI"/>
          <w:sz w:val="18"/>
          <w:szCs w:val="18"/>
          <w:lang w:val="uk-UA"/>
        </w:rPr>
        <w:t>»</w:t>
      </w:r>
      <w:r w:rsidR="00724A5A" w:rsidRPr="00326881">
        <w:rPr>
          <w:rFonts w:ascii="Segoe UI" w:hAnsi="Segoe UI" w:cs="Segoe UI"/>
          <w:sz w:val="18"/>
          <w:szCs w:val="18"/>
          <w:lang w:val="uk-UA"/>
        </w:rPr>
        <w:t xml:space="preserve"> (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 xml:space="preserve">за </w:t>
      </w:r>
      <w:r w:rsidR="00724A5A" w:rsidRPr="00326881">
        <w:rPr>
          <w:rFonts w:ascii="Segoe UI" w:hAnsi="Segoe UI" w:cs="Segoe UI"/>
          <w:sz w:val="18"/>
          <w:szCs w:val="18"/>
          <w:lang w:val="uk-UA"/>
        </w:rPr>
        <w:t>освітньо-професійн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>ою</w:t>
      </w:r>
      <w:r w:rsidR="00724A5A" w:rsidRPr="00326881">
        <w:rPr>
          <w:rFonts w:ascii="Segoe UI" w:hAnsi="Segoe UI" w:cs="Segoe UI"/>
          <w:sz w:val="18"/>
          <w:szCs w:val="18"/>
          <w:lang w:val="uk-UA"/>
        </w:rPr>
        <w:t xml:space="preserve"> програм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>ою</w:t>
      </w:r>
      <w:r w:rsidR="00724A5A" w:rsidRPr="00326881">
        <w:rPr>
          <w:rFonts w:ascii="Segoe UI" w:hAnsi="Segoe UI" w:cs="Segoe UI"/>
          <w:sz w:val="18"/>
          <w:szCs w:val="18"/>
          <w:lang w:val="uk-UA"/>
        </w:rPr>
        <w:t>)</w:t>
      </w:r>
      <w:r w:rsidR="00FE40C0" w:rsidRPr="00326881">
        <w:rPr>
          <w:rFonts w:ascii="Segoe UI" w:hAnsi="Segoe UI" w:cs="Segoe UI"/>
          <w:sz w:val="18"/>
          <w:szCs w:val="18"/>
          <w:lang w:val="uk-UA"/>
        </w:rPr>
        <w:t xml:space="preserve"> </w:t>
      </w:r>
      <w:r w:rsidRPr="00326881">
        <w:rPr>
          <w:rFonts w:ascii="Segoe UI" w:hAnsi="Segoe UI" w:cs="Segoe UI"/>
          <w:sz w:val="18"/>
          <w:szCs w:val="18"/>
          <w:lang w:val="uk-UA"/>
        </w:rPr>
        <w:t>денно</w:t>
      </w:r>
      <w:r w:rsidR="002971F6" w:rsidRPr="00326881">
        <w:rPr>
          <w:rFonts w:ascii="Segoe UI" w:hAnsi="Segoe UI" w:cs="Segoe UI"/>
          <w:sz w:val="18"/>
          <w:szCs w:val="18"/>
          <w:lang w:val="uk-UA"/>
        </w:rPr>
        <w:t>ї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та </w:t>
      </w:r>
      <w:r w:rsidR="002971F6" w:rsidRPr="00326881">
        <w:rPr>
          <w:rFonts w:ascii="Segoe UI" w:hAnsi="Segoe UI" w:cs="Segoe UI"/>
          <w:sz w:val="18"/>
          <w:szCs w:val="18"/>
          <w:lang w:val="uk-UA"/>
        </w:rPr>
        <w:t>вечірньої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</w:t>
      </w:r>
      <w:r w:rsidR="002971F6" w:rsidRPr="00326881">
        <w:rPr>
          <w:rFonts w:ascii="Segoe UI" w:hAnsi="Segoe UI" w:cs="Segoe UI"/>
          <w:sz w:val="18"/>
          <w:szCs w:val="18"/>
          <w:lang w:val="uk-UA"/>
        </w:rPr>
        <w:t>форм навчання</w:t>
      </w:r>
      <w:r w:rsidR="0024371E" w:rsidRPr="00326881">
        <w:rPr>
          <w:rFonts w:ascii="Segoe UI" w:hAnsi="Segoe UI" w:cs="Segoe UI"/>
          <w:sz w:val="18"/>
          <w:szCs w:val="18"/>
          <w:lang w:val="uk-UA"/>
        </w:rPr>
        <w:t>, галуз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>і</w:t>
      </w:r>
      <w:r w:rsidR="0024371E" w:rsidRPr="00326881">
        <w:rPr>
          <w:rFonts w:ascii="Segoe UI" w:hAnsi="Segoe UI" w:cs="Segoe UI"/>
          <w:sz w:val="18"/>
          <w:szCs w:val="18"/>
          <w:lang w:val="uk-UA"/>
        </w:rPr>
        <w:t xml:space="preserve"> знань 02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> </w:t>
      </w:r>
      <w:r w:rsidR="0024371E" w:rsidRPr="00326881">
        <w:rPr>
          <w:rFonts w:ascii="Segoe UI" w:hAnsi="Segoe UI" w:cs="Segoe UI"/>
          <w:sz w:val="18"/>
          <w:szCs w:val="18"/>
          <w:lang w:val="uk-UA"/>
        </w:rPr>
        <w:t xml:space="preserve">Культура і мистецтво, 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>спеціальності</w:t>
      </w:r>
      <w:r w:rsidR="0024371E" w:rsidRPr="00326881">
        <w:rPr>
          <w:rFonts w:ascii="Segoe UI" w:hAnsi="Segoe UI" w:cs="Segoe UI"/>
          <w:sz w:val="18"/>
          <w:szCs w:val="18"/>
          <w:lang w:val="uk-UA"/>
        </w:rPr>
        <w:t xml:space="preserve"> 022 Дизайн</w:t>
      </w:r>
      <w:r w:rsidR="00FB461D" w:rsidRPr="00326881">
        <w:rPr>
          <w:rFonts w:ascii="Segoe UI" w:hAnsi="Segoe UI" w:cs="Segoe UI"/>
          <w:sz w:val="18"/>
          <w:szCs w:val="18"/>
          <w:lang w:val="uk-UA"/>
        </w:rPr>
        <w:t>.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</w:t>
      </w:r>
      <w:r w:rsidR="00403500" w:rsidRPr="00326881">
        <w:rPr>
          <w:rFonts w:ascii="Segoe UI" w:hAnsi="Segoe UI" w:cs="Segoe UI"/>
          <w:sz w:val="18"/>
          <w:szCs w:val="18"/>
          <w:lang w:val="uk-UA"/>
        </w:rPr>
        <w:t>Матеріали в</w:t>
      </w:r>
      <w:r w:rsidR="0002025B" w:rsidRPr="00326881">
        <w:rPr>
          <w:rFonts w:ascii="Segoe UI" w:hAnsi="Segoe UI" w:cs="Segoe UI"/>
          <w:sz w:val="18"/>
          <w:szCs w:val="18"/>
          <w:lang w:val="uk-UA"/>
        </w:rPr>
        <w:t>изнач</w:t>
      </w:r>
      <w:r w:rsidR="00403500" w:rsidRPr="00326881">
        <w:rPr>
          <w:rFonts w:ascii="Segoe UI" w:hAnsi="Segoe UI" w:cs="Segoe UI"/>
          <w:sz w:val="18"/>
          <w:szCs w:val="18"/>
          <w:lang w:val="uk-UA"/>
        </w:rPr>
        <w:t xml:space="preserve">ають 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 xml:space="preserve">структурні складові роботи, </w:t>
      </w:r>
      <w:r w:rsidR="004A63FC" w:rsidRPr="00326881">
        <w:rPr>
          <w:rFonts w:ascii="Segoe UI" w:hAnsi="Segoe UI" w:cs="Segoe UI"/>
          <w:sz w:val="18"/>
          <w:szCs w:val="18"/>
          <w:lang w:val="uk-UA"/>
        </w:rPr>
        <w:t xml:space="preserve">норми форматування текстової частини, </w:t>
      </w:r>
      <w:r w:rsidR="007A60C3" w:rsidRPr="00326881">
        <w:rPr>
          <w:rFonts w:ascii="Segoe UI" w:hAnsi="Segoe UI" w:cs="Segoe UI"/>
          <w:sz w:val="18"/>
          <w:szCs w:val="18"/>
          <w:lang w:val="uk-UA"/>
        </w:rPr>
        <w:t>кількість та подач</w:t>
      </w:r>
      <w:r w:rsidR="00403500" w:rsidRPr="00326881">
        <w:rPr>
          <w:rFonts w:ascii="Segoe UI" w:hAnsi="Segoe UI" w:cs="Segoe UI"/>
          <w:sz w:val="18"/>
          <w:szCs w:val="18"/>
          <w:lang w:val="uk-UA"/>
        </w:rPr>
        <w:t>у</w:t>
      </w:r>
      <w:r w:rsidR="007A60C3" w:rsidRPr="00326881">
        <w:rPr>
          <w:rFonts w:ascii="Segoe UI" w:hAnsi="Segoe UI" w:cs="Segoe UI"/>
          <w:sz w:val="18"/>
          <w:szCs w:val="18"/>
          <w:lang w:val="uk-UA"/>
        </w:rPr>
        <w:t xml:space="preserve"> додатків, </w:t>
      </w:r>
      <w:r w:rsidR="00EA74D3" w:rsidRPr="00326881">
        <w:rPr>
          <w:rFonts w:ascii="Segoe UI" w:hAnsi="Segoe UI" w:cs="Segoe UI"/>
          <w:sz w:val="18"/>
          <w:szCs w:val="18"/>
          <w:lang w:val="uk-UA"/>
        </w:rPr>
        <w:t>рекомендовані склад та порядок проведення презентацій, доповідей</w:t>
      </w:r>
      <w:r w:rsidR="004A63FC" w:rsidRPr="00326881">
        <w:rPr>
          <w:rFonts w:ascii="Segoe UI" w:hAnsi="Segoe UI" w:cs="Segoe UI"/>
          <w:sz w:val="18"/>
          <w:szCs w:val="18"/>
          <w:lang w:val="uk-UA"/>
        </w:rPr>
        <w:t xml:space="preserve"> тощо</w:t>
      </w:r>
      <w:r w:rsidR="0002025B" w:rsidRPr="00326881">
        <w:rPr>
          <w:rFonts w:ascii="Segoe UI" w:hAnsi="Segoe UI" w:cs="Segoe UI"/>
          <w:sz w:val="18"/>
          <w:szCs w:val="18"/>
          <w:lang w:val="uk-UA"/>
        </w:rPr>
        <w:t xml:space="preserve">. </w:t>
      </w:r>
    </w:p>
    <w:p w:rsidR="00270C62" w:rsidRPr="00326881" w:rsidRDefault="0002025B" w:rsidP="00326881">
      <w:pPr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У додатках </w:t>
      </w:r>
      <w:r w:rsidR="00F87A4E" w:rsidRPr="00326881">
        <w:rPr>
          <w:rFonts w:ascii="Segoe UI" w:hAnsi="Segoe UI" w:cs="Segoe UI"/>
          <w:sz w:val="18"/>
          <w:szCs w:val="18"/>
          <w:lang w:val="uk-UA"/>
        </w:rPr>
        <w:t xml:space="preserve">рекомендацій 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наведені </w:t>
      </w:r>
      <w:r w:rsidR="007A60C3" w:rsidRPr="00326881">
        <w:rPr>
          <w:rFonts w:ascii="Segoe UI" w:hAnsi="Segoe UI" w:cs="Segoe UI"/>
          <w:sz w:val="18"/>
          <w:szCs w:val="18"/>
          <w:lang w:val="uk-UA"/>
        </w:rPr>
        <w:t>зразки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титул</w:t>
      </w:r>
      <w:r w:rsidR="007A60C3" w:rsidRPr="00326881">
        <w:rPr>
          <w:rFonts w:ascii="Segoe UI" w:hAnsi="Segoe UI" w:cs="Segoe UI"/>
          <w:sz w:val="18"/>
          <w:szCs w:val="18"/>
          <w:lang w:val="uk-UA"/>
        </w:rPr>
        <w:t>ьної сторінки</w:t>
      </w:r>
      <w:r w:rsidRPr="00326881">
        <w:rPr>
          <w:rFonts w:ascii="Segoe UI" w:hAnsi="Segoe UI" w:cs="Segoe UI"/>
          <w:sz w:val="18"/>
          <w:szCs w:val="18"/>
          <w:lang w:val="uk-UA"/>
        </w:rPr>
        <w:t>, ан</w:t>
      </w:r>
      <w:r w:rsidR="007A60C3" w:rsidRPr="00326881">
        <w:rPr>
          <w:rFonts w:ascii="Segoe UI" w:hAnsi="Segoe UI" w:cs="Segoe UI"/>
          <w:sz w:val="18"/>
          <w:szCs w:val="18"/>
          <w:lang w:val="uk-UA"/>
        </w:rPr>
        <w:t>отації іноземною мовою, змісту,</w:t>
      </w:r>
      <w:r w:rsidR="006B3C4D" w:rsidRPr="00326881">
        <w:rPr>
          <w:rFonts w:ascii="Segoe UI" w:hAnsi="Segoe UI" w:cs="Segoe UI"/>
          <w:sz w:val="18"/>
          <w:szCs w:val="18"/>
          <w:lang w:val="uk-UA"/>
        </w:rPr>
        <w:t xml:space="preserve"> вступу, </w:t>
      </w:r>
      <w:r w:rsidRPr="00326881">
        <w:rPr>
          <w:rFonts w:ascii="Segoe UI" w:hAnsi="Segoe UI" w:cs="Segoe UI"/>
          <w:sz w:val="18"/>
          <w:szCs w:val="18"/>
          <w:lang w:val="uk-UA"/>
        </w:rPr>
        <w:t>оформлення списку використаних джерел</w:t>
      </w:r>
      <w:r w:rsidR="004A63FC" w:rsidRPr="00326881">
        <w:rPr>
          <w:rFonts w:ascii="Segoe UI" w:hAnsi="Segoe UI" w:cs="Segoe UI"/>
          <w:sz w:val="18"/>
          <w:szCs w:val="18"/>
          <w:lang w:val="uk-UA"/>
        </w:rPr>
        <w:t xml:space="preserve">, роздаткового матеріалу членам ЕК.  </w:t>
      </w:r>
    </w:p>
    <w:p w:rsidR="00270C62" w:rsidRPr="00326881" w:rsidRDefault="00270C6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color w:val="FF0000"/>
          <w:sz w:val="18"/>
          <w:szCs w:val="18"/>
          <w:lang w:val="uk-UA"/>
        </w:rPr>
      </w:pPr>
    </w:p>
    <w:p w:rsidR="00483F42" w:rsidRPr="00326881" w:rsidRDefault="00483F4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A17397" w:rsidRPr="00326881" w:rsidRDefault="00A17397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270C62" w:rsidRPr="00326881" w:rsidRDefault="00270C62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Затверджено</w:t>
      </w:r>
      <w:r w:rsidR="00200906" w:rsidRPr="00326881">
        <w:rPr>
          <w:rFonts w:ascii="Segoe UI" w:hAnsi="Segoe UI" w:cs="Segoe UI"/>
          <w:sz w:val="18"/>
          <w:szCs w:val="18"/>
          <w:lang w:val="uk-UA"/>
        </w:rPr>
        <w:t xml:space="preserve"> та рекомендовано до друку методичною радою ХДАДМ</w:t>
      </w:r>
    </w:p>
    <w:p w:rsidR="00270C62" w:rsidRPr="00326881" w:rsidRDefault="00200906" w:rsidP="00326881">
      <w:pPr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25</w:t>
      </w:r>
      <w:r w:rsidRPr="00326881">
        <w:rPr>
          <w:rFonts w:ascii="Segoe UI" w:hAnsi="Segoe UI" w:cs="Segoe UI"/>
          <w:color w:val="FF0000"/>
          <w:sz w:val="18"/>
          <w:szCs w:val="18"/>
          <w:lang w:val="uk-UA"/>
        </w:rPr>
        <w:t xml:space="preserve"> 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вересня 2019 р., </w:t>
      </w:r>
      <w:r w:rsidR="00DD17D0" w:rsidRPr="00326881">
        <w:rPr>
          <w:rFonts w:ascii="Segoe UI" w:hAnsi="Segoe UI" w:cs="Segoe UI"/>
          <w:sz w:val="18"/>
          <w:szCs w:val="18"/>
          <w:lang w:val="uk-UA"/>
        </w:rPr>
        <w:t>протокол № </w:t>
      </w:r>
      <w:r w:rsidRPr="00326881">
        <w:rPr>
          <w:rFonts w:ascii="Segoe UI" w:hAnsi="Segoe UI" w:cs="Segoe UI"/>
          <w:sz w:val="18"/>
          <w:szCs w:val="18"/>
          <w:lang w:val="uk-UA"/>
        </w:rPr>
        <w:t>19–05</w:t>
      </w:r>
      <w:r w:rsidR="00270C62" w:rsidRPr="00326881">
        <w:rPr>
          <w:rFonts w:ascii="Segoe UI" w:hAnsi="Segoe UI" w:cs="Segoe UI"/>
          <w:sz w:val="18"/>
          <w:szCs w:val="18"/>
          <w:lang w:val="uk-UA"/>
        </w:rPr>
        <w:t xml:space="preserve"> </w:t>
      </w:r>
    </w:p>
    <w:p w:rsidR="006B3C4D" w:rsidRPr="00326881" w:rsidRDefault="006B3C4D" w:rsidP="003268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FB461D" w:rsidRPr="00326881" w:rsidRDefault="00FB461D" w:rsidP="005856FD">
      <w:pPr>
        <w:spacing w:after="0"/>
        <w:contextualSpacing/>
        <w:rPr>
          <w:rFonts w:ascii="Segoe UI" w:hAnsi="Segoe UI" w:cs="Segoe UI"/>
          <w:sz w:val="20"/>
          <w:szCs w:val="20"/>
          <w:lang w:val="uk-UA"/>
        </w:rPr>
      </w:pPr>
    </w:p>
    <w:p w:rsidR="006B3C4D" w:rsidRPr="00326881" w:rsidRDefault="00E20625" w:rsidP="006B3C4D">
      <w:pPr>
        <w:ind w:left="284" w:hanging="231"/>
        <w:jc w:val="right"/>
        <w:rPr>
          <w:rFonts w:ascii="Segoe UI" w:hAnsi="Segoe UI" w:cs="Segoe UI"/>
          <w:sz w:val="16"/>
          <w:szCs w:val="16"/>
          <w:lang w:val="uk-UA"/>
        </w:rPr>
      </w:pPr>
      <w:r>
        <w:rPr>
          <w:rFonts w:ascii="Segoe UI" w:hAnsi="Segoe UI" w:cs="Segoe UI"/>
          <w:noProof/>
          <w:sz w:val="16"/>
          <w:szCs w:val="16"/>
        </w:rPr>
        <w:pict>
          <v:rect id="_x0000_s1027" style="position:absolute;left:0;text-align:left;margin-left:148.8pt;margin-top:25.5pt;width:24.8pt;height:15.55pt;z-index:251658240" fillcolor="white [3212]" stroked="f"/>
        </w:pict>
      </w:r>
      <w:r w:rsidR="00200906" w:rsidRPr="00326881">
        <w:rPr>
          <w:rFonts w:ascii="Segoe UI" w:hAnsi="Segoe UI" w:cs="Segoe UI"/>
          <w:sz w:val="16"/>
          <w:szCs w:val="16"/>
          <w:lang w:val="uk-UA"/>
        </w:rPr>
        <w:t>© Харківська державна академія дизайну і мистецтв, 2019</w:t>
      </w:r>
      <w:r w:rsidR="006B3C4D" w:rsidRPr="00326881">
        <w:rPr>
          <w:rFonts w:ascii="Segoe UI" w:hAnsi="Segoe UI" w:cs="Segoe UI"/>
          <w:sz w:val="16"/>
          <w:szCs w:val="16"/>
          <w:lang w:val="uk-UA"/>
        </w:rPr>
        <w:br w:type="page"/>
      </w:r>
    </w:p>
    <w:p w:rsidR="00270C62" w:rsidRPr="00326881" w:rsidRDefault="004B6BC0" w:rsidP="004B6BC0">
      <w:pPr>
        <w:tabs>
          <w:tab w:val="left" w:pos="2638"/>
          <w:tab w:val="center" w:pos="3174"/>
        </w:tabs>
        <w:spacing w:after="0"/>
        <w:contextualSpacing/>
        <w:rPr>
          <w:rFonts w:ascii="Segoe UI" w:hAnsi="Segoe UI" w:cs="Segoe UI"/>
          <w:b/>
          <w:sz w:val="24"/>
          <w:szCs w:val="24"/>
          <w:lang w:val="uk-UA"/>
        </w:rPr>
      </w:pPr>
      <w:r w:rsidRPr="00326881">
        <w:rPr>
          <w:rFonts w:ascii="Segoe UI" w:hAnsi="Segoe UI" w:cs="Segoe UI"/>
          <w:b/>
          <w:sz w:val="24"/>
          <w:szCs w:val="24"/>
          <w:lang w:val="uk-UA"/>
        </w:rPr>
        <w:lastRenderedPageBreak/>
        <w:tab/>
      </w:r>
      <w:r w:rsidRPr="00326881">
        <w:rPr>
          <w:rFonts w:ascii="Segoe UI" w:hAnsi="Segoe UI" w:cs="Segoe UI"/>
          <w:b/>
          <w:sz w:val="24"/>
          <w:szCs w:val="24"/>
          <w:lang w:val="uk-UA"/>
        </w:rPr>
        <w:tab/>
      </w:r>
      <w:r w:rsidR="00270C62" w:rsidRPr="00326881">
        <w:rPr>
          <w:rFonts w:ascii="Segoe UI" w:hAnsi="Segoe UI" w:cs="Segoe UI"/>
          <w:b/>
          <w:sz w:val="24"/>
          <w:szCs w:val="24"/>
          <w:lang w:val="uk-UA"/>
        </w:rPr>
        <w:t>ЗМІСТ</w:t>
      </w:r>
    </w:p>
    <w:p w:rsidR="00A17397" w:rsidRPr="00326881" w:rsidRDefault="00A17397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FD3475" w:rsidRPr="00326881" w:rsidRDefault="00FD3475" w:rsidP="005856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BE3C5D" w:rsidRPr="00326881" w:rsidRDefault="00761A95">
      <w:pPr>
        <w:pStyle w:val="12"/>
        <w:tabs>
          <w:tab w:val="right" w:leader="dot" w:pos="6339"/>
        </w:tabs>
        <w:rPr>
          <w:rFonts w:ascii="Segoe UI" w:hAnsi="Segoe UI" w:cs="Segoe UI"/>
          <w:noProof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fldChar w:fldCharType="begin"/>
      </w:r>
      <w:r w:rsidRPr="00326881">
        <w:rPr>
          <w:rFonts w:ascii="Segoe UI" w:hAnsi="Segoe UI" w:cs="Segoe UI"/>
          <w:sz w:val="20"/>
          <w:szCs w:val="20"/>
          <w:lang w:val="uk-UA"/>
        </w:rPr>
        <w:instrText xml:space="preserve"> TOC \o "1-3" \h \z \u </w:instrText>
      </w:r>
      <w:r w:rsidRPr="00326881">
        <w:rPr>
          <w:rFonts w:ascii="Segoe UI" w:hAnsi="Segoe UI" w:cs="Segoe UI"/>
          <w:sz w:val="20"/>
          <w:szCs w:val="20"/>
          <w:lang w:val="uk-UA"/>
        </w:rPr>
        <w:fldChar w:fldCharType="separate"/>
      </w:r>
      <w:hyperlink w:anchor="_Toc20755310" w:history="1">
        <w:r w:rsidR="00BE3C5D" w:rsidRPr="00326881">
          <w:rPr>
            <w:rStyle w:val="a3"/>
            <w:rFonts w:ascii="Segoe UI" w:hAnsi="Segoe UI" w:cs="Segoe UI"/>
            <w:noProof/>
          </w:rPr>
          <w:t>ЗАГАЛЬНІ ПОЛОЖЕННЯ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_Toc20755310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4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12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1" w:history="1">
        <w:r w:rsidR="00BE3C5D" w:rsidRPr="00326881">
          <w:rPr>
            <w:rStyle w:val="a3"/>
            <w:rFonts w:ascii="Segoe UI" w:hAnsi="Segoe UI" w:cs="Segoe UI"/>
            <w:noProof/>
          </w:rPr>
          <w:t>ОСНОВНІ ВИМОГИ ДО КВАЛІФІКАЦІЙНОЇ РОБОТИ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_Toc20755311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5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2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2" w:history="1">
        <w:r w:rsidR="00BE3C5D" w:rsidRPr="00326881">
          <w:rPr>
            <w:rStyle w:val="a3"/>
            <w:rFonts w:ascii="Segoe UI" w:hAnsi="Segoe UI" w:cs="Segoe UI"/>
            <w:noProof/>
          </w:rPr>
          <w:t>Загальні вимоги до теоретичної частини кваліфікаційної роботи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_Toc20755312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5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3" w:history="1">
        <w:r w:rsidR="00BE3C5D" w:rsidRPr="00326881">
          <w:rPr>
            <w:rStyle w:val="a3"/>
            <w:rFonts w:ascii="Segoe UI" w:hAnsi="Segoe UI" w:cs="Segoe UI"/>
            <w:noProof/>
          </w:rPr>
          <w:t>Титульна сторінка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_Toc20755313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7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4" w:history="1">
        <w:r w:rsidR="00BE3C5D" w:rsidRPr="00326881">
          <w:rPr>
            <w:rStyle w:val="a3"/>
            <w:rFonts w:ascii="Segoe UI" w:hAnsi="Segoe UI" w:cs="Segoe UI"/>
            <w:noProof/>
          </w:rPr>
          <w:t>Зміст роботи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_Toc20755314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7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5" w:history="1">
        <w:r w:rsidR="00BE3C5D" w:rsidRPr="00326881">
          <w:rPr>
            <w:rStyle w:val="a3"/>
            <w:rFonts w:ascii="Segoe UI" w:hAnsi="Segoe UI" w:cs="Segoe UI"/>
            <w:noProof/>
          </w:rPr>
          <w:t>Анотація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_Toc20755315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8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6" w:history="1">
        <w:r w:rsidR="00BE3C5D" w:rsidRPr="00326881">
          <w:rPr>
            <w:rStyle w:val="a3"/>
            <w:rFonts w:ascii="Segoe UI" w:hAnsi="Segoe UI" w:cs="Segoe UI"/>
            <w:noProof/>
          </w:rPr>
          <w:t>Вступ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_Toc20755316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9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7" w:history="1">
        <w:r w:rsidR="00BE3C5D" w:rsidRPr="00326881">
          <w:rPr>
            <w:rStyle w:val="a3"/>
            <w:rFonts w:ascii="Segoe UI" w:hAnsi="Segoe UI" w:cs="Segoe UI"/>
            <w:noProof/>
          </w:rPr>
          <w:t>Основна частина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_Toc20755317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10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8" w:history="1">
        <w:r w:rsidR="00BE3C5D" w:rsidRPr="00326881">
          <w:rPr>
            <w:rStyle w:val="a3"/>
            <w:rFonts w:ascii="Segoe UI" w:hAnsi="Segoe UI" w:cs="Segoe UI"/>
            <w:noProof/>
          </w:rPr>
          <w:t>Висновки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_Toc20755318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11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3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19" w:history="1">
        <w:r w:rsidR="00BE3C5D" w:rsidRPr="00326881">
          <w:rPr>
            <w:rStyle w:val="a3"/>
            <w:rFonts w:ascii="Segoe UI" w:hAnsi="Segoe UI" w:cs="Segoe UI"/>
            <w:noProof/>
          </w:rPr>
          <w:t>Список використаних джерел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_Toc20755319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12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2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20" w:history="1">
        <w:r w:rsidR="00BE3C5D" w:rsidRPr="00326881">
          <w:rPr>
            <w:rStyle w:val="a3"/>
            <w:rFonts w:ascii="Segoe UI" w:hAnsi="Segoe UI" w:cs="Segoe UI"/>
            <w:noProof/>
          </w:rPr>
          <w:t>Загальні вимоги до оформлення додатків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_Toc20755320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13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2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21" w:history="1">
        <w:r w:rsidR="00BE3C5D" w:rsidRPr="00326881">
          <w:rPr>
            <w:rStyle w:val="a3"/>
            <w:rFonts w:ascii="Segoe UI" w:hAnsi="Segoe UI" w:cs="Segoe UI"/>
            <w:noProof/>
          </w:rPr>
          <w:t>Загальні вимоги до оформлення презентації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_Toc20755321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13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2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22" w:history="1">
        <w:r w:rsidR="00BE3C5D" w:rsidRPr="00326881">
          <w:rPr>
            <w:rStyle w:val="a3"/>
            <w:rFonts w:ascii="Segoe UI" w:hAnsi="Segoe UI" w:cs="Segoe UI"/>
            <w:noProof/>
          </w:rPr>
          <w:t>Загальні вимоги до роздаткового матеріалу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_Toc20755322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15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21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23" w:history="1">
        <w:r w:rsidR="00BE3C5D" w:rsidRPr="00326881">
          <w:rPr>
            <w:rStyle w:val="a3"/>
            <w:rFonts w:ascii="Segoe UI" w:hAnsi="Segoe UI" w:cs="Segoe UI"/>
            <w:noProof/>
          </w:rPr>
          <w:t>Процедура захисту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_Toc20755323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16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12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24" w:history="1">
        <w:r w:rsidR="00BE3C5D" w:rsidRPr="00326881">
          <w:rPr>
            <w:rStyle w:val="a3"/>
            <w:rFonts w:ascii="Segoe UI" w:hAnsi="Segoe UI" w:cs="Segoe UI"/>
            <w:noProof/>
          </w:rPr>
          <w:t>ЗРАЗКИ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_Toc20755324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18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E3C5D" w:rsidRPr="00326881" w:rsidRDefault="00E20625">
      <w:pPr>
        <w:pStyle w:val="12"/>
        <w:tabs>
          <w:tab w:val="right" w:leader="dot" w:pos="6339"/>
        </w:tabs>
        <w:rPr>
          <w:rFonts w:ascii="Segoe UI" w:hAnsi="Segoe UI" w:cs="Segoe UI"/>
          <w:noProof/>
        </w:rPr>
      </w:pPr>
      <w:hyperlink w:anchor="_Toc20755325" w:history="1">
        <w:r w:rsidR="00BE3C5D" w:rsidRPr="00326881">
          <w:rPr>
            <w:rStyle w:val="a3"/>
            <w:rFonts w:ascii="Segoe UI" w:hAnsi="Segoe UI" w:cs="Segoe UI"/>
            <w:noProof/>
          </w:rPr>
          <w:t>РЕКОМЕНДОВАНА ЛІТЕРАТУРА</w:t>
        </w:r>
        <w:r w:rsidR="00BE3C5D" w:rsidRPr="00326881">
          <w:rPr>
            <w:rFonts w:ascii="Segoe UI" w:hAnsi="Segoe UI" w:cs="Segoe UI"/>
            <w:noProof/>
            <w:webHidden/>
          </w:rPr>
          <w:tab/>
        </w:r>
        <w:r w:rsidR="00BE3C5D" w:rsidRPr="00326881">
          <w:rPr>
            <w:rFonts w:ascii="Segoe UI" w:hAnsi="Segoe UI" w:cs="Segoe UI"/>
            <w:noProof/>
            <w:webHidden/>
          </w:rPr>
          <w:fldChar w:fldCharType="begin"/>
        </w:r>
        <w:r w:rsidR="00BE3C5D" w:rsidRPr="00326881">
          <w:rPr>
            <w:rFonts w:ascii="Segoe UI" w:hAnsi="Segoe UI" w:cs="Segoe UI"/>
            <w:noProof/>
            <w:webHidden/>
          </w:rPr>
          <w:instrText xml:space="preserve"> PAGEREF _Toc20755325 \h </w:instrText>
        </w:r>
        <w:r w:rsidR="00BE3C5D" w:rsidRPr="00326881">
          <w:rPr>
            <w:rFonts w:ascii="Segoe UI" w:hAnsi="Segoe UI" w:cs="Segoe UI"/>
            <w:noProof/>
            <w:webHidden/>
          </w:rPr>
        </w:r>
        <w:r w:rsidR="00BE3C5D" w:rsidRPr="00326881">
          <w:rPr>
            <w:rFonts w:ascii="Segoe UI" w:hAnsi="Segoe UI" w:cs="Segoe UI"/>
            <w:noProof/>
            <w:webHidden/>
          </w:rPr>
          <w:fldChar w:fldCharType="separate"/>
        </w:r>
        <w:r w:rsidR="00B43684">
          <w:rPr>
            <w:rFonts w:ascii="Segoe UI" w:hAnsi="Segoe UI" w:cs="Segoe UI"/>
            <w:noProof/>
            <w:webHidden/>
          </w:rPr>
          <w:t>19</w:t>
        </w:r>
        <w:r w:rsidR="00BE3C5D" w:rsidRPr="00326881">
          <w:rPr>
            <w:rFonts w:ascii="Segoe UI" w:hAnsi="Segoe UI" w:cs="Segoe UI"/>
            <w:noProof/>
            <w:webHidden/>
          </w:rPr>
          <w:fldChar w:fldCharType="end"/>
        </w:r>
      </w:hyperlink>
    </w:p>
    <w:p w:rsidR="00B6738F" w:rsidRPr="00326881" w:rsidRDefault="00761A95" w:rsidP="006B5257">
      <w:pPr>
        <w:tabs>
          <w:tab w:val="right" w:leader="dot" w:pos="6379"/>
        </w:tabs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fldChar w:fldCharType="end"/>
      </w:r>
    </w:p>
    <w:p w:rsidR="000D5D88" w:rsidRPr="00326881" w:rsidRDefault="000D5D88">
      <w:pPr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br w:type="page"/>
      </w:r>
    </w:p>
    <w:p w:rsidR="007C0479" w:rsidRPr="00326881" w:rsidRDefault="007C0479" w:rsidP="002F7DEA">
      <w:pPr>
        <w:pStyle w:val="-2"/>
        <w:rPr>
          <w:rFonts w:ascii="Segoe UI" w:hAnsi="Segoe UI" w:cs="Segoe UI"/>
        </w:rPr>
      </w:pPr>
      <w:bookmarkStart w:id="0" w:name="_Toc20755310"/>
      <w:r w:rsidRPr="00326881">
        <w:rPr>
          <w:rFonts w:ascii="Segoe UI" w:hAnsi="Segoe UI" w:cs="Segoe UI"/>
        </w:rPr>
        <w:lastRenderedPageBreak/>
        <w:t>ЗАГАЛЬНІ ПОЛОЖЕННЯ</w:t>
      </w:r>
      <w:bookmarkEnd w:id="0"/>
    </w:p>
    <w:p w:rsidR="009C0184" w:rsidRPr="00326881" w:rsidRDefault="009C0184" w:rsidP="005856FD">
      <w:pPr>
        <w:shd w:val="clear" w:color="auto" w:fill="FFFFFF"/>
        <w:spacing w:after="0"/>
        <w:contextualSpacing/>
        <w:jc w:val="center"/>
        <w:rPr>
          <w:rFonts w:ascii="Segoe UI" w:hAnsi="Segoe UI" w:cs="Segoe UI"/>
          <w:b/>
          <w:sz w:val="20"/>
          <w:szCs w:val="20"/>
          <w:lang w:val="uk-UA"/>
        </w:rPr>
      </w:pPr>
    </w:p>
    <w:p w:rsidR="00190B3E" w:rsidRPr="00326881" w:rsidRDefault="00190B3E" w:rsidP="006715CF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6715CF" w:rsidRPr="00326881" w:rsidRDefault="006715CF" w:rsidP="006715CF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Кваліфікація магістра відповідної спеціальності надається особам, які виконали освітньо-професійну програму підготовки магістрів, склали певні заліки, екзамени та успішно пройшли процедуру захисту. </w:t>
      </w:r>
    </w:p>
    <w:p w:rsidR="00123EFD" w:rsidRPr="00326881" w:rsidRDefault="006715CF" w:rsidP="00F5686E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Методичні рекомендації призначені для полегшення роботи у підготовці до захисту кваліфікаційної роботи на здобуття ступеня вищої освіти «Магістр». У матеріалах в</w:t>
      </w:r>
      <w:r w:rsidR="004B21A7" w:rsidRPr="00326881">
        <w:rPr>
          <w:rFonts w:ascii="Segoe UI" w:hAnsi="Segoe UI" w:cs="Segoe UI"/>
          <w:sz w:val="20"/>
          <w:szCs w:val="20"/>
          <w:lang w:val="uk-UA"/>
        </w:rPr>
        <w:t>изначено структурні складові роботи, норми форматування текстової частини, кількість та подача додатків, рекомендовані склад та порядок проведення презентацій, доповідей тощо. У додатках наведені зразки титульної сторінки, анотації іноземною мовою, змісту, оформлення списку використаних джерел, роздаткового матеріалу членам ЕК.</w:t>
      </w:r>
    </w:p>
    <w:p w:rsidR="006715CF" w:rsidRPr="00326881" w:rsidRDefault="00CA0C70" w:rsidP="006715CF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Тематика кваліфікаційних робіт повинна відповідати напрямку науково-дослідних робіт відповідних кафедр академії. </w:t>
      </w:r>
      <w:r w:rsidR="008869FB" w:rsidRPr="00326881">
        <w:rPr>
          <w:rFonts w:ascii="Segoe UI" w:hAnsi="Segoe UI" w:cs="Segoe UI"/>
          <w:sz w:val="20"/>
          <w:szCs w:val="20"/>
          <w:lang w:val="uk-UA"/>
        </w:rPr>
        <w:t xml:space="preserve">Робота виконується студентом під керуванням наукового керівника, призначеного кафедрою, до обов’язків якого належить проведення консультацій і контроль за виконанням  плану </w:t>
      </w:r>
      <w:r w:rsidR="00387B2D" w:rsidRPr="00326881">
        <w:rPr>
          <w:rFonts w:ascii="Segoe UI" w:hAnsi="Segoe UI" w:cs="Segoe UI"/>
          <w:sz w:val="20"/>
          <w:szCs w:val="20"/>
          <w:lang w:val="uk-UA"/>
        </w:rPr>
        <w:t>та</w:t>
      </w:r>
      <w:r w:rsidR="008869FB" w:rsidRPr="00326881">
        <w:rPr>
          <w:rFonts w:ascii="Segoe UI" w:hAnsi="Segoe UI" w:cs="Segoe UI"/>
          <w:sz w:val="20"/>
          <w:szCs w:val="20"/>
          <w:lang w:val="uk-UA"/>
        </w:rPr>
        <w:t xml:space="preserve"> календарного графіку роботи, який складено ним разом із студентом після затвердження теми на відповідних кафедрах. План дає змогу студентові усвідомити черговість і логічну послідовність запланованих робіт. </w:t>
      </w:r>
      <w:r w:rsidR="006715CF" w:rsidRPr="00326881">
        <w:rPr>
          <w:rFonts w:ascii="Segoe UI" w:hAnsi="Segoe UI" w:cs="Segoe UI"/>
          <w:sz w:val="20"/>
          <w:szCs w:val="20"/>
          <w:lang w:val="uk-UA"/>
        </w:rPr>
        <w:t xml:space="preserve">Науковий керівник здійснює як наукове, так і методичне керівництво студентом. Він рекомендує літературу та інші джерела, необхідні для дослідження, критично оцінює зібраний фактичний матеріал до дослідження, здійснює допомогу у визначенні методів дослідження, проводить систематичні консультації щодо змісту роботи, а також оцінює якість виконаної роботи як на етапах, так і в цілому. </w:t>
      </w:r>
      <w:r w:rsidR="00F5686E" w:rsidRPr="00326881">
        <w:rPr>
          <w:rFonts w:ascii="Segoe UI" w:hAnsi="Segoe UI" w:cs="Segoe UI"/>
          <w:sz w:val="20"/>
          <w:szCs w:val="20"/>
          <w:lang w:val="uk-UA"/>
        </w:rPr>
        <w:t xml:space="preserve">Науковий керівник спрямовує роботу, допомагає студенту оцінити можливі варіанти рішень та </w:t>
      </w:r>
      <w:r w:rsidR="00F5686E" w:rsidRPr="00326881">
        <w:rPr>
          <w:rFonts w:ascii="Segoe UI" w:hAnsi="Segoe UI" w:cs="Segoe UI"/>
          <w:sz w:val="20"/>
          <w:szCs w:val="20"/>
          <w:lang w:val="uk-UA"/>
        </w:rPr>
        <w:lastRenderedPageBreak/>
        <w:t xml:space="preserve">результатів аналізу, але вибір  рішень — це завдання самого студента. Саме він, як автор роботи, відповідає за правильність отриманих рішень та точність проведеного аналізу. </w:t>
      </w:r>
    </w:p>
    <w:p w:rsidR="00C229EB" w:rsidRPr="00326881" w:rsidRDefault="00D73195" w:rsidP="00C229EB">
      <w:pPr>
        <w:tabs>
          <w:tab w:val="left" w:pos="426"/>
        </w:tabs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Самостійна робота </w:t>
      </w:r>
      <w:r w:rsidR="006715CF" w:rsidRPr="00326881">
        <w:rPr>
          <w:rFonts w:ascii="Segoe UI" w:hAnsi="Segoe UI" w:cs="Segoe UI"/>
          <w:sz w:val="20"/>
          <w:szCs w:val="20"/>
          <w:lang w:val="uk-UA"/>
        </w:rPr>
        <w:t>студента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спрямована </w:t>
      </w:r>
      <w:r w:rsidR="00123EFD" w:rsidRPr="00326881">
        <w:rPr>
          <w:rFonts w:ascii="Segoe UI" w:hAnsi="Segoe UI" w:cs="Segoe UI"/>
          <w:sz w:val="20"/>
          <w:szCs w:val="20"/>
          <w:lang w:val="uk-UA"/>
        </w:rPr>
        <w:t xml:space="preserve">на завершення </w:t>
      </w:r>
      <w:r w:rsidR="009C256B" w:rsidRPr="000E13B3">
        <w:rPr>
          <w:rFonts w:ascii="Segoe UI" w:hAnsi="Segoe UI" w:cs="Segoe UI"/>
          <w:color w:val="FF0000"/>
          <w:sz w:val="20"/>
          <w:szCs w:val="20"/>
          <w:lang w:val="uk-UA"/>
        </w:rPr>
        <w:t>теоретичної</w:t>
      </w:r>
      <w:r w:rsidR="009C256B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9C256B">
        <w:rPr>
          <w:rFonts w:ascii="Segoe UI" w:hAnsi="Segoe UI" w:cs="Segoe UI"/>
          <w:sz w:val="20"/>
          <w:szCs w:val="20"/>
          <w:lang w:val="uk-UA"/>
        </w:rPr>
        <w:t xml:space="preserve">та </w:t>
      </w:r>
      <w:r w:rsidR="00123EFD" w:rsidRPr="00326881">
        <w:rPr>
          <w:rFonts w:ascii="Segoe UI" w:hAnsi="Segoe UI" w:cs="Segoe UI"/>
          <w:sz w:val="20"/>
          <w:szCs w:val="20"/>
          <w:lang w:val="uk-UA"/>
        </w:rPr>
        <w:t xml:space="preserve">практичної частини проекту, </w:t>
      </w:r>
      <w:r w:rsidR="00A77EC8" w:rsidRPr="00326881">
        <w:rPr>
          <w:rFonts w:ascii="Segoe UI" w:hAnsi="Segoe UI" w:cs="Segoe UI"/>
          <w:sz w:val="20"/>
          <w:szCs w:val="20"/>
          <w:lang w:val="uk-UA"/>
        </w:rPr>
        <w:t xml:space="preserve">всіх необхідних частин кваліфікаційної роботи, </w:t>
      </w:r>
      <w:r w:rsidR="00123EFD" w:rsidRPr="00326881">
        <w:rPr>
          <w:rFonts w:ascii="Segoe UI" w:hAnsi="Segoe UI" w:cs="Segoe UI"/>
          <w:sz w:val="20"/>
          <w:szCs w:val="20"/>
          <w:lang w:val="uk-UA"/>
        </w:rPr>
        <w:t>оформлення текстової частини роботи</w:t>
      </w:r>
      <w:r w:rsidR="00A77EC8" w:rsidRPr="00326881">
        <w:rPr>
          <w:rFonts w:ascii="Segoe UI" w:hAnsi="Segoe UI" w:cs="Segoe UI"/>
          <w:sz w:val="20"/>
          <w:szCs w:val="20"/>
          <w:lang w:val="uk-UA"/>
        </w:rPr>
        <w:t xml:space="preserve"> та</w:t>
      </w:r>
      <w:r w:rsidR="00123EFD" w:rsidRPr="00326881">
        <w:rPr>
          <w:rFonts w:ascii="Segoe UI" w:hAnsi="Segoe UI" w:cs="Segoe UI"/>
          <w:sz w:val="20"/>
          <w:szCs w:val="20"/>
          <w:lang w:val="uk-UA"/>
        </w:rPr>
        <w:t xml:space="preserve"> додатків.</w:t>
      </w:r>
      <w:r w:rsidR="00C229EB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9D4C2F" w:rsidRPr="00326881" w:rsidRDefault="009D4C2F" w:rsidP="009D4C2F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>Кваліфікаційна робота до захисту обов’язково має пройти перевірку на плагіат.</w:t>
      </w:r>
    </w:p>
    <w:p w:rsidR="009D4C2F" w:rsidRPr="00326881" w:rsidRDefault="009D4C2F" w:rsidP="009D4C2F">
      <w:pPr>
        <w:pStyle w:val="HTML"/>
        <w:tabs>
          <w:tab w:val="clear" w:pos="916"/>
        </w:tabs>
        <w:suppressAutoHyphens/>
        <w:spacing w:line="276" w:lineRule="auto"/>
        <w:ind w:firstLine="567"/>
        <w:jc w:val="both"/>
        <w:rPr>
          <w:rFonts w:ascii="Segoe UI" w:hAnsi="Segoe UI" w:cs="Segoe UI"/>
          <w:lang w:val="uk-UA"/>
        </w:rPr>
      </w:pPr>
      <w:r w:rsidRPr="00326881">
        <w:rPr>
          <w:rFonts w:ascii="Segoe UI" w:hAnsi="Segoe UI" w:cs="Segoe UI"/>
          <w:lang w:val="uk-UA" w:eastAsia="ru-RU"/>
        </w:rPr>
        <w:t xml:space="preserve">Кожен студент повинен здати в електронному вигляді на відповідні кафедри: експозиційні листи, презентацію, повну кваліфікаційну роботу з додатками </w:t>
      </w:r>
      <w:r w:rsidRPr="00326881">
        <w:rPr>
          <w:rFonts w:ascii="Segoe UI" w:hAnsi="Segoe UI" w:cs="Segoe UI"/>
          <w:lang w:val="uk-UA"/>
        </w:rPr>
        <w:t>(</w:t>
      </w:r>
      <w:r w:rsidRPr="00326881">
        <w:rPr>
          <w:rFonts w:ascii="Segoe UI" w:hAnsi="Segoe UI" w:cs="Segoe UI"/>
          <w:lang w:val="en-US"/>
        </w:rPr>
        <w:t>Word</w:t>
      </w:r>
      <w:r w:rsidRPr="00326881">
        <w:rPr>
          <w:rFonts w:ascii="Segoe UI" w:hAnsi="Segoe UI" w:cs="Segoe UI"/>
          <w:lang w:val="uk-UA"/>
        </w:rPr>
        <w:t xml:space="preserve"> + </w:t>
      </w:r>
      <w:r w:rsidRPr="00326881">
        <w:rPr>
          <w:rFonts w:ascii="Segoe UI" w:hAnsi="Segoe UI" w:cs="Segoe UI"/>
          <w:lang w:val="en-US"/>
        </w:rPr>
        <w:t>pdf</w:t>
      </w:r>
      <w:r w:rsidRPr="00326881">
        <w:rPr>
          <w:rFonts w:ascii="Segoe UI" w:hAnsi="Segoe UI" w:cs="Segoe UI"/>
          <w:lang w:val="uk-UA"/>
        </w:rPr>
        <w:t>), автореферат або роздатковий матеріал (</w:t>
      </w:r>
      <w:r w:rsidRPr="00326881">
        <w:rPr>
          <w:rFonts w:ascii="Segoe UI" w:hAnsi="Segoe UI" w:cs="Segoe UI"/>
          <w:lang w:val="en-US"/>
        </w:rPr>
        <w:t>pdf</w:t>
      </w:r>
      <w:r w:rsidRPr="00326881">
        <w:rPr>
          <w:rFonts w:ascii="Segoe UI" w:hAnsi="Segoe UI" w:cs="Segoe UI"/>
          <w:lang w:val="uk-UA"/>
        </w:rPr>
        <w:t>).</w:t>
      </w:r>
    </w:p>
    <w:p w:rsidR="009D4C2F" w:rsidRPr="00326881" w:rsidRDefault="009D4C2F" w:rsidP="00F5686E">
      <w:pPr>
        <w:tabs>
          <w:tab w:val="left" w:pos="426"/>
        </w:tabs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190B3E" w:rsidRPr="00326881" w:rsidRDefault="00190B3E" w:rsidP="00F5686E">
      <w:pPr>
        <w:tabs>
          <w:tab w:val="left" w:pos="426"/>
        </w:tabs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99584A" w:rsidRPr="00326881" w:rsidRDefault="008D6F4F" w:rsidP="0068456D">
      <w:pPr>
        <w:pStyle w:val="-1"/>
        <w:rPr>
          <w:rFonts w:ascii="Segoe UI" w:hAnsi="Segoe UI" w:cs="Segoe UI"/>
        </w:rPr>
      </w:pPr>
      <w:bookmarkStart w:id="1" w:name="_Toc20755311"/>
      <w:r w:rsidRPr="00326881">
        <w:rPr>
          <w:rFonts w:ascii="Segoe UI" w:hAnsi="Segoe UI" w:cs="Segoe UI"/>
        </w:rPr>
        <w:t>ОСНОВНІ ВИМОГИ ДО КВАЛІФІКАЦІЙНОЇ РОБОТИ</w:t>
      </w:r>
      <w:bookmarkEnd w:id="1"/>
    </w:p>
    <w:p w:rsidR="004B67F9" w:rsidRPr="00326881" w:rsidRDefault="004B67F9" w:rsidP="00761A95">
      <w:pPr>
        <w:spacing w:after="0"/>
        <w:rPr>
          <w:rFonts w:ascii="Segoe UI" w:hAnsi="Segoe UI" w:cs="Segoe UI"/>
          <w:sz w:val="24"/>
          <w:szCs w:val="24"/>
          <w:lang w:val="uk-UA"/>
        </w:rPr>
      </w:pPr>
    </w:p>
    <w:p w:rsidR="00761A95" w:rsidRPr="00326881" w:rsidRDefault="00CA0C70" w:rsidP="00060D40">
      <w:pPr>
        <w:pStyle w:val="2"/>
        <w:rPr>
          <w:rFonts w:ascii="Segoe UI" w:hAnsi="Segoe UI" w:cs="Segoe UI"/>
        </w:rPr>
      </w:pPr>
      <w:bookmarkStart w:id="2" w:name="_Toc20755312"/>
      <w:r w:rsidRPr="00326881">
        <w:rPr>
          <w:rFonts w:ascii="Segoe UI" w:hAnsi="Segoe UI" w:cs="Segoe UI"/>
        </w:rPr>
        <w:t xml:space="preserve">Загальні вимоги до </w:t>
      </w:r>
      <w:r w:rsidR="000C7DA3" w:rsidRPr="00326881">
        <w:rPr>
          <w:rFonts w:ascii="Segoe UI" w:hAnsi="Segoe UI" w:cs="Segoe UI"/>
        </w:rPr>
        <w:t>теоретичної</w:t>
      </w:r>
      <w:r w:rsidRPr="00326881">
        <w:rPr>
          <w:rFonts w:ascii="Segoe UI" w:hAnsi="Segoe UI" w:cs="Segoe UI"/>
        </w:rPr>
        <w:t xml:space="preserve"> частини кваліфікаційної роботи</w:t>
      </w:r>
      <w:bookmarkEnd w:id="2"/>
    </w:p>
    <w:p w:rsidR="000C7DA3" w:rsidRPr="00326881" w:rsidRDefault="000C7DA3" w:rsidP="003735D9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>До складу кваліфікаційної роботи магістра входять три частини: тео</w:t>
      </w:r>
      <w:r w:rsidR="000B66AB" w:rsidRPr="00326881">
        <w:rPr>
          <w:rFonts w:ascii="Segoe UI" w:hAnsi="Segoe UI" w:cs="Segoe UI"/>
          <w:lang w:val="uk-UA" w:eastAsia="ru-RU"/>
        </w:rPr>
        <w:t>ретична, графічна та макетна (</w:t>
      </w:r>
      <w:r w:rsidRPr="00326881">
        <w:rPr>
          <w:rFonts w:ascii="Segoe UI" w:hAnsi="Segoe UI" w:cs="Segoe UI"/>
          <w:lang w:val="uk-UA" w:eastAsia="ru-RU"/>
        </w:rPr>
        <w:t xml:space="preserve">робота в матеріалі </w:t>
      </w:r>
      <w:r w:rsidRPr="00326881">
        <w:rPr>
          <w:rFonts w:ascii="Segoe UI" w:hAnsi="Segoe UI" w:cs="Segoe UI"/>
          <w:i/>
          <w:lang w:val="uk-UA" w:eastAsia="ru-RU"/>
        </w:rPr>
        <w:t>за спеціалізаціями</w:t>
      </w:r>
      <w:r w:rsidR="00303165" w:rsidRPr="00326881">
        <w:rPr>
          <w:rFonts w:ascii="Segoe UI" w:hAnsi="Segoe UI" w:cs="Segoe UI"/>
          <w:lang w:val="uk-UA" w:eastAsia="ru-RU"/>
        </w:rPr>
        <w:t> </w:t>
      </w:r>
      <w:r w:rsidR="004A41D8" w:rsidRPr="00326881">
        <w:rPr>
          <w:rFonts w:ascii="Segoe UI" w:hAnsi="Segoe UI" w:cs="Segoe UI"/>
          <w:lang w:val="uk-UA" w:eastAsia="ru-RU"/>
        </w:rPr>
        <w:t>— макети, моделі, ролики</w:t>
      </w:r>
      <w:r w:rsidR="00387B2D" w:rsidRPr="00326881">
        <w:rPr>
          <w:rFonts w:ascii="Segoe UI" w:hAnsi="Segoe UI" w:cs="Segoe UI"/>
          <w:lang w:val="uk-UA" w:eastAsia="ru-RU"/>
        </w:rPr>
        <w:t xml:space="preserve"> </w:t>
      </w:r>
      <w:r w:rsidRPr="00326881">
        <w:rPr>
          <w:rFonts w:ascii="Segoe UI" w:hAnsi="Segoe UI" w:cs="Segoe UI"/>
          <w:lang w:val="uk-UA" w:eastAsia="ru-RU"/>
        </w:rPr>
        <w:t xml:space="preserve">тощо). </w:t>
      </w:r>
    </w:p>
    <w:p w:rsidR="00594772" w:rsidRDefault="006A5619" w:rsidP="006A5619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>
        <w:rPr>
          <w:rFonts w:ascii="Segoe UI" w:hAnsi="Segoe UI" w:cs="Segoe UI"/>
          <w:color w:val="FF0000"/>
          <w:lang w:val="uk-UA" w:eastAsia="ru-RU"/>
        </w:rPr>
        <w:t>До теоретичної частини відносяться: титул, зміст, анотація, вступ, о</w:t>
      </w:r>
      <w:r w:rsidRPr="00B0282C">
        <w:rPr>
          <w:rFonts w:ascii="Segoe UI" w:hAnsi="Segoe UI" w:cs="Segoe UI"/>
          <w:color w:val="FF0000"/>
          <w:lang w:val="uk-UA" w:eastAsia="ru-RU"/>
        </w:rPr>
        <w:t>сновна частина</w:t>
      </w:r>
      <w:r>
        <w:rPr>
          <w:rFonts w:ascii="Segoe UI" w:hAnsi="Segoe UI" w:cs="Segoe UI"/>
          <w:color w:val="FF0000"/>
          <w:lang w:val="uk-UA" w:eastAsia="ru-RU"/>
        </w:rPr>
        <w:t xml:space="preserve"> (розділи), висновки, список використаних джерел та додатки. </w:t>
      </w:r>
      <w:r w:rsidRPr="00326881">
        <w:rPr>
          <w:rFonts w:ascii="Segoe UI" w:hAnsi="Segoe UI" w:cs="Segoe UI"/>
          <w:lang w:val="uk-UA" w:eastAsia="ru-RU"/>
        </w:rPr>
        <w:t xml:space="preserve">Загальний об’єм кваліфікаційної роботи зі списком використаних джерел та додатків </w:t>
      </w:r>
      <w:bookmarkStart w:id="3" w:name="_GoBack"/>
      <w:bookmarkEnd w:id="3"/>
      <w:r w:rsidRPr="00326881">
        <w:rPr>
          <w:rFonts w:ascii="Segoe UI" w:hAnsi="Segoe UI" w:cs="Segoe UI"/>
          <w:lang w:val="uk-UA" w:eastAsia="ru-RU"/>
        </w:rPr>
        <w:t>становить від 50 сторінок</w:t>
      </w:r>
      <w:r w:rsidR="00174055">
        <w:rPr>
          <w:rFonts w:ascii="Segoe UI" w:hAnsi="Segoe UI" w:cs="Segoe UI"/>
          <w:lang w:val="uk-UA" w:eastAsia="ru-RU"/>
        </w:rPr>
        <w:t xml:space="preserve"> (з </w:t>
      </w:r>
      <w:r w:rsidR="00174055" w:rsidRPr="00174055">
        <w:rPr>
          <w:rFonts w:ascii="Segoe UI" w:hAnsi="Segoe UI" w:cs="Segoe UI"/>
          <w:lang w:val="uk-UA" w:eastAsia="ru-RU"/>
        </w:rPr>
        <w:t xml:space="preserve">них </w:t>
      </w:r>
      <w:r w:rsidR="00174055" w:rsidRPr="00174055">
        <w:rPr>
          <w:rFonts w:ascii="Segoe UI" w:hAnsi="Segoe UI" w:cs="Segoe UI"/>
          <w:lang w:val="uk-UA" w:eastAsia="ru-RU"/>
        </w:rPr>
        <w:t>текстова частина роботи становить 35–</w:t>
      </w:r>
      <w:r w:rsidR="00174055" w:rsidRPr="00174055">
        <w:rPr>
          <w:rFonts w:ascii="Segoe UI" w:hAnsi="Segoe UI" w:cs="Segoe UI"/>
          <w:lang w:val="ru-RU" w:eastAsia="ru-RU"/>
        </w:rPr>
        <w:t>45</w:t>
      </w:r>
      <w:r w:rsidR="00174055" w:rsidRPr="00174055">
        <w:rPr>
          <w:rFonts w:ascii="Segoe UI" w:hAnsi="Segoe UI" w:cs="Segoe UI"/>
          <w:lang w:val="uk-UA" w:eastAsia="ru-RU"/>
        </w:rPr>
        <w:t xml:space="preserve"> сторінок</w:t>
      </w:r>
      <w:r w:rsidR="00174055" w:rsidRPr="00174055">
        <w:rPr>
          <w:rFonts w:ascii="Segoe UI" w:hAnsi="Segoe UI" w:cs="Segoe UI"/>
          <w:lang w:val="uk-UA" w:eastAsia="ru-RU"/>
        </w:rPr>
        <w:t>)</w:t>
      </w:r>
      <w:r w:rsidRPr="00174055">
        <w:rPr>
          <w:rFonts w:ascii="Segoe UI" w:hAnsi="Segoe UI" w:cs="Segoe UI"/>
          <w:lang w:val="uk-UA" w:eastAsia="ru-RU"/>
        </w:rPr>
        <w:t>.</w:t>
      </w:r>
      <w:r w:rsidRPr="00326881">
        <w:rPr>
          <w:rFonts w:ascii="Segoe UI" w:hAnsi="Segoe UI" w:cs="Segoe UI"/>
          <w:lang w:val="uk-UA" w:eastAsia="ru-RU"/>
        </w:rPr>
        <w:t xml:space="preserve"> </w:t>
      </w:r>
      <w:r w:rsidRPr="00326881">
        <w:rPr>
          <w:rFonts w:ascii="Segoe UI" w:hAnsi="Segoe UI" w:cs="Segoe UI"/>
          <w:lang w:val="uk-UA"/>
        </w:rPr>
        <w:t>Закінчена р</w:t>
      </w:r>
      <w:r w:rsidRPr="00326881">
        <w:rPr>
          <w:rFonts w:ascii="Segoe UI" w:hAnsi="Segoe UI" w:cs="Segoe UI"/>
          <w:lang w:val="uk-UA" w:eastAsia="ru-RU"/>
        </w:rPr>
        <w:t xml:space="preserve">обота включно з додатками повинна мати наскрізну нумерацію сторінок. </w:t>
      </w:r>
    </w:p>
    <w:p w:rsidR="006A5619" w:rsidRPr="00326881" w:rsidRDefault="006A5619" w:rsidP="006A5619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lastRenderedPageBreak/>
        <w:t>Необхідні складові роботи представлені у Таблиці 1.</w:t>
      </w:r>
    </w:p>
    <w:p w:rsidR="00303165" w:rsidRPr="00326881" w:rsidRDefault="00CA1D6A" w:rsidP="00303165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color w:val="7030A0"/>
          <w:lang w:val="uk-UA" w:eastAsia="ru-RU"/>
        </w:rPr>
      </w:pPr>
      <w:r w:rsidRPr="00326881">
        <w:rPr>
          <w:rFonts w:ascii="Segoe UI" w:hAnsi="Segoe UI" w:cs="Segoe UI"/>
          <w:lang w:val="uk-UA"/>
        </w:rPr>
        <w:t xml:space="preserve">Текст кваліфікаційної роботи набирається на комп’ютері в програмі </w:t>
      </w:r>
      <w:r w:rsidRPr="00326881">
        <w:rPr>
          <w:rFonts w:ascii="Segoe UI" w:hAnsi="Segoe UI" w:cs="Segoe UI"/>
          <w:lang w:val="en-US"/>
        </w:rPr>
        <w:t>World</w:t>
      </w:r>
      <w:r w:rsidRPr="00326881">
        <w:rPr>
          <w:rFonts w:ascii="Segoe UI" w:hAnsi="Segoe UI" w:cs="Segoe UI"/>
          <w:lang w:val="uk-UA"/>
        </w:rPr>
        <w:t>, друкується з одного боку стандартних аркушів білого паперу формату А4 та переплітається або зшивається</w:t>
      </w:r>
      <w:r w:rsidR="000C7DA3" w:rsidRPr="00326881">
        <w:rPr>
          <w:rStyle w:val="af7"/>
          <w:rFonts w:ascii="Segoe UI" w:hAnsi="Segoe UI" w:cs="Segoe UI"/>
          <w:lang w:val="uk-UA"/>
        </w:rPr>
        <w:footnoteReference w:id="1"/>
      </w:r>
      <w:r w:rsidRPr="00326881">
        <w:rPr>
          <w:rFonts w:ascii="Segoe UI" w:hAnsi="Segoe UI" w:cs="Segoe UI"/>
          <w:lang w:val="uk-UA"/>
        </w:rPr>
        <w:t>.</w:t>
      </w:r>
      <w:r w:rsidR="009F2AD0" w:rsidRPr="00326881">
        <w:rPr>
          <w:rFonts w:ascii="Segoe UI" w:hAnsi="Segoe UI" w:cs="Segoe UI"/>
          <w:lang w:val="uk-UA"/>
        </w:rPr>
        <w:t xml:space="preserve"> </w:t>
      </w:r>
      <w:r w:rsidRPr="00326881">
        <w:rPr>
          <w:rFonts w:ascii="Segoe UI" w:hAnsi="Segoe UI" w:cs="Segoe UI"/>
          <w:lang w:val="uk-UA"/>
        </w:rPr>
        <w:t>Поля сторінок: лів</w:t>
      </w:r>
      <w:r w:rsidR="009F2AD0" w:rsidRPr="00326881">
        <w:rPr>
          <w:rFonts w:ascii="Segoe UI" w:hAnsi="Segoe UI" w:cs="Segoe UI"/>
          <w:lang w:val="uk-UA"/>
        </w:rPr>
        <w:t>е</w:t>
      </w:r>
      <w:r w:rsidRPr="00326881">
        <w:rPr>
          <w:rFonts w:ascii="Segoe UI" w:hAnsi="Segoe UI" w:cs="Segoe UI"/>
          <w:lang w:val="uk-UA"/>
        </w:rPr>
        <w:t xml:space="preserve"> — 30 мм, </w:t>
      </w:r>
      <w:r w:rsidR="009F2AD0" w:rsidRPr="00326881">
        <w:rPr>
          <w:rFonts w:ascii="Segoe UI" w:hAnsi="Segoe UI" w:cs="Segoe UI"/>
          <w:lang w:val="uk-UA"/>
        </w:rPr>
        <w:t>праве</w:t>
      </w:r>
      <w:r w:rsidRPr="00326881">
        <w:rPr>
          <w:rFonts w:ascii="Segoe UI" w:hAnsi="Segoe UI" w:cs="Segoe UI"/>
          <w:lang w:val="uk-UA"/>
        </w:rPr>
        <w:t xml:space="preserve"> </w:t>
      </w:r>
      <w:r w:rsidR="00303165" w:rsidRPr="00326881">
        <w:rPr>
          <w:rFonts w:ascii="Segoe UI" w:hAnsi="Segoe UI" w:cs="Segoe UI"/>
          <w:lang w:val="uk-UA"/>
        </w:rPr>
        <w:t>–</w:t>
      </w:r>
      <w:r w:rsidRPr="00326881">
        <w:rPr>
          <w:rFonts w:ascii="Segoe UI" w:hAnsi="Segoe UI" w:cs="Segoe UI"/>
          <w:lang w:val="uk-UA"/>
        </w:rPr>
        <w:t xml:space="preserve"> 1,5 мм, верхнє та нижнє</w:t>
      </w:r>
      <w:r w:rsidR="009F2AD0" w:rsidRPr="00326881">
        <w:rPr>
          <w:rFonts w:ascii="Segoe UI" w:hAnsi="Segoe UI" w:cs="Segoe UI"/>
          <w:lang w:val="uk-UA"/>
        </w:rPr>
        <w:t xml:space="preserve"> поля</w:t>
      </w:r>
      <w:r w:rsidRPr="00326881">
        <w:rPr>
          <w:rFonts w:ascii="Segoe UI" w:hAnsi="Segoe UI" w:cs="Segoe UI"/>
          <w:lang w:val="uk-UA"/>
        </w:rPr>
        <w:t xml:space="preserve"> </w:t>
      </w:r>
      <w:r w:rsidR="00303165" w:rsidRPr="00326881">
        <w:rPr>
          <w:rFonts w:ascii="Segoe UI" w:hAnsi="Segoe UI" w:cs="Segoe UI"/>
          <w:lang w:val="uk-UA"/>
        </w:rPr>
        <w:t>—</w:t>
      </w:r>
      <w:r w:rsidRPr="00326881">
        <w:rPr>
          <w:rFonts w:ascii="Segoe UI" w:hAnsi="Segoe UI" w:cs="Segoe UI"/>
          <w:lang w:val="uk-UA"/>
        </w:rPr>
        <w:t xml:space="preserve"> 20 мм. Відстань між рядками дорівнює 1,5 інтервалам у комп’ютерному наборі, шрифт </w:t>
      </w:r>
      <w:proofErr w:type="spellStart"/>
      <w:r w:rsidRPr="00326881">
        <w:rPr>
          <w:rFonts w:ascii="Segoe UI" w:hAnsi="Segoe UI" w:cs="Segoe UI"/>
          <w:lang w:val="uk-UA"/>
        </w:rPr>
        <w:t>Times</w:t>
      </w:r>
      <w:proofErr w:type="spellEnd"/>
      <w:r w:rsidRPr="00326881">
        <w:rPr>
          <w:rFonts w:ascii="Segoe UI" w:hAnsi="Segoe UI" w:cs="Segoe UI"/>
          <w:lang w:val="uk-UA"/>
        </w:rPr>
        <w:t xml:space="preserve"> </w:t>
      </w:r>
      <w:proofErr w:type="spellStart"/>
      <w:r w:rsidRPr="00326881">
        <w:rPr>
          <w:rFonts w:ascii="Segoe UI" w:hAnsi="Segoe UI" w:cs="Segoe UI"/>
          <w:lang w:val="uk-UA"/>
        </w:rPr>
        <w:t>New</w:t>
      </w:r>
      <w:proofErr w:type="spellEnd"/>
      <w:r w:rsidRPr="00326881">
        <w:rPr>
          <w:rFonts w:ascii="Segoe UI" w:hAnsi="Segoe UI" w:cs="Segoe UI"/>
          <w:lang w:val="uk-UA"/>
        </w:rPr>
        <w:t xml:space="preserve"> </w:t>
      </w:r>
      <w:proofErr w:type="spellStart"/>
      <w:r w:rsidRPr="00326881">
        <w:rPr>
          <w:rFonts w:ascii="Segoe UI" w:hAnsi="Segoe UI" w:cs="Segoe UI"/>
          <w:lang w:val="uk-UA"/>
        </w:rPr>
        <w:t>Roman</w:t>
      </w:r>
      <w:proofErr w:type="spellEnd"/>
      <w:r w:rsidR="009F2AD0" w:rsidRPr="00326881">
        <w:rPr>
          <w:rFonts w:ascii="Segoe UI" w:hAnsi="Segoe UI" w:cs="Segoe UI"/>
          <w:lang w:val="uk-UA"/>
        </w:rPr>
        <w:t>,</w:t>
      </w:r>
      <w:r w:rsidRPr="00326881">
        <w:rPr>
          <w:rFonts w:ascii="Segoe UI" w:hAnsi="Segoe UI" w:cs="Segoe UI"/>
          <w:lang w:val="uk-UA"/>
        </w:rPr>
        <w:t xml:space="preserve"> 14 кегль.</w:t>
      </w:r>
      <w:r w:rsidR="00303165" w:rsidRPr="00326881">
        <w:rPr>
          <w:rFonts w:ascii="Segoe UI" w:hAnsi="Segoe UI" w:cs="Segoe UI"/>
          <w:color w:val="7030A0"/>
          <w:lang w:val="uk-UA" w:eastAsia="ru-RU"/>
        </w:rPr>
        <w:t xml:space="preserve"> </w:t>
      </w:r>
    </w:p>
    <w:p w:rsidR="00E23B34" w:rsidRPr="00326881" w:rsidRDefault="00E23B34" w:rsidP="00387B2D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</w:p>
    <w:p w:rsidR="00387B2D" w:rsidRPr="00326881" w:rsidRDefault="00387B2D" w:rsidP="00387B2D">
      <w:pPr>
        <w:pStyle w:val="HTML"/>
        <w:suppressAutoHyphens/>
        <w:spacing w:line="276" w:lineRule="auto"/>
        <w:ind w:firstLine="567"/>
        <w:jc w:val="right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>Таблиця 1</w:t>
      </w:r>
    </w:p>
    <w:p w:rsidR="00E23B34" w:rsidRPr="00326881" w:rsidRDefault="00E23B34" w:rsidP="00326881">
      <w:pPr>
        <w:pStyle w:val="HTML"/>
        <w:suppressAutoHyphens/>
        <w:spacing w:after="120" w:line="276" w:lineRule="auto"/>
        <w:ind w:firstLine="567"/>
        <w:jc w:val="center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b/>
          <w:lang w:val="uk-UA" w:eastAsia="ru-RU"/>
        </w:rPr>
        <w:t>Структурні складові теоретичної частини кваліфікаційної роботи</w:t>
      </w:r>
    </w:p>
    <w:tbl>
      <w:tblPr>
        <w:tblStyle w:val="af3"/>
        <w:tblW w:w="6379" w:type="dxa"/>
        <w:tblInd w:w="108" w:type="dxa"/>
        <w:tblLook w:val="04A0" w:firstRow="1" w:lastRow="0" w:firstColumn="1" w:lastColumn="0" w:noHBand="0" w:noVBand="1"/>
      </w:tblPr>
      <w:tblGrid>
        <w:gridCol w:w="392"/>
        <w:gridCol w:w="3719"/>
        <w:gridCol w:w="2268"/>
      </w:tblGrid>
      <w:tr w:rsidR="00387B2D" w:rsidRPr="00326881" w:rsidTr="00E23B34">
        <w:tc>
          <w:tcPr>
            <w:tcW w:w="392" w:type="dxa"/>
            <w:vAlign w:val="center"/>
          </w:tcPr>
          <w:p w:rsidR="00387B2D" w:rsidRPr="00326881" w:rsidRDefault="00387B2D" w:rsidP="006B35AD">
            <w:pPr>
              <w:pStyle w:val="HTML"/>
              <w:tabs>
                <w:tab w:val="clear" w:pos="916"/>
                <w:tab w:val="left" w:pos="567"/>
              </w:tabs>
              <w:suppressAutoHyphens/>
              <w:ind w:left="567"/>
              <w:jc w:val="center"/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  <w:vAlign w:val="center"/>
          </w:tcPr>
          <w:p w:rsidR="00387B2D" w:rsidRPr="00326881" w:rsidRDefault="00387B2D" w:rsidP="00E23B34">
            <w:pPr>
              <w:pStyle w:val="HTML"/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Структурн</w:t>
            </w:r>
            <w:r w:rsidR="00E23B34"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а складова</w:t>
            </w:r>
          </w:p>
        </w:tc>
        <w:tc>
          <w:tcPr>
            <w:tcW w:w="2268" w:type="dxa"/>
            <w:vAlign w:val="center"/>
          </w:tcPr>
          <w:p w:rsidR="00387B2D" w:rsidRPr="00326881" w:rsidRDefault="00387B2D" w:rsidP="006B35AD">
            <w:pPr>
              <w:pStyle w:val="HTML"/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Кількість сторінок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Титул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1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Зміст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en-US" w:eastAsia="ru-RU"/>
              </w:rPr>
              <w:t>1–2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387B2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 xml:space="preserve">Анотація 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2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Вступ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2–3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Розділ 1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7–10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Розділ 2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10–12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Розділ 3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10–12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Висновки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2–4</w:t>
            </w:r>
          </w:p>
        </w:tc>
      </w:tr>
      <w:tr w:rsidR="00387B2D" w:rsidRPr="00326881" w:rsidTr="00E23B34">
        <w:tc>
          <w:tcPr>
            <w:tcW w:w="392" w:type="dxa"/>
            <w:tcBorders>
              <w:right w:val="nil"/>
            </w:tcBorders>
          </w:tcPr>
          <w:p w:rsidR="00387B2D" w:rsidRPr="00326881" w:rsidRDefault="00387B2D" w:rsidP="006B35AD">
            <w:pPr>
              <w:pStyle w:val="HTML"/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  <w:tcBorders>
              <w:left w:val="nil"/>
              <w:right w:val="nil"/>
            </w:tcBorders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Всього сторінок текстової частини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35–45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Список використаних джерел</w:t>
            </w:r>
          </w:p>
        </w:tc>
        <w:tc>
          <w:tcPr>
            <w:tcW w:w="2268" w:type="dxa"/>
          </w:tcPr>
          <w:p w:rsidR="00387B2D" w:rsidRPr="00326881" w:rsidRDefault="00387B2D" w:rsidP="00E23B34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≈ 5</w:t>
            </w:r>
            <w:r w:rsidR="00E23B34"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E23B34"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стор</w:t>
            </w:r>
            <w:proofErr w:type="spellEnd"/>
            <w:r w:rsidR="00E23B34"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 xml:space="preserve">., </w:t>
            </w: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 xml:space="preserve">35–40 джерел </w:t>
            </w:r>
          </w:p>
        </w:tc>
      </w:tr>
      <w:tr w:rsidR="00387B2D" w:rsidRPr="00326881" w:rsidTr="00E23B34">
        <w:tc>
          <w:tcPr>
            <w:tcW w:w="392" w:type="dxa"/>
          </w:tcPr>
          <w:p w:rsidR="00387B2D" w:rsidRPr="00326881" w:rsidRDefault="00387B2D" w:rsidP="00387B2D">
            <w:pPr>
              <w:pStyle w:val="HTML"/>
              <w:numPr>
                <w:ilvl w:val="0"/>
                <w:numId w:val="10"/>
              </w:numPr>
              <w:tabs>
                <w:tab w:val="clear" w:pos="916"/>
                <w:tab w:val="left" w:pos="284"/>
              </w:tabs>
              <w:suppressAutoHyphens/>
              <w:ind w:left="284" w:hanging="284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sz w:val="18"/>
                <w:szCs w:val="18"/>
                <w:lang w:val="uk-UA" w:eastAsia="ru-RU"/>
              </w:rPr>
              <w:t>Додатки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</w:tr>
      <w:tr w:rsidR="00387B2D" w:rsidRPr="00326881" w:rsidTr="00E23B34">
        <w:tc>
          <w:tcPr>
            <w:tcW w:w="392" w:type="dxa"/>
            <w:tcBorders>
              <w:right w:val="nil"/>
            </w:tcBorders>
          </w:tcPr>
          <w:p w:rsidR="00387B2D" w:rsidRPr="00326881" w:rsidRDefault="00387B2D" w:rsidP="006B35AD">
            <w:pPr>
              <w:pStyle w:val="HTML"/>
              <w:tabs>
                <w:tab w:val="clear" w:pos="916"/>
                <w:tab w:val="left" w:pos="284"/>
              </w:tabs>
              <w:suppressAutoHyphens/>
              <w:ind w:left="360"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</w:p>
        </w:tc>
        <w:tc>
          <w:tcPr>
            <w:tcW w:w="3719" w:type="dxa"/>
            <w:tcBorders>
              <w:left w:val="nil"/>
              <w:right w:val="nil"/>
            </w:tcBorders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Загальний об’єм кваліфікаційної роботи</w:t>
            </w:r>
          </w:p>
        </w:tc>
        <w:tc>
          <w:tcPr>
            <w:tcW w:w="2268" w:type="dxa"/>
          </w:tcPr>
          <w:p w:rsidR="00387B2D" w:rsidRPr="00326881" w:rsidRDefault="00387B2D" w:rsidP="006B35AD">
            <w:pPr>
              <w:pStyle w:val="HTML"/>
              <w:suppressAutoHyphens/>
              <w:jc w:val="both"/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</w:pPr>
            <w:r w:rsidRPr="00326881">
              <w:rPr>
                <w:rFonts w:ascii="Segoe UI" w:hAnsi="Segoe UI" w:cs="Segoe UI"/>
                <w:b/>
                <w:sz w:val="18"/>
                <w:szCs w:val="18"/>
                <w:lang w:val="uk-UA" w:eastAsia="ru-RU"/>
              </w:rPr>
              <w:t>50 +</w:t>
            </w:r>
          </w:p>
        </w:tc>
      </w:tr>
    </w:tbl>
    <w:p w:rsidR="00387B2D" w:rsidRPr="00326881" w:rsidRDefault="00387B2D" w:rsidP="00303165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color w:val="7030A0"/>
          <w:lang w:val="uk-UA" w:eastAsia="ru-RU"/>
        </w:rPr>
      </w:pPr>
    </w:p>
    <w:p w:rsidR="00CA0C70" w:rsidRPr="00326881" w:rsidRDefault="004372A1" w:rsidP="006715CF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Текст кваліфікаційної роботи має відповідати сучасному рівню розвитку науки, стиль написання</w:t>
      </w:r>
      <w:r w:rsidR="00190B3E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>— науковий, з</w:t>
      </w:r>
      <w:r w:rsidR="006715CF" w:rsidRPr="00326881">
        <w:rPr>
          <w:rFonts w:ascii="Segoe UI" w:hAnsi="Segoe UI" w:cs="Segoe UI"/>
          <w:sz w:val="20"/>
          <w:szCs w:val="20"/>
          <w:lang w:val="uk-UA"/>
        </w:rPr>
        <w:t xml:space="preserve"> обов’язков</w:t>
      </w:r>
      <w:r w:rsidRPr="00326881">
        <w:rPr>
          <w:rFonts w:ascii="Segoe UI" w:hAnsi="Segoe UI" w:cs="Segoe UI"/>
          <w:sz w:val="20"/>
          <w:szCs w:val="20"/>
          <w:lang w:val="uk-UA"/>
        </w:rPr>
        <w:t>им</w:t>
      </w:r>
      <w:r w:rsidR="006715CF" w:rsidRPr="00326881">
        <w:rPr>
          <w:rFonts w:ascii="Segoe UI" w:hAnsi="Segoe UI" w:cs="Segoe UI"/>
          <w:sz w:val="20"/>
          <w:szCs w:val="20"/>
          <w:lang w:val="uk-UA"/>
        </w:rPr>
        <w:t xml:space="preserve"> посила</w:t>
      </w:r>
      <w:r w:rsidRPr="00326881">
        <w:rPr>
          <w:rFonts w:ascii="Segoe UI" w:hAnsi="Segoe UI" w:cs="Segoe UI"/>
          <w:sz w:val="20"/>
          <w:szCs w:val="20"/>
          <w:lang w:val="uk-UA"/>
        </w:rPr>
        <w:t>нням</w:t>
      </w:r>
      <w:r w:rsidR="006715CF" w:rsidRPr="00326881">
        <w:rPr>
          <w:rFonts w:ascii="Segoe UI" w:hAnsi="Segoe UI" w:cs="Segoe UI"/>
          <w:sz w:val="20"/>
          <w:szCs w:val="20"/>
          <w:lang w:val="uk-UA"/>
        </w:rPr>
        <w:t xml:space="preserve"> на авторів і джерела, з яких запозичено матеріали, цитування тощо. </w:t>
      </w:r>
    </w:p>
    <w:p w:rsidR="0099584A" w:rsidRPr="00326881" w:rsidRDefault="00256F90" w:rsidP="002F7DEA">
      <w:pPr>
        <w:pStyle w:val="3"/>
        <w:rPr>
          <w:rFonts w:ascii="Segoe UI" w:hAnsi="Segoe UI" w:cs="Segoe UI"/>
        </w:rPr>
      </w:pPr>
      <w:bookmarkStart w:id="4" w:name="_Toc20755313"/>
      <w:r w:rsidRPr="00326881">
        <w:rPr>
          <w:rFonts w:ascii="Segoe UI" w:hAnsi="Segoe UI" w:cs="Segoe UI"/>
        </w:rPr>
        <w:lastRenderedPageBreak/>
        <w:t>Титульна сторінка</w:t>
      </w:r>
      <w:bookmarkEnd w:id="4"/>
    </w:p>
    <w:p w:rsidR="00C33195" w:rsidRPr="00326881" w:rsidRDefault="00BE235A" w:rsidP="002F7DEA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i/>
          <w:sz w:val="20"/>
          <w:szCs w:val="20"/>
          <w:lang w:val="uk-UA"/>
        </w:rPr>
        <w:t>Титульна сторінка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вважається першою сторінкою наукової роботи, але номер на ній не вказується. Її оформлення підпорядковується таким вимогам: у верхньому полі посередині вказуються повні назви міністерства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,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навчального закладу,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 xml:space="preserve">факультету та кафедри, </w:t>
      </w:r>
      <w:r w:rsidRPr="00326881">
        <w:rPr>
          <w:rFonts w:ascii="Segoe UI" w:hAnsi="Segoe UI" w:cs="Segoe UI"/>
          <w:sz w:val="20"/>
          <w:szCs w:val="20"/>
          <w:lang w:val="uk-UA"/>
        </w:rPr>
        <w:t>де виконувалася робота, нижче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 xml:space="preserve"> (через чотири рядки)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— прізвище, ім’я та по батькові виконавця (у називному відмінку без скорочень).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 xml:space="preserve">Через один рядок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розміщується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>заголовковими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літерами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>назва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роботи без слів «тема» та без лапок.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Н</w:t>
      </w:r>
      <w:r w:rsidRPr="00326881">
        <w:rPr>
          <w:rFonts w:ascii="Segoe UI" w:hAnsi="Segoe UI" w:cs="Segoe UI"/>
          <w:sz w:val="20"/>
          <w:szCs w:val="20"/>
          <w:lang w:val="uk-UA"/>
        </w:rPr>
        <w:t>азв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а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виділя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ється напівжирним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шрифтом. Заголовок наукової роботи має бути коротким, точним,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 xml:space="preserve">відповідати напрямку науково-дослідних робіт відповідної кафедри академії.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В разі необхідності конкретизування назви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>кваліфікаційної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роботи можна застосовувати підзаголовок, що стисло уточнює специфіку дослідження. Після заголовку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 xml:space="preserve">(через один рядок)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подається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 xml:space="preserve">жанр роботи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 xml:space="preserve">—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 xml:space="preserve">кваліфікаційна робота, </w:t>
      </w:r>
      <w:r w:rsidRPr="00326881">
        <w:rPr>
          <w:rFonts w:ascii="Segoe UI" w:hAnsi="Segoe UI" w:cs="Segoe UI"/>
          <w:sz w:val="20"/>
          <w:szCs w:val="20"/>
          <w:lang w:val="uk-UA"/>
        </w:rPr>
        <w:t>шифр і спеціальн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і</w:t>
      </w:r>
      <w:r w:rsidRPr="00326881">
        <w:rPr>
          <w:rFonts w:ascii="Segoe UI" w:hAnsi="Segoe UI" w:cs="Segoe UI"/>
          <w:sz w:val="20"/>
          <w:szCs w:val="20"/>
          <w:lang w:val="uk-UA"/>
        </w:rPr>
        <w:t>ст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ь,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за якою виконана робота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, а також назва освітньо-професійної програми</w:t>
      </w:r>
      <w:r w:rsidRPr="00326881">
        <w:rPr>
          <w:rFonts w:ascii="Segoe UI" w:hAnsi="Segoe UI" w:cs="Segoe UI"/>
          <w:sz w:val="20"/>
          <w:szCs w:val="20"/>
          <w:lang w:val="uk-UA"/>
        </w:rPr>
        <w:t>.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2F7DEA" w:rsidRPr="00326881" w:rsidRDefault="00C12DA6" w:rsidP="002F7DEA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Через три рядки, з</w:t>
      </w:r>
      <w:r w:rsidR="00BE235A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лівого</w:t>
      </w:r>
      <w:r w:rsidR="00BE235A" w:rsidRPr="00326881">
        <w:rPr>
          <w:rFonts w:ascii="Segoe UI" w:hAnsi="Segoe UI" w:cs="Segoe UI"/>
          <w:sz w:val="20"/>
          <w:szCs w:val="20"/>
          <w:lang w:val="uk-UA"/>
        </w:rPr>
        <w:t xml:space="preserve"> краю аркуша</w:t>
      </w:r>
      <w:r w:rsidRPr="00326881">
        <w:rPr>
          <w:rFonts w:ascii="Segoe UI" w:hAnsi="Segoe UI" w:cs="Segoe UI"/>
          <w:sz w:val="20"/>
          <w:szCs w:val="20"/>
          <w:lang w:val="uk-UA"/>
        </w:rPr>
        <w:t>,</w:t>
      </w:r>
      <w:r w:rsidR="00BE235A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2F7DEA" w:rsidRPr="00326881">
        <w:rPr>
          <w:rFonts w:ascii="Segoe UI" w:hAnsi="Segoe UI" w:cs="Segoe UI"/>
          <w:sz w:val="20"/>
          <w:szCs w:val="20"/>
          <w:lang w:val="uk-UA"/>
        </w:rPr>
        <w:t>має бути позначка про</w:t>
      </w:r>
      <w:r w:rsidR="00C33195" w:rsidRPr="00326881">
        <w:rPr>
          <w:rFonts w:ascii="Segoe UI" w:hAnsi="Segoe UI" w:cs="Segoe UI"/>
          <w:sz w:val="20"/>
          <w:szCs w:val="20"/>
          <w:lang w:val="uk-UA"/>
        </w:rPr>
        <w:t xml:space="preserve"> те, що </w:t>
      </w:r>
      <w:r w:rsidRPr="00326881">
        <w:rPr>
          <w:rFonts w:ascii="Segoe UI" w:hAnsi="Segoe UI" w:cs="Segoe UI"/>
          <w:sz w:val="20"/>
          <w:szCs w:val="20"/>
          <w:lang w:val="uk-UA"/>
        </w:rPr>
        <w:t>кваліфікаційна</w:t>
      </w:r>
      <w:r w:rsidR="00C33195" w:rsidRPr="00326881">
        <w:rPr>
          <w:rFonts w:ascii="Segoe UI" w:hAnsi="Segoe UI" w:cs="Segoe UI"/>
          <w:sz w:val="20"/>
          <w:szCs w:val="20"/>
          <w:lang w:val="uk-UA"/>
        </w:rPr>
        <w:t xml:space="preserve"> робота містить результати власних досліджень, а використання текстів інших авторів мають посилання на відповідні джерела, що підтверджується підписом студента.</w:t>
      </w:r>
    </w:p>
    <w:p w:rsidR="00C12DA6" w:rsidRPr="00326881" w:rsidRDefault="002F7DEA" w:rsidP="002F7DEA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Нижче</w:t>
      </w:r>
      <w:r w:rsidR="00DB4777" w:rsidRPr="00326881">
        <w:rPr>
          <w:rFonts w:ascii="Segoe UI" w:hAnsi="Segoe UI" w:cs="Segoe UI"/>
          <w:sz w:val="20"/>
          <w:szCs w:val="20"/>
          <w:lang w:val="uk-UA"/>
        </w:rPr>
        <w:t>, через рядок,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BE235A" w:rsidRPr="00326881">
        <w:rPr>
          <w:rFonts w:ascii="Segoe UI" w:hAnsi="Segoe UI" w:cs="Segoe UI"/>
          <w:sz w:val="20"/>
          <w:szCs w:val="20"/>
          <w:lang w:val="uk-UA"/>
        </w:rPr>
        <w:t xml:space="preserve">наводяться дані про наукового керівника: прізвище, ім’я, по батькові, науковий ступінь, вчене звання. </w:t>
      </w:r>
    </w:p>
    <w:p w:rsidR="00BE235A" w:rsidRPr="00326881" w:rsidRDefault="00BE235A" w:rsidP="002F7DEA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У нижньому полі</w:t>
      </w:r>
      <w:r w:rsidR="00DB4777" w:rsidRPr="00326881">
        <w:rPr>
          <w:rFonts w:ascii="Segoe UI" w:hAnsi="Segoe UI" w:cs="Segoe UI"/>
          <w:sz w:val="20"/>
          <w:szCs w:val="20"/>
          <w:lang w:val="uk-UA"/>
        </w:rPr>
        <w:t xml:space="preserve"> (через 3–4 рядки)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C12DA6" w:rsidRPr="00326881">
        <w:rPr>
          <w:rFonts w:ascii="Segoe UI" w:hAnsi="Segoe UI" w:cs="Segoe UI"/>
          <w:sz w:val="20"/>
          <w:szCs w:val="20"/>
          <w:lang w:val="uk-UA"/>
        </w:rPr>
        <w:t>посередині</w:t>
      </w:r>
      <w:r w:rsidR="00C33195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>вказується місто, де виконувалася робота, рік її написання (без слова «рік»).</w:t>
      </w:r>
    </w:p>
    <w:p w:rsidR="003C46F9" w:rsidRPr="00326881" w:rsidRDefault="00265A35" w:rsidP="002747F8">
      <w:pPr>
        <w:pStyle w:val="3"/>
        <w:rPr>
          <w:rFonts w:ascii="Segoe UI" w:hAnsi="Segoe UI" w:cs="Segoe UI"/>
        </w:rPr>
      </w:pPr>
      <w:bookmarkStart w:id="5" w:name="_Toc20755314"/>
      <w:r w:rsidRPr="00326881">
        <w:rPr>
          <w:rFonts w:ascii="Segoe UI" w:hAnsi="Segoe UI" w:cs="Segoe UI"/>
        </w:rPr>
        <w:t>Зміст роботи</w:t>
      </w:r>
      <w:bookmarkEnd w:id="5"/>
    </w:p>
    <w:p w:rsidR="00B7111A" w:rsidRPr="00326881" w:rsidRDefault="00B7111A" w:rsidP="00B7111A">
      <w:pPr>
        <w:spacing w:after="0"/>
        <w:ind w:firstLine="709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i/>
          <w:sz w:val="20"/>
          <w:szCs w:val="20"/>
          <w:lang w:val="uk-UA"/>
        </w:rPr>
        <w:t>Зміст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роботи розміщується на початку роботи, після титульної сторінки. З цього аркушу починається нумерація сторінок </w:t>
      </w:r>
      <w:r w:rsidRPr="00326881">
        <w:rPr>
          <w:rFonts w:ascii="Segoe UI" w:hAnsi="Segoe UI" w:cs="Segoe UI"/>
          <w:sz w:val="20"/>
          <w:szCs w:val="20"/>
          <w:lang w:val="uk-UA"/>
        </w:rPr>
        <w:lastRenderedPageBreak/>
        <w:t xml:space="preserve">арабськими цифрами у правому верхньому куті без крапки після цифри. Оскільки титульна сторінка входить у наскрізну нумерацію роботи, то аркуш, де друкується зміст, має номер «2». </w:t>
      </w:r>
    </w:p>
    <w:p w:rsidR="00BD6581" w:rsidRPr="00326881" w:rsidRDefault="00B7111A" w:rsidP="008C6337">
      <w:pPr>
        <w:spacing w:after="0"/>
        <w:ind w:firstLine="567"/>
        <w:jc w:val="both"/>
        <w:rPr>
          <w:rFonts w:ascii="Segoe UI" w:hAnsi="Segoe UI" w:cs="Segoe UI"/>
          <w:b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Слово «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ЗМІСТ»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друкують на першому рядку сторінки по центру великими жирними літерами, після нього крапка не ставиться. 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 xml:space="preserve">У змісті визначаються такі структурні частини роботи як: </w:t>
      </w:r>
      <w:r w:rsidR="00BD6581" w:rsidRPr="00326881">
        <w:rPr>
          <w:rFonts w:ascii="Segoe UI" w:hAnsi="Segoe UI" w:cs="Segoe UI"/>
          <w:i/>
          <w:sz w:val="20"/>
          <w:szCs w:val="20"/>
          <w:lang w:val="uk-UA"/>
        </w:rPr>
        <w:t xml:space="preserve">вступ, </w:t>
      </w:r>
      <w:r w:rsidR="006D233B" w:rsidRPr="00326881">
        <w:rPr>
          <w:rFonts w:ascii="Segoe UI" w:hAnsi="Segoe UI" w:cs="Segoe UI"/>
          <w:i/>
          <w:sz w:val="20"/>
          <w:szCs w:val="20"/>
          <w:lang w:val="uk-UA"/>
        </w:rPr>
        <w:t>основна частина (</w:t>
      </w:r>
      <w:r w:rsidR="00BD6581" w:rsidRPr="00326881">
        <w:rPr>
          <w:rFonts w:ascii="Segoe UI" w:hAnsi="Segoe UI" w:cs="Segoe UI"/>
          <w:i/>
          <w:sz w:val="20"/>
          <w:szCs w:val="20"/>
          <w:lang w:val="uk-UA"/>
        </w:rPr>
        <w:t>розділи</w:t>
      </w:r>
      <w:r w:rsidR="006D233B" w:rsidRPr="00326881">
        <w:rPr>
          <w:rFonts w:ascii="Segoe UI" w:hAnsi="Segoe UI" w:cs="Segoe UI"/>
          <w:i/>
          <w:sz w:val="20"/>
          <w:szCs w:val="20"/>
          <w:lang w:val="uk-UA"/>
        </w:rPr>
        <w:t>)</w:t>
      </w:r>
      <w:r w:rsidR="00BD6581" w:rsidRPr="00326881">
        <w:rPr>
          <w:rFonts w:ascii="Segoe UI" w:hAnsi="Segoe UI" w:cs="Segoe UI"/>
          <w:i/>
          <w:sz w:val="20"/>
          <w:szCs w:val="20"/>
          <w:lang w:val="uk-UA"/>
        </w:rPr>
        <w:t>, висновки, список використаних джерел, додатки.</w:t>
      </w:r>
      <w:r w:rsidR="00BD6581"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</w:p>
    <w:p w:rsidR="008C6337" w:rsidRPr="00326881" w:rsidRDefault="008C6337" w:rsidP="008C6337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Зміст 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 xml:space="preserve">з усіма найменуваннями та номерами початкових сторінок </w:t>
      </w:r>
      <w:r w:rsidRPr="00326881">
        <w:rPr>
          <w:rFonts w:ascii="Segoe UI" w:hAnsi="Segoe UI" w:cs="Segoe UI"/>
          <w:sz w:val="20"/>
          <w:szCs w:val="20"/>
          <w:lang w:val="uk-UA"/>
        </w:rPr>
        <w:t>формується автоматично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 xml:space="preserve">, для цього через рядок після слова «ВСТУП» обрати необхідний шаблон через 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 xml:space="preserve">Зміст </w:t>
      </w:r>
      <w:r w:rsidR="00210C95" w:rsidRPr="00326881">
        <w:rPr>
          <w:rFonts w:ascii="Segoe UI" w:hAnsi="Segoe UI" w:cs="Segoe UI"/>
          <w:i/>
          <w:sz w:val="20"/>
          <w:szCs w:val="20"/>
          <w:lang w:val="uk-UA"/>
        </w:rPr>
        <w:t>(</w:t>
      </w:r>
      <w:r w:rsidRPr="00326881">
        <w:rPr>
          <w:rFonts w:ascii="Segoe UI" w:hAnsi="Segoe UI" w:cs="Segoe UI"/>
          <w:i/>
          <w:sz w:val="20"/>
          <w:szCs w:val="20"/>
        </w:rPr>
        <w:t>Оглавление</w:t>
      </w:r>
      <w:r w:rsidR="00210C95" w:rsidRPr="00326881">
        <w:rPr>
          <w:rFonts w:ascii="Segoe UI" w:hAnsi="Segoe UI" w:cs="Segoe UI"/>
          <w:sz w:val="20"/>
          <w:szCs w:val="20"/>
          <w:lang w:val="uk-UA"/>
        </w:rPr>
        <w:t xml:space="preserve">)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у 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 xml:space="preserve">меню </w:t>
      </w:r>
      <w:r w:rsidR="00BD6581" w:rsidRPr="00326881">
        <w:rPr>
          <w:rFonts w:ascii="Segoe UI" w:hAnsi="Segoe UI" w:cs="Segoe UI"/>
          <w:i/>
          <w:sz w:val="20"/>
          <w:szCs w:val="20"/>
          <w:lang w:val="uk-UA"/>
        </w:rPr>
        <w:t>Посилання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 xml:space="preserve"> (</w:t>
      </w:r>
      <w:r w:rsidRPr="00326881">
        <w:rPr>
          <w:rFonts w:ascii="Segoe UI" w:hAnsi="Segoe UI" w:cs="Segoe UI"/>
          <w:i/>
          <w:sz w:val="20"/>
          <w:szCs w:val="20"/>
        </w:rPr>
        <w:t>Ссылка)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програми </w:t>
      </w:r>
      <w:r w:rsidRPr="00326881">
        <w:rPr>
          <w:rFonts w:ascii="Segoe UI" w:hAnsi="Segoe UI" w:cs="Segoe UI"/>
          <w:sz w:val="20"/>
          <w:szCs w:val="20"/>
          <w:lang w:val="en-US"/>
        </w:rPr>
        <w:t>Word</w:t>
      </w:r>
      <w:r w:rsidRPr="00326881">
        <w:rPr>
          <w:rFonts w:ascii="Segoe UI" w:hAnsi="Segoe UI" w:cs="Segoe UI"/>
          <w:sz w:val="20"/>
          <w:szCs w:val="20"/>
        </w:rPr>
        <w:t xml:space="preserve">. 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 xml:space="preserve">Але перед тим необхідно </w:t>
      </w:r>
      <w:r w:rsidRPr="00326881">
        <w:rPr>
          <w:rFonts w:ascii="Segoe UI" w:hAnsi="Segoe UI" w:cs="Segoe UI"/>
          <w:sz w:val="20"/>
          <w:szCs w:val="20"/>
          <w:lang w:val="uk-UA"/>
        </w:rPr>
        <w:t>всім структурним частинам роботи призначити певний стиль</w:t>
      </w:r>
      <w:r w:rsidR="00210C95" w:rsidRPr="00326881">
        <w:rPr>
          <w:rFonts w:ascii="Segoe UI" w:hAnsi="Segoe UI" w:cs="Segoe UI"/>
          <w:sz w:val="20"/>
          <w:szCs w:val="20"/>
          <w:lang w:val="uk-UA"/>
        </w:rPr>
        <w:t xml:space="preserve"> у 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 xml:space="preserve">меню </w:t>
      </w:r>
      <w:r w:rsidR="00BD6581" w:rsidRPr="00326881">
        <w:rPr>
          <w:rFonts w:ascii="Segoe UI" w:hAnsi="Segoe UI" w:cs="Segoe UI"/>
          <w:i/>
          <w:sz w:val="20"/>
          <w:szCs w:val="20"/>
          <w:lang w:val="uk-UA"/>
        </w:rPr>
        <w:t xml:space="preserve">Головна </w:t>
      </w:r>
      <w:r w:rsidR="00210C95" w:rsidRPr="00326881">
        <w:rPr>
          <w:rFonts w:ascii="Segoe UI" w:hAnsi="Segoe UI" w:cs="Segoe UI"/>
          <w:i/>
          <w:sz w:val="20"/>
          <w:szCs w:val="20"/>
          <w:lang w:val="uk-UA"/>
        </w:rPr>
        <w:t>(</w:t>
      </w:r>
      <w:r w:rsidR="00BD6581" w:rsidRPr="00326881">
        <w:rPr>
          <w:rFonts w:ascii="Segoe UI" w:hAnsi="Segoe UI" w:cs="Segoe UI"/>
          <w:i/>
          <w:sz w:val="20"/>
          <w:szCs w:val="20"/>
        </w:rPr>
        <w:t>Главная</w:t>
      </w:r>
      <w:r w:rsidR="00BD6581" w:rsidRPr="00326881">
        <w:rPr>
          <w:rFonts w:ascii="Segoe UI" w:hAnsi="Segoe UI" w:cs="Segoe UI"/>
          <w:sz w:val="20"/>
          <w:szCs w:val="20"/>
          <w:lang w:val="uk-UA"/>
        </w:rPr>
        <w:t>)</w:t>
      </w:r>
      <w:r w:rsidRPr="00326881">
        <w:rPr>
          <w:rFonts w:ascii="Segoe UI" w:hAnsi="Segoe UI" w:cs="Segoe UI"/>
          <w:sz w:val="20"/>
          <w:szCs w:val="20"/>
          <w:lang w:val="uk-UA"/>
        </w:rPr>
        <w:t>:</w:t>
      </w:r>
    </w:p>
    <w:p w:rsidR="008C6337" w:rsidRPr="00326881" w:rsidRDefault="008C6337" w:rsidP="008C6337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 Заголовок 1 — вступу, назвам розділів</w:t>
      </w:r>
      <w:r w:rsidR="000B66AB" w:rsidRPr="00326881">
        <w:rPr>
          <w:rFonts w:ascii="Segoe UI" w:hAnsi="Segoe UI" w:cs="Segoe UI"/>
          <w:sz w:val="20"/>
          <w:szCs w:val="20"/>
          <w:lang w:val="uk-UA"/>
        </w:rPr>
        <w:t xml:space="preserve"> основної частини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, висновкам, списку використаних джерел, додаткам; </w:t>
      </w:r>
    </w:p>
    <w:p w:rsidR="008C6337" w:rsidRPr="00326881" w:rsidRDefault="008C6337" w:rsidP="008C6337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Заголовок 2 — назвам підрозділів, висновкам до розділів;</w:t>
      </w:r>
    </w:p>
    <w:p w:rsidR="00E1001D" w:rsidRPr="00326881" w:rsidRDefault="008C6337" w:rsidP="008C6337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Заголовок 3 — для підрозділів.</w:t>
      </w:r>
    </w:p>
    <w:p w:rsidR="005555DB" w:rsidRPr="00326881" w:rsidRDefault="005555DB" w:rsidP="008C6337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Кожному заголовку можна призначити певний шрифт, розмір, положення на сторінці тощо.</w:t>
      </w:r>
    </w:p>
    <w:p w:rsidR="00E1001D" w:rsidRPr="00326881" w:rsidRDefault="00BD6581" w:rsidP="00B7111A">
      <w:pPr>
        <w:spacing w:after="24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Таким чином, зміст показує загальну рубрикацію тексту роботи — членування на складові частини, візуально представляє графічне відокремлення однієї частини від іншої. Він містить найменування та номери початкових сторінок усіх розділів, підрозділів та пунктів (якщо вони мають заголовок).</w:t>
      </w:r>
    </w:p>
    <w:p w:rsidR="00E1001D" w:rsidRPr="00326881" w:rsidRDefault="00E1001D" w:rsidP="008C6337">
      <w:pPr>
        <w:pStyle w:val="3"/>
        <w:rPr>
          <w:rFonts w:ascii="Segoe UI" w:hAnsi="Segoe UI" w:cs="Segoe UI"/>
          <w:color w:val="FF0000"/>
        </w:rPr>
      </w:pPr>
      <w:bookmarkStart w:id="6" w:name="_Toc20755315"/>
      <w:r w:rsidRPr="00326881">
        <w:rPr>
          <w:rFonts w:ascii="Segoe UI" w:hAnsi="Segoe UI" w:cs="Segoe UI"/>
          <w:color w:val="FF0000"/>
        </w:rPr>
        <w:t>Анотація</w:t>
      </w:r>
      <w:bookmarkEnd w:id="6"/>
    </w:p>
    <w:p w:rsidR="00EE6915" w:rsidRPr="00326881" w:rsidRDefault="00E1001D" w:rsidP="003F2C90">
      <w:pPr>
        <w:spacing w:after="0"/>
        <w:ind w:firstLine="567"/>
        <w:jc w:val="both"/>
        <w:rPr>
          <w:rFonts w:ascii="Segoe UI" w:hAnsi="Segoe UI" w:cs="Segoe UI"/>
          <w:color w:val="FF0000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Анотація до кваліфікаційної роботи виконується іноземною мовою (англійською за умовчуванням) та має таку структуру: </w:t>
      </w:r>
      <w:r w:rsidR="00190B3E" w:rsidRPr="00326881">
        <w:rPr>
          <w:rFonts w:ascii="Segoe UI" w:hAnsi="Segoe UI" w:cs="Segoe UI"/>
          <w:color w:val="FF0000"/>
          <w:sz w:val="20"/>
          <w:szCs w:val="20"/>
          <w:lang w:val="uk-UA"/>
        </w:rPr>
        <w:t>назва</w:t>
      </w:r>
      <w:r w:rsidR="00190B3E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color w:val="FF0000"/>
          <w:sz w:val="20"/>
          <w:szCs w:val="20"/>
          <w:lang w:val="uk-UA"/>
        </w:rPr>
        <w:t>тем</w:t>
      </w:r>
      <w:r w:rsidR="00190B3E" w:rsidRPr="00326881">
        <w:rPr>
          <w:rFonts w:ascii="Segoe UI" w:hAnsi="Segoe UI" w:cs="Segoe UI"/>
          <w:color w:val="FF0000"/>
          <w:sz w:val="20"/>
          <w:szCs w:val="20"/>
          <w:lang w:val="uk-UA"/>
        </w:rPr>
        <w:t>и</w:t>
      </w:r>
      <w:r w:rsidRPr="00326881">
        <w:rPr>
          <w:rFonts w:ascii="Segoe UI" w:hAnsi="Segoe UI" w:cs="Segoe UI"/>
          <w:color w:val="FF0000"/>
          <w:sz w:val="20"/>
          <w:szCs w:val="20"/>
          <w:lang w:val="uk-UA"/>
        </w:rPr>
        <w:t xml:space="preserve">, ключові слова (6–8), опис практичної частини, що розглянуто, на якому матеріалі тощо. </w:t>
      </w:r>
    </w:p>
    <w:p w:rsidR="00032713" w:rsidRPr="00326881" w:rsidRDefault="00EE6915" w:rsidP="00032713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highlight w:val="yellow"/>
          <w:lang w:val="uk-UA"/>
        </w:rPr>
        <w:lastRenderedPageBreak/>
        <w:t>(шаблон)</w:t>
      </w:r>
    </w:p>
    <w:p w:rsidR="00E1001D" w:rsidRPr="00326881" w:rsidRDefault="00E1001D" w:rsidP="00032713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Об’єм анотації становить 500 слів.</w:t>
      </w:r>
    </w:p>
    <w:p w:rsidR="005717B7" w:rsidRPr="00326881" w:rsidRDefault="005717B7" w:rsidP="00B7111A">
      <w:pPr>
        <w:spacing w:after="24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highlight w:val="yellow"/>
          <w:lang w:val="uk-UA"/>
        </w:rPr>
        <w:t>Приклад</w:t>
      </w:r>
    </w:p>
    <w:p w:rsidR="0099584A" w:rsidRPr="00326881" w:rsidRDefault="00E1001D" w:rsidP="00B00631">
      <w:pPr>
        <w:pStyle w:val="3"/>
        <w:rPr>
          <w:rFonts w:ascii="Segoe UI" w:hAnsi="Segoe UI" w:cs="Segoe UI"/>
        </w:rPr>
      </w:pPr>
      <w:bookmarkStart w:id="7" w:name="_Toc20755316"/>
      <w:r w:rsidRPr="00326881">
        <w:rPr>
          <w:rFonts w:ascii="Segoe UI" w:hAnsi="Segoe UI" w:cs="Segoe UI"/>
        </w:rPr>
        <w:t>Вступ</w:t>
      </w:r>
      <w:bookmarkEnd w:id="7"/>
    </w:p>
    <w:p w:rsidR="00B92FA9" w:rsidRPr="00326881" w:rsidRDefault="00E1001D" w:rsidP="006C4F9F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Вступ</w:t>
      </w:r>
      <w:r w:rsidRPr="00326881">
        <w:rPr>
          <w:rFonts w:ascii="Segoe UI" w:hAnsi="Segoe UI" w:cs="Segoe UI"/>
          <w:b/>
          <w:i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у концентрованій формі представляє сутність наукової проблеми, 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 xml:space="preserve">у ньому </w:t>
      </w:r>
      <w:r w:rsidRPr="00326881">
        <w:rPr>
          <w:rFonts w:ascii="Segoe UI" w:hAnsi="Segoe UI" w:cs="Segoe UI"/>
          <w:sz w:val="20"/>
          <w:szCs w:val="20"/>
          <w:lang w:val="uk-UA"/>
        </w:rPr>
        <w:t>розкрива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>ється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стан наукового 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 xml:space="preserve">і практичного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завдання та 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їхн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>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значущість, підстави та вихідні дані для розробки теми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, а також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обґрунтування необхідності проведення дослідження. У вступі обов’язково 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>наводиться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загальн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а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характеристик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а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роботи в рекомендованій послідовності: 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>актуальність теми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; 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>мета і завдання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дослідження; 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>об’єкт і предмет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; </w:t>
      </w:r>
      <w:r w:rsidR="002651A2" w:rsidRPr="00326881">
        <w:rPr>
          <w:rFonts w:ascii="Segoe UI" w:hAnsi="Segoe UI" w:cs="Segoe UI"/>
          <w:i/>
          <w:sz w:val="20"/>
          <w:szCs w:val="20"/>
          <w:lang w:val="uk-UA"/>
        </w:rPr>
        <w:t>хронологічні та територіальні межі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 xml:space="preserve">; 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>методи наукового дослідження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;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2651A2" w:rsidRPr="00326881">
        <w:rPr>
          <w:rFonts w:ascii="Segoe UI" w:hAnsi="Segoe UI" w:cs="Segoe UI"/>
          <w:i/>
          <w:sz w:val="20"/>
          <w:szCs w:val="20"/>
          <w:lang w:val="uk-UA"/>
        </w:rPr>
        <w:t>практичне значення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 xml:space="preserve">; </w:t>
      </w:r>
      <w:r w:rsidR="002651A2" w:rsidRPr="00326881">
        <w:rPr>
          <w:rFonts w:ascii="Segoe UI" w:hAnsi="Segoe UI" w:cs="Segoe UI"/>
          <w:i/>
          <w:sz w:val="20"/>
          <w:szCs w:val="20"/>
          <w:lang w:val="uk-UA"/>
        </w:rPr>
        <w:t xml:space="preserve">публікації 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 xml:space="preserve">(за наявності); </w:t>
      </w:r>
      <w:r w:rsidR="002651A2" w:rsidRPr="00326881">
        <w:rPr>
          <w:rFonts w:ascii="Segoe UI" w:hAnsi="Segoe UI" w:cs="Segoe UI"/>
          <w:i/>
          <w:sz w:val="20"/>
          <w:szCs w:val="20"/>
          <w:lang w:val="uk-UA"/>
        </w:rPr>
        <w:t>структура та обсяг роботи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.</w:t>
      </w:r>
      <w:r w:rsidR="006C4F9F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E1001D" w:rsidRPr="00326881" w:rsidRDefault="00B92FA9" w:rsidP="006C4F9F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У 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>а</w:t>
      </w:r>
      <w:r w:rsidR="00E1001D" w:rsidRPr="00326881">
        <w:rPr>
          <w:rFonts w:ascii="Segoe UI" w:hAnsi="Segoe UI" w:cs="Segoe UI"/>
          <w:b/>
          <w:sz w:val="20"/>
          <w:szCs w:val="20"/>
          <w:lang w:val="uk-UA"/>
        </w:rPr>
        <w:t>ктуальн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>о</w:t>
      </w:r>
      <w:r w:rsidR="00E1001D" w:rsidRPr="00326881">
        <w:rPr>
          <w:rFonts w:ascii="Segoe UI" w:hAnsi="Segoe UI" w:cs="Segoe UI"/>
          <w:b/>
          <w:sz w:val="20"/>
          <w:szCs w:val="20"/>
          <w:lang w:val="uk-UA"/>
        </w:rPr>
        <w:t>ст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>і</w:t>
      </w:r>
      <w:r w:rsidR="00E1001D" w:rsidRPr="00326881">
        <w:rPr>
          <w:rFonts w:ascii="Segoe UI" w:hAnsi="Segoe UI" w:cs="Segoe UI"/>
          <w:b/>
          <w:sz w:val="20"/>
          <w:szCs w:val="20"/>
          <w:lang w:val="uk-UA"/>
        </w:rPr>
        <w:t xml:space="preserve"> теми</w:t>
      </w:r>
      <w:r w:rsidRPr="00326881">
        <w:rPr>
          <w:rFonts w:ascii="Segoe UI" w:hAnsi="Segoe UI" w:cs="Segoe UI"/>
          <w:i/>
          <w:sz w:val="20"/>
          <w:szCs w:val="20"/>
          <w:lang w:val="uk-UA"/>
        </w:rPr>
        <w:t xml:space="preserve"> 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шляхом критичного аналізу та порівняння з відомими рішеннями наукового завдання обґрунт</w:t>
      </w:r>
      <w:r w:rsidR="005717B7" w:rsidRPr="00326881">
        <w:rPr>
          <w:rFonts w:ascii="Segoe UI" w:hAnsi="Segoe UI" w:cs="Segoe UI"/>
          <w:sz w:val="20"/>
          <w:szCs w:val="20"/>
          <w:lang w:val="uk-UA"/>
        </w:rPr>
        <w:t>увати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 доцільність роботи для розвитку відповідної галузі </w:t>
      </w:r>
      <w:r w:rsidR="005717B7" w:rsidRPr="00326881">
        <w:rPr>
          <w:rFonts w:ascii="Segoe UI" w:hAnsi="Segoe UI" w:cs="Segoe UI"/>
          <w:sz w:val="20"/>
          <w:szCs w:val="20"/>
          <w:lang w:val="uk-UA"/>
        </w:rPr>
        <w:t>дизайну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. Висвітлення актуальності не повинно бути багатослівним (</w:t>
      </w:r>
      <w:r w:rsidR="005717B7" w:rsidRPr="00326881">
        <w:rPr>
          <w:rFonts w:ascii="Segoe UI" w:hAnsi="Segoe UI" w:cs="Segoe UI"/>
          <w:sz w:val="20"/>
          <w:szCs w:val="20"/>
          <w:lang w:val="uk-UA"/>
        </w:rPr>
        <w:t>20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0–2</w:t>
      </w:r>
      <w:r w:rsidR="005717B7" w:rsidRPr="00326881">
        <w:rPr>
          <w:rFonts w:ascii="Segoe UI" w:hAnsi="Segoe UI" w:cs="Segoe UI"/>
          <w:sz w:val="20"/>
          <w:szCs w:val="20"/>
          <w:lang w:val="uk-UA"/>
        </w:rPr>
        <w:t>5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0 слів).</w:t>
      </w:r>
    </w:p>
    <w:p w:rsidR="00E1001D" w:rsidRPr="00326881" w:rsidRDefault="00B92FA9" w:rsidP="006C4F9F">
      <w:pPr>
        <w:pStyle w:val="af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spacing w:val="-4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Далі</w:t>
      </w:r>
      <w:r w:rsidR="005717B7" w:rsidRPr="00326881">
        <w:rPr>
          <w:rFonts w:ascii="Segoe UI" w:hAnsi="Segoe UI" w:cs="Segoe UI"/>
          <w:i/>
          <w:sz w:val="20"/>
          <w:szCs w:val="20"/>
          <w:lang w:val="uk-UA"/>
        </w:rPr>
        <w:t xml:space="preserve"> 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с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формулю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>вати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E1001D" w:rsidRPr="00326881">
        <w:rPr>
          <w:rFonts w:ascii="Segoe UI" w:hAnsi="Segoe UI" w:cs="Segoe UI"/>
          <w:b/>
          <w:sz w:val="20"/>
          <w:szCs w:val="20"/>
          <w:lang w:val="uk-UA"/>
        </w:rPr>
        <w:t>мету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роботи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 xml:space="preserve"> як запланований кінцевий результат дослідження,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адже 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>вона є головним напрямком вирішення поставленої проблеми, зумовлює вибір матеріалу та аспекти його дослідження.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5727FF" w:rsidRPr="00326881" w:rsidRDefault="00B92FA9" w:rsidP="006C4F9F">
      <w:pPr>
        <w:pStyle w:val="af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В</w:t>
      </w:r>
      <w:r w:rsidR="005727FF" w:rsidRPr="00326881">
        <w:rPr>
          <w:rFonts w:ascii="Segoe UI" w:hAnsi="Segoe UI" w:cs="Segoe UI"/>
          <w:sz w:val="20"/>
          <w:szCs w:val="20"/>
          <w:lang w:val="uk-UA"/>
        </w:rPr>
        <w:t>изначити конкретні</w:t>
      </w:r>
      <w:r w:rsidR="005727FF" w:rsidRPr="00326881">
        <w:rPr>
          <w:rFonts w:ascii="Segoe UI" w:hAnsi="Segoe UI" w:cs="Segoe UI"/>
          <w:i/>
          <w:sz w:val="20"/>
          <w:szCs w:val="20"/>
          <w:lang w:val="uk-UA"/>
        </w:rPr>
        <w:t xml:space="preserve"> </w:t>
      </w:r>
      <w:r w:rsidR="005727FF" w:rsidRPr="00326881">
        <w:rPr>
          <w:rFonts w:ascii="Segoe UI" w:hAnsi="Segoe UI" w:cs="Segoe UI"/>
          <w:b/>
          <w:spacing w:val="-4"/>
          <w:sz w:val="20"/>
          <w:szCs w:val="20"/>
          <w:lang w:val="uk-UA"/>
        </w:rPr>
        <w:t>завдання</w:t>
      </w:r>
      <w:r w:rsidR="005727FF" w:rsidRPr="00326881">
        <w:rPr>
          <w:rFonts w:ascii="Segoe UI" w:hAnsi="Segoe UI" w:cs="Segoe UI"/>
          <w:spacing w:val="-4"/>
          <w:sz w:val="20"/>
          <w:szCs w:val="20"/>
          <w:lang w:val="uk-UA"/>
        </w:rPr>
        <w:t xml:space="preserve"> (4–5), які необхідно вирішити для досягнення мети, у фор</w:t>
      </w:r>
      <w:r w:rsidRPr="00326881">
        <w:rPr>
          <w:rFonts w:ascii="Segoe UI" w:hAnsi="Segoe UI" w:cs="Segoe UI"/>
          <w:spacing w:val="-4"/>
          <w:sz w:val="20"/>
          <w:szCs w:val="20"/>
          <w:lang w:val="uk-UA"/>
        </w:rPr>
        <w:t>м</w:t>
      </w:r>
      <w:r w:rsidR="005727FF" w:rsidRPr="00326881">
        <w:rPr>
          <w:rFonts w:ascii="Segoe UI" w:hAnsi="Segoe UI" w:cs="Segoe UI"/>
          <w:spacing w:val="-4"/>
          <w:sz w:val="20"/>
          <w:szCs w:val="20"/>
          <w:lang w:val="uk-UA"/>
        </w:rPr>
        <w:t>і перерахунку (встановити, виявити, систематизувати тощо).</w:t>
      </w:r>
    </w:p>
    <w:p w:rsidR="00E1001D" w:rsidRPr="00326881" w:rsidRDefault="00E1001D" w:rsidP="006C4F9F">
      <w:pPr>
        <w:pStyle w:val="af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iCs/>
          <w:sz w:val="20"/>
          <w:szCs w:val="20"/>
          <w:lang w:val="uk-UA"/>
        </w:rPr>
        <w:t>Об'єкт дослідження</w:t>
      </w:r>
      <w:r w:rsidRPr="00326881">
        <w:rPr>
          <w:rFonts w:ascii="Segoe UI" w:hAnsi="Segoe UI" w:cs="Segoe UI"/>
          <w:i/>
          <w:iCs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>— процес або явище, що породжують проблемну ситуацію й обираються для вивчення.</w:t>
      </w:r>
      <w:r w:rsidR="002651A2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5717B7" w:rsidRPr="00326881" w:rsidRDefault="00E1001D" w:rsidP="006C4F9F">
      <w:pPr>
        <w:pStyle w:val="af1"/>
        <w:spacing w:before="0" w:beforeAutospacing="0" w:after="0" w:afterAutospacing="0" w:line="276" w:lineRule="auto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Предмет дослідження</w:t>
      </w:r>
      <w:r w:rsidR="003938E6" w:rsidRPr="00326881">
        <w:rPr>
          <w:rFonts w:ascii="Segoe UI" w:hAnsi="Segoe UI" w:cs="Segoe UI"/>
          <w:sz w:val="20"/>
          <w:szCs w:val="20"/>
          <w:lang w:val="uk-UA"/>
        </w:rPr>
        <w:t xml:space="preserve"> міститься в межах об'єкта.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В об'єкті виділяється та його частина, яка є предметом дослідження, саме на </w:t>
      </w:r>
      <w:r w:rsidRPr="00326881">
        <w:rPr>
          <w:rFonts w:ascii="Segoe UI" w:hAnsi="Segoe UI" w:cs="Segoe UI"/>
          <w:sz w:val="20"/>
          <w:szCs w:val="20"/>
          <w:lang w:val="uk-UA"/>
        </w:rPr>
        <w:lastRenderedPageBreak/>
        <w:t>нього сп</w:t>
      </w:r>
      <w:r w:rsidR="003938E6" w:rsidRPr="00326881">
        <w:rPr>
          <w:rFonts w:ascii="Segoe UI" w:hAnsi="Segoe UI" w:cs="Segoe UI"/>
          <w:sz w:val="20"/>
          <w:szCs w:val="20"/>
          <w:lang w:val="uk-UA"/>
        </w:rPr>
        <w:t>рямована основна увага студента під певним кутом аналітичного пошуку.</w:t>
      </w:r>
    </w:p>
    <w:p w:rsidR="00324CC1" w:rsidRPr="00326881" w:rsidRDefault="00324CC1" w:rsidP="006C4F9F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Хронологічні рамки дослідження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— визначити період, що розглядається.</w:t>
      </w:r>
    </w:p>
    <w:p w:rsidR="00324CC1" w:rsidRPr="00326881" w:rsidRDefault="00324CC1" w:rsidP="006C4F9F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Територіальні рамки дослідження </w:t>
      </w:r>
      <w:r w:rsidRPr="00326881">
        <w:rPr>
          <w:rFonts w:ascii="Segoe UI" w:hAnsi="Segoe UI" w:cs="Segoe UI"/>
          <w:sz w:val="20"/>
          <w:szCs w:val="20"/>
          <w:lang w:val="uk-UA"/>
        </w:rPr>
        <w:t>—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>визначити, які територіальні межі охоплює робота.</w:t>
      </w:r>
    </w:p>
    <w:p w:rsidR="00E1001D" w:rsidRPr="00326881" w:rsidRDefault="004C5012" w:rsidP="006C4F9F">
      <w:pPr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Методи дослідження</w:t>
      </w:r>
      <w:r w:rsidR="006A5619">
        <w:rPr>
          <w:rFonts w:ascii="Segoe UI" w:hAnsi="Segoe UI" w:cs="Segoe UI"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визначаються специфікою 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об’єкту, що аналізується, та поставлен</w:t>
      </w:r>
      <w:r w:rsidRPr="00326881">
        <w:rPr>
          <w:rFonts w:ascii="Segoe UI" w:hAnsi="Segoe UI" w:cs="Segoe UI"/>
          <w:sz w:val="20"/>
          <w:szCs w:val="20"/>
          <w:lang w:val="uk-UA"/>
        </w:rPr>
        <w:t>ою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у роботі мет</w:t>
      </w:r>
      <w:r w:rsidRPr="00326881">
        <w:rPr>
          <w:rFonts w:ascii="Segoe UI" w:hAnsi="Segoe UI" w:cs="Segoe UI"/>
          <w:sz w:val="20"/>
          <w:szCs w:val="20"/>
          <w:lang w:val="uk-UA"/>
        </w:rPr>
        <w:t>ою.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Їх слід подавати</w:t>
      </w:r>
      <w:r w:rsidR="00324CC1" w:rsidRPr="00326881">
        <w:rPr>
          <w:rFonts w:ascii="Segoe UI" w:hAnsi="Segoe UI" w:cs="Segoe UI"/>
          <w:sz w:val="20"/>
          <w:szCs w:val="20"/>
          <w:lang w:val="uk-UA"/>
        </w:rPr>
        <w:t>,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 xml:space="preserve"> вказуючи на взаємозв’</w:t>
      </w:r>
      <w:r w:rsidR="00324CC1" w:rsidRPr="00326881">
        <w:rPr>
          <w:rFonts w:ascii="Segoe UI" w:hAnsi="Segoe UI" w:cs="Segoe UI"/>
          <w:sz w:val="20"/>
          <w:szCs w:val="20"/>
          <w:lang w:val="uk-UA"/>
        </w:rPr>
        <w:t xml:space="preserve">язок </w:t>
      </w:r>
      <w:r w:rsidR="00E1001D" w:rsidRPr="00326881">
        <w:rPr>
          <w:rFonts w:ascii="Segoe UI" w:hAnsi="Segoe UI" w:cs="Segoe UI"/>
          <w:sz w:val="20"/>
          <w:szCs w:val="20"/>
          <w:lang w:val="uk-UA"/>
        </w:rPr>
        <w:t>із тим, що саме буде досліджуватися цими методами.</w:t>
      </w:r>
    </w:p>
    <w:p w:rsidR="008C09EF" w:rsidRPr="00326881" w:rsidRDefault="00E1001D" w:rsidP="006C4F9F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Практичне значення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полягає у окресленні можливостей застосування результатів у дизайнерській практиці.</w:t>
      </w:r>
    </w:p>
    <w:p w:rsidR="006C4F9F" w:rsidRPr="00326881" w:rsidRDefault="006C4F9F" w:rsidP="00B8697F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Публікації</w:t>
      </w:r>
      <w:r w:rsidR="00B8697F" w:rsidRPr="00326881">
        <w:rPr>
          <w:rFonts w:ascii="Segoe UI" w:hAnsi="Segoe UI" w:cs="Segoe UI"/>
          <w:b/>
          <w:sz w:val="20"/>
          <w:szCs w:val="20"/>
          <w:lang w:val="uk-UA"/>
        </w:rPr>
        <w:t>.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  <w:r w:rsidR="00B8697F" w:rsidRPr="00326881">
        <w:rPr>
          <w:rFonts w:ascii="Segoe UI" w:hAnsi="Segoe UI" w:cs="Segoe UI"/>
          <w:sz w:val="20"/>
          <w:szCs w:val="20"/>
          <w:lang w:val="uk-UA"/>
        </w:rPr>
        <w:t>Н</w:t>
      </w:r>
      <w:r w:rsidRPr="00326881">
        <w:rPr>
          <w:rFonts w:ascii="Segoe UI" w:hAnsi="Segoe UI" w:cs="Segoe UI"/>
          <w:sz w:val="20"/>
          <w:szCs w:val="20"/>
          <w:lang w:val="uk-UA"/>
        </w:rPr>
        <w:t>авести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  <w:r w:rsidR="00D57EF6"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  <w:r w:rsidR="00B8697F" w:rsidRPr="00326881">
        <w:rPr>
          <w:rFonts w:ascii="Segoe UI" w:hAnsi="Segoe UI" w:cs="Segoe UI"/>
          <w:sz w:val="20"/>
          <w:szCs w:val="20"/>
          <w:lang w:val="uk-UA"/>
        </w:rPr>
        <w:t>публікації статей, тез, участ</w:t>
      </w:r>
      <w:r w:rsidR="00B92FA9" w:rsidRPr="00326881">
        <w:rPr>
          <w:rFonts w:ascii="Segoe UI" w:hAnsi="Segoe UI" w:cs="Segoe UI"/>
          <w:sz w:val="20"/>
          <w:szCs w:val="20"/>
          <w:lang w:val="uk-UA"/>
        </w:rPr>
        <w:t>і</w:t>
      </w:r>
      <w:r w:rsidR="00B8697F" w:rsidRPr="00326881">
        <w:rPr>
          <w:rFonts w:ascii="Segoe UI" w:hAnsi="Segoe UI" w:cs="Segoe UI"/>
          <w:sz w:val="20"/>
          <w:szCs w:val="20"/>
          <w:lang w:val="uk-UA"/>
        </w:rPr>
        <w:t xml:space="preserve"> у конференціях (за наявності).</w:t>
      </w:r>
    </w:p>
    <w:p w:rsidR="002651A2" w:rsidRPr="00326881" w:rsidRDefault="00B8697F" w:rsidP="008106A8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Структура та обсяг роботи</w:t>
      </w:r>
      <w:r w:rsidR="006C4F9F" w:rsidRPr="00326881">
        <w:rPr>
          <w:rFonts w:ascii="Segoe UI" w:hAnsi="Segoe UI" w:cs="Segoe UI"/>
          <w:b/>
          <w:sz w:val="20"/>
          <w:szCs w:val="20"/>
          <w:lang w:val="uk-UA"/>
        </w:rPr>
        <w:t>.</w:t>
      </w: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>Перелічити склад роботи, кількість сторінок теоретичної частини, загальний обсяг</w:t>
      </w:r>
      <w:r w:rsidR="00324CC1" w:rsidRPr="00326881">
        <w:rPr>
          <w:rFonts w:ascii="Segoe UI" w:hAnsi="Segoe UI" w:cs="Segoe UI"/>
          <w:sz w:val="20"/>
          <w:szCs w:val="20"/>
          <w:lang w:val="uk-UA"/>
        </w:rPr>
        <w:t>, кількість додатків, ілюстрацій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тощо.</w:t>
      </w:r>
    </w:p>
    <w:p w:rsidR="00387B2D" w:rsidRPr="00326881" w:rsidRDefault="00387B2D" w:rsidP="00387B2D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Структурні елементи Вступу виділяються напівжирним шрифтом (</w:t>
      </w:r>
      <w:r w:rsidRPr="00326881">
        <w:rPr>
          <w:rFonts w:ascii="Segoe UI" w:hAnsi="Segoe UI" w:cs="Segoe UI"/>
          <w:sz w:val="20"/>
          <w:szCs w:val="20"/>
          <w:lang w:val="en-US"/>
        </w:rPr>
        <w:t>Ctrl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+ </w:t>
      </w:r>
      <w:r w:rsidRPr="00326881">
        <w:rPr>
          <w:rFonts w:ascii="Segoe UI" w:hAnsi="Segoe UI" w:cs="Segoe UI"/>
          <w:sz w:val="20"/>
          <w:szCs w:val="20"/>
          <w:lang w:val="en-US"/>
        </w:rPr>
        <w:t>B</w:t>
      </w:r>
      <w:r w:rsidRPr="00326881">
        <w:rPr>
          <w:rFonts w:ascii="Segoe UI" w:hAnsi="Segoe UI" w:cs="Segoe UI"/>
          <w:sz w:val="20"/>
          <w:szCs w:val="20"/>
          <w:lang w:val="uk-UA"/>
        </w:rPr>
        <w:t>, повторне натискання знімає виділення).</w:t>
      </w:r>
    </w:p>
    <w:p w:rsidR="008106A8" w:rsidRPr="00326881" w:rsidRDefault="008106A8" w:rsidP="00E1001D">
      <w:pPr>
        <w:autoSpaceDE w:val="0"/>
        <w:autoSpaceDN w:val="0"/>
        <w:adjustRightInd w:val="0"/>
        <w:spacing w:after="24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Після тексту Вступу рекомендується переходити на нову сторінку шляхом натискання клавіш </w:t>
      </w:r>
      <w:r w:rsidRPr="00326881">
        <w:rPr>
          <w:rFonts w:ascii="Segoe UI" w:hAnsi="Segoe UI" w:cs="Segoe UI"/>
          <w:sz w:val="20"/>
          <w:szCs w:val="20"/>
          <w:lang w:val="en-US"/>
        </w:rPr>
        <w:t>Ctrl</w:t>
      </w:r>
      <w:r w:rsidRPr="00326881">
        <w:rPr>
          <w:rFonts w:ascii="Segoe UI" w:hAnsi="Segoe UI" w:cs="Segoe UI"/>
          <w:sz w:val="20"/>
          <w:szCs w:val="20"/>
        </w:rPr>
        <w:t xml:space="preserve"> + </w:t>
      </w:r>
      <w:r w:rsidRPr="00326881">
        <w:rPr>
          <w:rFonts w:ascii="Segoe UI" w:hAnsi="Segoe UI" w:cs="Segoe UI"/>
          <w:sz w:val="20"/>
          <w:szCs w:val="20"/>
          <w:lang w:val="en-US"/>
        </w:rPr>
        <w:t>Enter</w:t>
      </w:r>
      <w:r w:rsidRPr="00326881">
        <w:rPr>
          <w:rFonts w:ascii="Segoe UI" w:hAnsi="Segoe UI" w:cs="Segoe UI"/>
          <w:sz w:val="20"/>
          <w:szCs w:val="20"/>
        </w:rPr>
        <w:t>.</w:t>
      </w:r>
    </w:p>
    <w:p w:rsidR="00206C7B" w:rsidRPr="00326881" w:rsidRDefault="000B66AB" w:rsidP="00D11898">
      <w:pPr>
        <w:pStyle w:val="3"/>
        <w:rPr>
          <w:rFonts w:ascii="Segoe UI" w:hAnsi="Segoe UI" w:cs="Segoe UI"/>
        </w:rPr>
      </w:pPr>
      <w:bookmarkStart w:id="8" w:name="_Toc20755317"/>
      <w:r w:rsidRPr="00326881">
        <w:rPr>
          <w:rFonts w:ascii="Segoe UI" w:hAnsi="Segoe UI" w:cs="Segoe UI"/>
        </w:rPr>
        <w:t>Основна частина</w:t>
      </w:r>
      <w:bookmarkEnd w:id="8"/>
      <w:r w:rsidRPr="00326881">
        <w:rPr>
          <w:rFonts w:ascii="Segoe UI" w:hAnsi="Segoe UI" w:cs="Segoe UI"/>
        </w:rPr>
        <w:t xml:space="preserve"> </w:t>
      </w:r>
    </w:p>
    <w:p w:rsidR="009153ED" w:rsidRPr="00326881" w:rsidRDefault="000B66AB" w:rsidP="009153ED">
      <w:pPr>
        <w:spacing w:after="0"/>
        <w:ind w:firstLine="709"/>
        <w:jc w:val="both"/>
        <w:rPr>
          <w:rFonts w:ascii="Segoe UI" w:hAnsi="Segoe UI" w:cs="Segoe UI"/>
          <w:sz w:val="28"/>
          <w:szCs w:val="28"/>
          <w:lang w:val="uk-UA"/>
        </w:rPr>
      </w:pPr>
      <w:r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Основна частина кваліфікаційної роботи складається з розділів. </w:t>
      </w:r>
      <w:r w:rsidR="008106A8" w:rsidRPr="00326881">
        <w:rPr>
          <w:rFonts w:ascii="Segoe UI" w:eastAsia="TimesNewRomanPSMT" w:hAnsi="Segoe UI" w:cs="Segoe UI"/>
          <w:sz w:val="20"/>
          <w:szCs w:val="20"/>
          <w:lang w:val="uk-UA"/>
        </w:rPr>
        <w:t>Назви розділів друкуються заголовковими літерами напівжирним шрифтом посередині нової сторінки</w:t>
      </w:r>
      <w:r w:rsidR="009153ED" w:rsidRPr="00326881">
        <w:rPr>
          <w:rFonts w:ascii="Segoe UI" w:hAnsi="Segoe UI" w:cs="Segoe UI"/>
          <w:sz w:val="20"/>
          <w:szCs w:val="20"/>
          <w:lang w:val="uk-UA"/>
        </w:rPr>
        <w:t xml:space="preserve"> (наприклад, </w:t>
      </w:r>
      <w:r w:rsidR="009153ED" w:rsidRPr="00326881">
        <w:rPr>
          <w:rFonts w:ascii="Segoe UI" w:hAnsi="Segoe UI" w:cs="Segoe UI"/>
          <w:b/>
          <w:sz w:val="20"/>
          <w:szCs w:val="20"/>
          <w:lang w:val="uk-UA"/>
        </w:rPr>
        <w:t>РОЗДІЛ 1</w:t>
      </w:r>
      <w:r w:rsidR="004C4901" w:rsidRPr="00326881">
        <w:rPr>
          <w:rFonts w:ascii="Segoe UI" w:hAnsi="Segoe UI" w:cs="Segoe UI"/>
          <w:b/>
          <w:sz w:val="20"/>
          <w:szCs w:val="20"/>
          <w:lang w:val="uk-UA"/>
        </w:rPr>
        <w:t xml:space="preserve"> </w:t>
      </w:r>
      <w:r w:rsidR="004C4901" w:rsidRPr="00326881">
        <w:rPr>
          <w:rFonts w:ascii="Segoe UI" w:hAnsi="Segoe UI" w:cs="Segoe UI"/>
          <w:sz w:val="20"/>
          <w:szCs w:val="20"/>
          <w:lang w:val="uk-UA"/>
        </w:rPr>
        <w:t>без крапки в кінці</w:t>
      </w:r>
      <w:r w:rsidR="0050599A" w:rsidRPr="00326881">
        <w:rPr>
          <w:rFonts w:ascii="Segoe UI" w:hAnsi="Segoe UI" w:cs="Segoe UI"/>
          <w:sz w:val="20"/>
          <w:szCs w:val="20"/>
          <w:lang w:val="uk-UA"/>
        </w:rPr>
        <w:t>). Далі</w:t>
      </w:r>
      <w:r w:rsidR="009153ED" w:rsidRPr="00326881">
        <w:rPr>
          <w:rFonts w:ascii="Segoe UI" w:hAnsi="Segoe UI" w:cs="Segoe UI"/>
          <w:b/>
          <w:sz w:val="20"/>
          <w:szCs w:val="20"/>
          <w:lang w:val="uk-UA"/>
        </w:rPr>
        <w:t xml:space="preserve"> НАЗВА </w:t>
      </w:r>
      <w:r w:rsidR="009153ED" w:rsidRPr="00326881">
        <w:rPr>
          <w:rFonts w:ascii="Segoe UI" w:hAnsi="Segoe UI" w:cs="Segoe UI"/>
          <w:sz w:val="20"/>
          <w:szCs w:val="20"/>
          <w:lang w:val="uk-UA"/>
        </w:rPr>
        <w:t>примусово переноситься на наступний рядок.</w:t>
      </w:r>
      <w:r w:rsidR="009153ED"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 Складові частини розділів мають подвійні номери, </w:t>
      </w:r>
      <w:r w:rsidR="009153ED" w:rsidRPr="00326881">
        <w:rPr>
          <w:rFonts w:ascii="Segoe UI" w:hAnsi="Segoe UI" w:cs="Segoe UI"/>
          <w:sz w:val="20"/>
          <w:szCs w:val="20"/>
          <w:lang w:val="uk-UA"/>
        </w:rPr>
        <w:t xml:space="preserve">де перша цифра, відповідає цифрі розділу, наступна послідовно нумерує підрозділи. Застосовується арабська нумерація, після кожної цифри ставиться крапка. У разі необхідності більш </w:t>
      </w:r>
      <w:r w:rsidR="009153ED" w:rsidRPr="00326881">
        <w:rPr>
          <w:rFonts w:ascii="Segoe UI" w:hAnsi="Segoe UI" w:cs="Segoe UI"/>
          <w:sz w:val="20"/>
          <w:szCs w:val="20"/>
          <w:lang w:val="uk-UA"/>
        </w:rPr>
        <w:lastRenderedPageBreak/>
        <w:t>детального структурування тексту можливо використання потрійної нумерації, тобто подальше поділення підрозділів на підпункти.</w:t>
      </w:r>
      <w:r w:rsidR="009153ED" w:rsidRPr="00326881">
        <w:rPr>
          <w:rFonts w:ascii="Segoe UI" w:hAnsi="Segoe UI" w:cs="Segoe UI"/>
          <w:sz w:val="28"/>
          <w:szCs w:val="28"/>
          <w:lang w:val="uk-UA"/>
        </w:rPr>
        <w:t xml:space="preserve"> </w:t>
      </w:r>
    </w:p>
    <w:p w:rsidR="009153ED" w:rsidRPr="00326881" w:rsidRDefault="009153ED" w:rsidP="009153ED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У </w:t>
      </w:r>
      <w:r w:rsidRPr="0061600B">
        <w:rPr>
          <w:rFonts w:ascii="Segoe UI" w:eastAsia="TimesNewRomanPSMT" w:hAnsi="Segoe UI" w:cs="Segoe UI"/>
          <w:i/>
          <w:sz w:val="20"/>
          <w:szCs w:val="20"/>
          <w:lang w:val="uk-UA"/>
        </w:rPr>
        <w:t>першому розділі</w:t>
      </w:r>
      <w:r w:rsidRPr="00326881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висвітлюється </w:t>
      </w:r>
      <w:r w:rsidRPr="00326881">
        <w:rPr>
          <w:rFonts w:ascii="Segoe UI" w:hAnsi="Segoe UI" w:cs="Segoe UI"/>
          <w:sz w:val="20"/>
          <w:szCs w:val="20"/>
          <w:lang w:val="uk-UA"/>
        </w:rPr>
        <w:t>ступінь вивченості теми (</w:t>
      </w:r>
      <w:r w:rsidR="00DE4EAD" w:rsidRPr="00326881">
        <w:rPr>
          <w:rFonts w:ascii="Segoe UI" w:hAnsi="Segoe UI" w:cs="Segoe UI"/>
          <w:sz w:val="20"/>
          <w:szCs w:val="20"/>
          <w:lang w:val="uk-UA"/>
        </w:rPr>
        <w:t>критичний огляд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наукових джерел </w:t>
      </w:r>
      <w:r w:rsidR="00DE4EAD" w:rsidRPr="00326881">
        <w:rPr>
          <w:rFonts w:ascii="Segoe UI" w:hAnsi="Segoe UI" w:cs="Segoe UI"/>
          <w:sz w:val="20"/>
          <w:szCs w:val="20"/>
          <w:lang w:val="uk-UA"/>
        </w:rPr>
        <w:t>з обраної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тем</w:t>
      </w:r>
      <w:r w:rsidR="00DE4EAD" w:rsidRPr="00326881">
        <w:rPr>
          <w:rFonts w:ascii="Segoe UI" w:hAnsi="Segoe UI" w:cs="Segoe UI"/>
          <w:sz w:val="20"/>
          <w:szCs w:val="20"/>
          <w:lang w:val="uk-UA"/>
        </w:rPr>
        <w:t>и</w:t>
      </w:r>
      <w:r w:rsidR="004A5A2D" w:rsidRPr="00326881">
        <w:rPr>
          <w:rFonts w:ascii="Segoe UI" w:hAnsi="Segoe UI" w:cs="Segoe UI"/>
          <w:sz w:val="20"/>
          <w:szCs w:val="20"/>
          <w:lang w:val="uk-UA"/>
        </w:rPr>
        <w:t>, аналіз існуючих поглядів на предмет дослідження, визначення невирішених аспектів проблеми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), </w:t>
      </w:r>
      <w:proofErr w:type="spellStart"/>
      <w:r w:rsidR="006A5619" w:rsidRPr="00346069">
        <w:rPr>
          <w:rFonts w:ascii="Segoe UI" w:hAnsi="Segoe UI" w:cs="Segoe UI"/>
          <w:color w:val="FF0000"/>
          <w:sz w:val="20"/>
          <w:szCs w:val="20"/>
          <w:lang w:val="uk-UA"/>
        </w:rPr>
        <w:t>понятійно</w:t>
      </w:r>
      <w:proofErr w:type="spellEnd"/>
      <w:r w:rsidR="006A5619" w:rsidRPr="00346069">
        <w:rPr>
          <w:rFonts w:ascii="Segoe UI" w:hAnsi="Segoe UI" w:cs="Segoe UI"/>
          <w:color w:val="FF0000"/>
          <w:sz w:val="20"/>
          <w:szCs w:val="20"/>
          <w:lang w:val="uk-UA"/>
        </w:rPr>
        <w:t>-термінологічний апарат</w:t>
      </w:r>
      <w:r w:rsidR="00FA0A1D">
        <w:rPr>
          <w:rFonts w:ascii="Segoe UI" w:hAnsi="Segoe UI" w:cs="Segoe UI"/>
          <w:color w:val="FF0000"/>
          <w:sz w:val="20"/>
          <w:szCs w:val="20"/>
          <w:lang w:val="uk-UA"/>
        </w:rPr>
        <w:t xml:space="preserve"> (за необхідності)</w:t>
      </w:r>
      <w:r w:rsidR="006A5619">
        <w:rPr>
          <w:rFonts w:ascii="Segoe UI" w:hAnsi="Segoe UI" w:cs="Segoe UI"/>
          <w:color w:val="FF0000"/>
          <w:sz w:val="20"/>
          <w:szCs w:val="20"/>
          <w:lang w:val="uk-UA"/>
        </w:rPr>
        <w:t xml:space="preserve">,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методи дослідження. </w:t>
      </w:r>
    </w:p>
    <w:p w:rsidR="00422915" w:rsidRPr="00326881" w:rsidRDefault="00422915" w:rsidP="009153ED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У </w:t>
      </w:r>
      <w:r w:rsidRPr="0061600B">
        <w:rPr>
          <w:rFonts w:ascii="Segoe UI" w:hAnsi="Segoe UI" w:cs="Segoe UI"/>
          <w:i/>
          <w:sz w:val="20"/>
          <w:szCs w:val="20"/>
          <w:lang w:val="uk-UA"/>
        </w:rPr>
        <w:t>другому розділі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проводиться аналіз проектної теорії і практики, розглядається предмет дослідження, наголошується гіпотеза</w:t>
      </w:r>
      <w:r w:rsidR="004A5A2D" w:rsidRPr="00326881">
        <w:rPr>
          <w:rFonts w:ascii="Segoe UI" w:hAnsi="Segoe UI" w:cs="Segoe UI"/>
          <w:sz w:val="20"/>
          <w:szCs w:val="20"/>
          <w:lang w:val="uk-UA"/>
        </w:rPr>
        <w:t>, проводиться класифікація, узагальнюються отримані результати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тощо.</w:t>
      </w:r>
    </w:p>
    <w:p w:rsidR="00422915" w:rsidRPr="00326881" w:rsidRDefault="00422915" w:rsidP="009153ED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У </w:t>
      </w:r>
      <w:r w:rsidRPr="0061600B">
        <w:rPr>
          <w:rFonts w:ascii="Segoe UI" w:hAnsi="Segoe UI" w:cs="Segoe UI"/>
          <w:i/>
          <w:sz w:val="20"/>
          <w:szCs w:val="20"/>
          <w:lang w:val="uk-UA"/>
        </w:rPr>
        <w:t>третьому розділі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обґрунтовується дизайн-пропозиція, розкриваються передумови практичної реалізації проектного рішення тощо. </w:t>
      </w:r>
      <w:r w:rsidR="0050599A" w:rsidRPr="00326881">
        <w:rPr>
          <w:rFonts w:ascii="Segoe UI" w:hAnsi="Segoe UI" w:cs="Segoe UI"/>
          <w:sz w:val="20"/>
          <w:szCs w:val="20"/>
          <w:lang w:val="uk-UA"/>
        </w:rPr>
        <w:t xml:space="preserve">Назва цього розділу має відображати конкретне завдання, наприклад, </w:t>
      </w:r>
      <w:r w:rsidR="0050599A" w:rsidRPr="00326881">
        <w:rPr>
          <w:rFonts w:ascii="Segoe UI" w:hAnsi="Segoe UI" w:cs="Segoe UI"/>
          <w:b/>
          <w:sz w:val="20"/>
          <w:szCs w:val="20"/>
          <w:lang w:val="uk-UA" w:eastAsia="en-US"/>
        </w:rPr>
        <w:t>ДИЗАЙН-ПРОПОЗИЦІЯ АЛЬБОМУ ОРНАМЕНТАЛЬНОГО МИСТЕЦТВА «ВЗОРИ БУКОВИНИ».</w:t>
      </w:r>
    </w:p>
    <w:p w:rsidR="00F52420" w:rsidRPr="00326881" w:rsidRDefault="009153ED" w:rsidP="009153ED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Кожен </w:t>
      </w:r>
      <w:r w:rsidR="00422915" w:rsidRPr="00326881">
        <w:rPr>
          <w:rFonts w:ascii="Segoe UI" w:hAnsi="Segoe UI" w:cs="Segoe UI"/>
          <w:sz w:val="20"/>
          <w:szCs w:val="20"/>
          <w:lang w:val="uk-UA"/>
        </w:rPr>
        <w:t>підрозділ завершується міні висновком</w:t>
      </w:r>
      <w:r w:rsidR="004A5A2D" w:rsidRPr="00326881">
        <w:rPr>
          <w:rFonts w:ascii="Segoe UI" w:hAnsi="Segoe UI" w:cs="Segoe UI"/>
          <w:sz w:val="20"/>
          <w:szCs w:val="20"/>
          <w:lang w:val="uk-UA"/>
        </w:rPr>
        <w:t xml:space="preserve"> (останні абзаци тексту)</w:t>
      </w:r>
      <w:r w:rsidR="00422915" w:rsidRPr="00326881">
        <w:rPr>
          <w:rFonts w:ascii="Segoe UI" w:hAnsi="Segoe UI" w:cs="Segoe UI"/>
          <w:sz w:val="20"/>
          <w:szCs w:val="20"/>
          <w:lang w:val="uk-UA"/>
        </w:rPr>
        <w:t xml:space="preserve">, а сам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розділ </w:t>
      </w:r>
      <w:r w:rsidR="00422915" w:rsidRPr="00326881">
        <w:rPr>
          <w:rFonts w:ascii="Segoe UI" w:hAnsi="Segoe UI" w:cs="Segoe UI"/>
          <w:sz w:val="20"/>
          <w:szCs w:val="20"/>
          <w:lang w:val="uk-UA"/>
        </w:rPr>
        <w:t>—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висновками до </w:t>
      </w:r>
      <w:r w:rsidR="00422915" w:rsidRPr="00326881">
        <w:rPr>
          <w:rFonts w:ascii="Segoe UI" w:hAnsi="Segoe UI" w:cs="Segoe UI"/>
          <w:sz w:val="20"/>
          <w:szCs w:val="20"/>
          <w:lang w:val="uk-UA"/>
        </w:rPr>
        <w:t>нього</w:t>
      </w:r>
      <w:r w:rsidR="004A5A2D" w:rsidRPr="00326881">
        <w:rPr>
          <w:rFonts w:ascii="Segoe UI" w:hAnsi="Segoe UI" w:cs="Segoe UI"/>
          <w:sz w:val="20"/>
          <w:szCs w:val="20"/>
          <w:lang w:val="uk-UA"/>
        </w:rPr>
        <w:t xml:space="preserve">, що є підсумками результатів дослідження, якому був присвячений розділ (без переходу на нову сторінку). </w:t>
      </w:r>
      <w:r w:rsidR="004C4901" w:rsidRPr="00326881">
        <w:rPr>
          <w:rFonts w:ascii="Segoe UI" w:hAnsi="Segoe UI" w:cs="Segoe UI"/>
          <w:sz w:val="20"/>
          <w:szCs w:val="20"/>
          <w:lang w:val="uk-UA"/>
        </w:rPr>
        <w:t>Посилання на ілюстративний матеріал додатків подається у дужках, наприклад (Рис. А.1, Рис. Б.12, Рис. В.3), де заголовкова літера є визначенням певного додатку, а цифра — номером рисунку, ескізу, фото тощо.</w:t>
      </w:r>
    </w:p>
    <w:p w:rsidR="004C4901" w:rsidRPr="00326881" w:rsidRDefault="004C4901" w:rsidP="009153ED">
      <w:pPr>
        <w:autoSpaceDE w:val="0"/>
        <w:autoSpaceDN w:val="0"/>
        <w:adjustRightInd w:val="0"/>
        <w:spacing w:after="0"/>
        <w:ind w:firstLine="567"/>
        <w:jc w:val="both"/>
        <w:rPr>
          <w:rFonts w:ascii="Segoe UI" w:eastAsia="TimesNewRomanPSMT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Схеми та таблиці (</w:t>
      </w:r>
      <w:r w:rsidR="00C229EB" w:rsidRPr="00326881">
        <w:rPr>
          <w:rFonts w:ascii="Segoe UI" w:hAnsi="Segoe UI" w:cs="Segoe UI"/>
          <w:sz w:val="20"/>
          <w:szCs w:val="20"/>
          <w:lang w:val="uk-UA"/>
        </w:rPr>
        <w:t>з</w:t>
      </w:r>
      <w:r w:rsidRPr="00326881">
        <w:rPr>
          <w:rFonts w:ascii="Segoe UI" w:hAnsi="Segoe UI" w:cs="Segoe UI"/>
          <w:sz w:val="20"/>
          <w:szCs w:val="20"/>
          <w:lang w:val="uk-UA"/>
        </w:rPr>
        <w:t>а наявності) наводяться за текстом роботи та повинні мати наскрізну нумерацію незалежно від номеру розділів (Схема 1, таблиця 3). Підпис до схем розташову</w:t>
      </w:r>
      <w:r w:rsidR="0053529D" w:rsidRPr="00326881">
        <w:rPr>
          <w:rFonts w:ascii="Segoe UI" w:hAnsi="Segoe UI" w:cs="Segoe UI"/>
          <w:sz w:val="20"/>
          <w:szCs w:val="20"/>
          <w:lang w:val="uk-UA"/>
        </w:rPr>
        <w:t>ю</w:t>
      </w:r>
      <w:r w:rsidRPr="00326881">
        <w:rPr>
          <w:rFonts w:ascii="Segoe UI" w:hAnsi="Segoe UI" w:cs="Segoe UI"/>
          <w:sz w:val="20"/>
          <w:szCs w:val="20"/>
          <w:lang w:val="uk-UA"/>
        </w:rPr>
        <w:t>ть знизу, назв</w:t>
      </w:r>
      <w:r w:rsidR="0053529D" w:rsidRPr="00326881">
        <w:rPr>
          <w:rFonts w:ascii="Segoe UI" w:hAnsi="Segoe UI" w:cs="Segoe UI"/>
          <w:sz w:val="20"/>
          <w:szCs w:val="20"/>
          <w:lang w:val="uk-UA"/>
        </w:rPr>
        <w:t>у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таблиц</w:t>
      </w:r>
      <w:r w:rsidR="0053529D" w:rsidRPr="00326881">
        <w:rPr>
          <w:rFonts w:ascii="Segoe UI" w:hAnsi="Segoe UI" w:cs="Segoe UI"/>
          <w:sz w:val="20"/>
          <w:szCs w:val="20"/>
          <w:lang w:val="uk-UA"/>
        </w:rPr>
        <w:t>і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— над нею, посередині, слово Таблиця та її номер </w:t>
      </w:r>
      <w:r w:rsidR="00864264" w:rsidRPr="00326881">
        <w:rPr>
          <w:rFonts w:ascii="Segoe UI" w:hAnsi="Segoe UI" w:cs="Segoe UI"/>
          <w:sz w:val="20"/>
          <w:szCs w:val="20"/>
          <w:lang w:val="uk-UA"/>
        </w:rPr>
        <w:t>поміщають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вище </w:t>
      </w:r>
      <w:r w:rsidR="0053529D" w:rsidRPr="00326881">
        <w:rPr>
          <w:rFonts w:ascii="Segoe UI" w:hAnsi="Segoe UI" w:cs="Segoe UI"/>
          <w:sz w:val="20"/>
          <w:szCs w:val="20"/>
          <w:lang w:val="uk-UA"/>
        </w:rPr>
        <w:t xml:space="preserve">назви </w:t>
      </w:r>
      <w:r w:rsidRPr="00326881">
        <w:rPr>
          <w:rFonts w:ascii="Segoe UI" w:hAnsi="Segoe UI" w:cs="Segoe UI"/>
          <w:sz w:val="20"/>
          <w:szCs w:val="20"/>
          <w:lang w:val="uk-UA"/>
        </w:rPr>
        <w:t>з правого краю аркуша.</w:t>
      </w:r>
    </w:p>
    <w:p w:rsidR="00060D40" w:rsidRPr="00326881" w:rsidRDefault="00060D40" w:rsidP="00060D40">
      <w:pPr>
        <w:pStyle w:val="3"/>
        <w:rPr>
          <w:rFonts w:ascii="Segoe UI" w:hAnsi="Segoe UI" w:cs="Segoe UI"/>
        </w:rPr>
      </w:pPr>
      <w:bookmarkStart w:id="9" w:name="_Toc20755318"/>
      <w:r w:rsidRPr="00326881">
        <w:rPr>
          <w:rFonts w:ascii="Segoe UI" w:hAnsi="Segoe UI" w:cs="Segoe UI"/>
        </w:rPr>
        <w:lastRenderedPageBreak/>
        <w:t>Висновки</w:t>
      </w:r>
      <w:bookmarkEnd w:id="9"/>
    </w:p>
    <w:p w:rsidR="00AC1CE7" w:rsidRPr="00326881" w:rsidRDefault="0050599A" w:rsidP="00AC1CE7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Висновки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свідчать про наявність у автора початкових навичок наукової роботи, тобто вміння самостійно вести науковий пошук та вирішувати конкретні наукові задачі. </w:t>
      </w:r>
      <w:r w:rsidR="00AC1CE7" w:rsidRPr="00326881">
        <w:rPr>
          <w:rFonts w:ascii="Segoe UI" w:hAnsi="Segoe UI" w:cs="Segoe UI"/>
          <w:sz w:val="20"/>
          <w:szCs w:val="20"/>
          <w:lang w:val="uk-UA"/>
        </w:rPr>
        <w:t xml:space="preserve">Вони мають </w:t>
      </w:r>
      <w:r w:rsidR="00A12FB5" w:rsidRPr="00326881">
        <w:rPr>
          <w:rFonts w:ascii="Segoe UI" w:hAnsi="Segoe UI" w:cs="Segoe UI"/>
          <w:sz w:val="20"/>
          <w:szCs w:val="20"/>
          <w:lang w:val="uk-UA"/>
        </w:rPr>
        <w:t xml:space="preserve">бути послідовними, </w:t>
      </w:r>
      <w:r w:rsidR="00A12FB5" w:rsidRPr="00AC1CE7">
        <w:rPr>
          <w:rFonts w:ascii="Segoe UI" w:hAnsi="Segoe UI" w:cs="Segoe UI"/>
          <w:sz w:val="20"/>
          <w:szCs w:val="20"/>
          <w:lang w:val="uk-UA"/>
        </w:rPr>
        <w:t>структурованими</w:t>
      </w:r>
      <w:r w:rsidR="00A12FB5">
        <w:rPr>
          <w:rFonts w:ascii="Segoe UI" w:hAnsi="Segoe UI" w:cs="Segoe UI"/>
          <w:sz w:val="20"/>
          <w:szCs w:val="20"/>
          <w:lang w:val="uk-UA"/>
        </w:rPr>
        <w:t>,</w:t>
      </w:r>
      <w:r w:rsidR="00A12FB5"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 </w:t>
      </w:r>
      <w:r w:rsidR="00AC1CE7"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відповідати поставленим завданням </w:t>
      </w:r>
      <w:r w:rsidR="00AC1CE7" w:rsidRPr="00AC1CE7">
        <w:rPr>
          <w:rFonts w:ascii="Segoe UI" w:eastAsia="Times New Roman" w:hAnsi="Segoe UI" w:cs="Segoe UI"/>
          <w:color w:val="FF0000"/>
          <w:sz w:val="20"/>
          <w:szCs w:val="20"/>
          <w:lang w:val="uk-UA"/>
        </w:rPr>
        <w:t>(«доведено», «виявлено», «визначено», «розглянуто» тощо)</w:t>
      </w:r>
      <w:r w:rsidR="00A12FB5">
        <w:rPr>
          <w:rFonts w:ascii="Segoe UI" w:eastAsia="Times New Roman" w:hAnsi="Segoe UI" w:cs="Segoe UI"/>
          <w:color w:val="FF0000"/>
          <w:sz w:val="20"/>
          <w:szCs w:val="20"/>
          <w:lang w:val="uk-UA"/>
        </w:rPr>
        <w:t xml:space="preserve"> </w:t>
      </w:r>
      <w:r w:rsidR="00A12FB5" w:rsidRPr="00A12FB5">
        <w:rPr>
          <w:rFonts w:ascii="Segoe UI" w:eastAsia="Times New Roman" w:hAnsi="Segoe UI" w:cs="Segoe UI"/>
          <w:sz w:val="20"/>
          <w:szCs w:val="20"/>
          <w:lang w:val="uk-UA"/>
        </w:rPr>
        <w:t>та подані у вигляді</w:t>
      </w:r>
      <w:r w:rsidR="00AC1CE7" w:rsidRPr="00326881">
        <w:rPr>
          <w:rFonts w:ascii="Segoe UI" w:eastAsia="TimesNewRomanPSMT" w:hAnsi="Segoe UI" w:cs="Segoe UI"/>
          <w:sz w:val="20"/>
          <w:szCs w:val="20"/>
          <w:lang w:val="uk-UA"/>
        </w:rPr>
        <w:t xml:space="preserve"> пронумерованих тез.</w:t>
      </w:r>
    </w:p>
    <w:p w:rsidR="00E50D97" w:rsidRDefault="0050599A" w:rsidP="00446BCA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Текст висновків є авторським, без цитувань, він також не повинен ставати механічним поєднанням тих висновків, що містяться наприкінці розділів, він має бути більш узагальнюючим, позбавленим другорядних подробиць. </w:t>
      </w:r>
    </w:p>
    <w:p w:rsidR="00060D40" w:rsidRPr="00326881" w:rsidRDefault="0050599A" w:rsidP="00446BCA">
      <w:pPr>
        <w:autoSpaceDE w:val="0"/>
        <w:autoSpaceDN w:val="0"/>
        <w:adjustRightInd w:val="0"/>
        <w:spacing w:after="0"/>
        <w:ind w:firstLine="567"/>
        <w:jc w:val="both"/>
        <w:rPr>
          <w:rFonts w:ascii="Segoe UI" w:eastAsia="TimesNewRomanPSMT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Подаються висновки з нової сторінки.</w:t>
      </w:r>
    </w:p>
    <w:p w:rsidR="00E36C8B" w:rsidRPr="00326881" w:rsidRDefault="00060D40" w:rsidP="00060D40">
      <w:pPr>
        <w:pStyle w:val="3"/>
        <w:rPr>
          <w:rFonts w:ascii="Segoe UI" w:hAnsi="Segoe UI" w:cs="Segoe UI"/>
        </w:rPr>
      </w:pPr>
      <w:bookmarkStart w:id="10" w:name="_Toc20755319"/>
      <w:r w:rsidRPr="00326881">
        <w:rPr>
          <w:rFonts w:ascii="Segoe UI" w:hAnsi="Segoe UI" w:cs="Segoe UI"/>
        </w:rPr>
        <w:t>Список використаних джерел</w:t>
      </w:r>
      <w:bookmarkEnd w:id="10"/>
    </w:p>
    <w:p w:rsidR="00261DC6" w:rsidRPr="00326881" w:rsidRDefault="00C229EB" w:rsidP="00261DC6">
      <w:pPr>
        <w:spacing w:after="0"/>
        <w:ind w:firstLine="709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i/>
          <w:sz w:val="20"/>
          <w:szCs w:val="20"/>
          <w:lang w:val="uk-UA"/>
        </w:rPr>
        <w:t>Список використаних джерел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розміщується після висновків до роботи і свідчить про ступінь ознайомлення студента із літературою з питання, що досліджується. До списку літератури слід включати лише ті роботи, які фактично були використані у дослідженні, тобто на які зроблено посилання або вони згадуються у тексті. </w:t>
      </w:r>
    </w:p>
    <w:p w:rsidR="00F35041" w:rsidRPr="00326881" w:rsidRDefault="00261DC6" w:rsidP="00924433">
      <w:pPr>
        <w:ind w:firstLine="567"/>
        <w:jc w:val="both"/>
        <w:rPr>
          <w:rFonts w:ascii="Segoe UI" w:hAnsi="Segoe UI" w:cs="Segoe UI"/>
          <w:b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Рекомендований стиль оформлення: ДСТУ 8302:2015 відповідно до заказу МОН України №40 від 12.01.2017 р.</w:t>
      </w:r>
      <w:r w:rsidR="00F35041" w:rsidRPr="00326881">
        <w:rPr>
          <w:rFonts w:ascii="Segoe UI" w:hAnsi="Segoe UI" w:cs="Segoe UI"/>
          <w:b/>
          <w:sz w:val="20"/>
          <w:szCs w:val="20"/>
          <w:lang w:val="uk-UA"/>
        </w:rPr>
        <w:br w:type="page"/>
      </w:r>
    </w:p>
    <w:p w:rsidR="0099584A" w:rsidRPr="00326881" w:rsidRDefault="00060D40" w:rsidP="00060D40">
      <w:pPr>
        <w:pStyle w:val="2"/>
        <w:rPr>
          <w:rFonts w:ascii="Segoe UI" w:hAnsi="Segoe UI" w:cs="Segoe UI"/>
        </w:rPr>
      </w:pPr>
      <w:bookmarkStart w:id="11" w:name="_Toc20755320"/>
      <w:r w:rsidRPr="00326881">
        <w:rPr>
          <w:rFonts w:ascii="Segoe UI" w:hAnsi="Segoe UI" w:cs="Segoe UI"/>
        </w:rPr>
        <w:lastRenderedPageBreak/>
        <w:t>Загальні вимоги до оформлення додатків</w:t>
      </w:r>
      <w:bookmarkEnd w:id="11"/>
    </w:p>
    <w:p w:rsidR="009C0184" w:rsidRPr="00326881" w:rsidRDefault="00261DC6" w:rsidP="00466E94">
      <w:pPr>
        <w:pStyle w:val="a4"/>
        <w:spacing w:line="276" w:lineRule="auto"/>
        <w:ind w:left="0" w:firstLine="567"/>
        <w:contextualSpacing/>
        <w:rPr>
          <w:rFonts w:ascii="Segoe UI" w:hAnsi="Segoe UI" w:cs="Segoe UI"/>
          <w:sz w:val="20"/>
          <w:lang w:val="uk-UA"/>
        </w:rPr>
      </w:pPr>
      <w:r w:rsidRPr="00326881">
        <w:rPr>
          <w:rFonts w:ascii="Segoe UI" w:hAnsi="Segoe UI" w:cs="Segoe UI"/>
          <w:i/>
          <w:sz w:val="20"/>
          <w:lang w:val="uk-UA"/>
        </w:rPr>
        <w:t>Додатки</w:t>
      </w:r>
      <w:r w:rsidRPr="00326881">
        <w:rPr>
          <w:rFonts w:ascii="Segoe UI" w:hAnsi="Segoe UI" w:cs="Segoe UI"/>
          <w:sz w:val="20"/>
          <w:lang w:val="uk-UA"/>
        </w:rPr>
        <w:t xml:space="preserve"> мають подаватися окремими розділами і мають продовжену нумерацію. Вони містять допоміжні матеріали, які необхідні для повноти сприйняття тексту та наочного підтвердження окремих позицій, що подаються у основному тесті. Матеріал у додатках розміщують послідовно, відповідно до порядку посилань у тексті. Кожен додаток розпочинається з нової сторінки.</w:t>
      </w:r>
    </w:p>
    <w:p w:rsidR="00261DC6" w:rsidRPr="00326881" w:rsidRDefault="00261DC6" w:rsidP="005257BE">
      <w:pPr>
        <w:pStyle w:val="HTML"/>
        <w:tabs>
          <w:tab w:val="clear" w:pos="916"/>
        </w:tabs>
        <w:suppressAutoHyphens/>
        <w:spacing w:line="276" w:lineRule="auto"/>
        <w:ind w:left="567"/>
        <w:jc w:val="both"/>
        <w:rPr>
          <w:rFonts w:ascii="Segoe UI" w:hAnsi="Segoe UI" w:cs="Segoe UI"/>
          <w:b/>
          <w:lang w:val="uk-UA" w:eastAsia="ru-RU"/>
        </w:rPr>
      </w:pPr>
      <w:r w:rsidRPr="00326881">
        <w:rPr>
          <w:rFonts w:ascii="Segoe UI" w:hAnsi="Segoe UI" w:cs="Segoe UI"/>
          <w:b/>
          <w:lang w:val="uk-UA" w:eastAsia="ru-RU"/>
        </w:rPr>
        <w:t>Додаток А: Аналоги та прототипи</w:t>
      </w:r>
    </w:p>
    <w:p w:rsidR="00261DC6" w:rsidRPr="00326881" w:rsidRDefault="00261DC6" w:rsidP="005257BE">
      <w:pPr>
        <w:pStyle w:val="HTML"/>
        <w:tabs>
          <w:tab w:val="clear" w:pos="916"/>
        </w:tabs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Навести розглянуті у тексті </w:t>
      </w:r>
      <w:r w:rsidR="00661D5A" w:rsidRPr="00326881">
        <w:rPr>
          <w:rFonts w:ascii="Segoe UI" w:hAnsi="Segoe UI" w:cs="Segoe UI"/>
          <w:lang w:val="uk-UA" w:eastAsia="ru-RU"/>
        </w:rPr>
        <w:t>основної частини</w:t>
      </w:r>
      <w:r w:rsidRPr="00326881">
        <w:rPr>
          <w:rFonts w:ascii="Segoe UI" w:hAnsi="Segoe UI" w:cs="Segoe UI"/>
          <w:lang w:val="uk-UA" w:eastAsia="ru-RU"/>
        </w:rPr>
        <w:t xml:space="preserve"> не менше 7 позицій, але не більше 15.</w:t>
      </w:r>
    </w:p>
    <w:p w:rsidR="00261DC6" w:rsidRPr="00326881" w:rsidRDefault="00261DC6" w:rsidP="005257BE">
      <w:pPr>
        <w:pStyle w:val="HTML"/>
        <w:tabs>
          <w:tab w:val="clear" w:pos="916"/>
        </w:tabs>
        <w:suppressAutoHyphens/>
        <w:spacing w:line="276" w:lineRule="auto"/>
        <w:ind w:left="567"/>
        <w:jc w:val="both"/>
        <w:rPr>
          <w:rFonts w:ascii="Segoe UI" w:hAnsi="Segoe UI" w:cs="Segoe UI"/>
          <w:b/>
          <w:lang w:val="uk-UA" w:eastAsia="ru-RU"/>
        </w:rPr>
      </w:pPr>
      <w:r w:rsidRPr="00326881">
        <w:rPr>
          <w:rFonts w:ascii="Segoe UI" w:hAnsi="Segoe UI" w:cs="Segoe UI"/>
          <w:b/>
          <w:lang w:val="uk-UA" w:eastAsia="ru-RU"/>
        </w:rPr>
        <w:t>Додаток Б: Пошукові рішення</w:t>
      </w:r>
    </w:p>
    <w:p w:rsidR="00261DC6" w:rsidRPr="00326881" w:rsidRDefault="005257BE" w:rsidP="005257BE">
      <w:pPr>
        <w:pStyle w:val="HTML"/>
        <w:tabs>
          <w:tab w:val="clear" w:pos="916"/>
        </w:tabs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>Показати етапи виконання роботи, ескізи, пошук ідеї тощо. Техніка виконання та подача — відповідно до спеціалізацій (ксерокопії, фотоматеріали, роздруківки, сканування робіт тощо).</w:t>
      </w:r>
    </w:p>
    <w:p w:rsidR="00261DC6" w:rsidRPr="00326881" w:rsidRDefault="00261DC6" w:rsidP="005257BE">
      <w:pPr>
        <w:spacing w:after="0"/>
        <w:ind w:left="567"/>
        <w:contextualSpacing/>
        <w:jc w:val="both"/>
        <w:rPr>
          <w:rFonts w:ascii="Segoe UI" w:hAnsi="Segoe UI" w:cs="Segoe UI"/>
          <w:b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Додаток В: Проектна пропозиція</w:t>
      </w:r>
    </w:p>
    <w:p w:rsidR="00FB461D" w:rsidRPr="00326881" w:rsidRDefault="00661D5A" w:rsidP="005257BE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Надати</w:t>
      </w:r>
      <w:r w:rsidR="00261DC6" w:rsidRPr="00326881">
        <w:rPr>
          <w:rFonts w:ascii="Segoe UI" w:hAnsi="Segoe UI" w:cs="Segoe UI"/>
          <w:sz w:val="20"/>
          <w:szCs w:val="20"/>
          <w:lang w:val="uk-UA"/>
        </w:rPr>
        <w:t xml:space="preserve"> експозиційний лист, що становить графічну частин</w:t>
      </w:r>
      <w:r w:rsidRPr="00326881">
        <w:rPr>
          <w:rFonts w:ascii="Segoe UI" w:hAnsi="Segoe UI" w:cs="Segoe UI"/>
          <w:sz w:val="20"/>
          <w:szCs w:val="20"/>
          <w:lang w:val="uk-UA"/>
        </w:rPr>
        <w:t>у,</w:t>
      </w:r>
      <w:r w:rsidR="00261DC6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повністю (вписати на А4) </w:t>
      </w:r>
      <w:r w:rsidR="00261DC6" w:rsidRPr="00326881">
        <w:rPr>
          <w:rFonts w:ascii="Segoe UI" w:hAnsi="Segoe UI" w:cs="Segoe UI"/>
          <w:sz w:val="20"/>
          <w:szCs w:val="20"/>
          <w:lang w:val="uk-UA"/>
        </w:rPr>
        <w:t>та окремими позиціями або фрагментами.</w:t>
      </w:r>
    </w:p>
    <w:p w:rsidR="00060D40" w:rsidRPr="00326881" w:rsidRDefault="00B2406F" w:rsidP="00D11898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  <w:r w:rsidRPr="007612A2">
        <w:rPr>
          <w:rFonts w:ascii="Segoe UI" w:hAnsi="Segoe UI" w:cs="Segoe UI"/>
          <w:i/>
          <w:sz w:val="20"/>
          <w:szCs w:val="20"/>
          <w:lang w:val="uk-UA"/>
        </w:rPr>
        <w:t>Ілюстративний матеріал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додатків повинен мати підписи знизу, в яких розкрит</w:t>
      </w:r>
      <w:r w:rsidR="00190B3E" w:rsidRPr="00326881">
        <w:rPr>
          <w:rFonts w:ascii="Segoe UI" w:hAnsi="Segoe UI" w:cs="Segoe UI"/>
          <w:sz w:val="20"/>
          <w:szCs w:val="20"/>
          <w:lang w:val="uk-UA"/>
        </w:rPr>
        <w:t>о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суть наведеної роботи: назва</w:t>
      </w:r>
      <w:r w:rsidR="007612A2">
        <w:rPr>
          <w:rFonts w:ascii="Segoe UI" w:hAnsi="Segoe UI" w:cs="Segoe UI"/>
          <w:sz w:val="20"/>
          <w:szCs w:val="20"/>
          <w:lang w:val="uk-UA"/>
        </w:rPr>
        <w:t xml:space="preserve"> об’єкту,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автор(и), рік</w:t>
      </w:r>
      <w:r w:rsidR="007612A2">
        <w:rPr>
          <w:rFonts w:ascii="Segoe UI" w:hAnsi="Segoe UI" w:cs="Segoe UI"/>
          <w:sz w:val="20"/>
          <w:szCs w:val="20"/>
          <w:lang w:val="uk-UA"/>
        </w:rPr>
        <w:t xml:space="preserve"> створення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, </w:t>
      </w:r>
      <w:r w:rsidR="007612A2">
        <w:rPr>
          <w:rFonts w:ascii="Segoe UI" w:hAnsi="Segoe UI" w:cs="Segoe UI"/>
          <w:sz w:val="20"/>
          <w:szCs w:val="20"/>
          <w:lang w:val="uk-UA"/>
        </w:rPr>
        <w:t xml:space="preserve">країна, матеріал та </w:t>
      </w:r>
      <w:r w:rsidRPr="00326881">
        <w:rPr>
          <w:rFonts w:ascii="Segoe UI" w:hAnsi="Segoe UI" w:cs="Segoe UI"/>
          <w:sz w:val="20"/>
          <w:szCs w:val="20"/>
          <w:lang w:val="uk-UA"/>
        </w:rPr>
        <w:t>техніка виконання тощо.</w:t>
      </w:r>
    </w:p>
    <w:p w:rsidR="00060D40" w:rsidRPr="00326881" w:rsidRDefault="00060D40" w:rsidP="00060D40">
      <w:pPr>
        <w:pStyle w:val="2"/>
        <w:rPr>
          <w:rFonts w:ascii="Segoe UI" w:hAnsi="Segoe UI" w:cs="Segoe UI"/>
        </w:rPr>
      </w:pPr>
      <w:bookmarkStart w:id="12" w:name="_Toc20755321"/>
      <w:r w:rsidRPr="00326881">
        <w:rPr>
          <w:rFonts w:ascii="Segoe UI" w:hAnsi="Segoe UI" w:cs="Segoe UI"/>
        </w:rPr>
        <w:t>Загальні вимоги до оформлення презентації</w:t>
      </w:r>
      <w:bookmarkEnd w:id="12"/>
    </w:p>
    <w:p w:rsidR="00060D40" w:rsidRPr="00326881" w:rsidRDefault="00B2406F" w:rsidP="00D11898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Доповідь на захисті має супроводжуватися презентацією роботи на екрані за допомогою мультимедійного проектора</w:t>
      </w:r>
      <w:r w:rsidR="00B92FA9" w:rsidRPr="00326881">
        <w:rPr>
          <w:rFonts w:ascii="Segoe UI" w:hAnsi="Segoe UI" w:cs="Segoe UI"/>
          <w:sz w:val="20"/>
          <w:szCs w:val="20"/>
          <w:lang w:val="uk-UA"/>
        </w:rPr>
        <w:t xml:space="preserve"> або іншими пристроями</w:t>
      </w:r>
      <w:r w:rsidRPr="00326881">
        <w:rPr>
          <w:rFonts w:ascii="Segoe UI" w:hAnsi="Segoe UI" w:cs="Segoe UI"/>
          <w:sz w:val="20"/>
          <w:szCs w:val="20"/>
          <w:lang w:val="uk-UA"/>
        </w:rPr>
        <w:t>.</w:t>
      </w:r>
    </w:p>
    <w:p w:rsidR="00CC4CFE" w:rsidRPr="00326881" w:rsidRDefault="00CC4CFE" w:rsidP="000139E3">
      <w:pPr>
        <w:spacing w:after="0"/>
        <w:ind w:firstLine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Кількість слайдів повинна відповідати довжині доповіді, але не менш ніж 16 (регламент для доповіді дорівнює 5–7 хвилин).</w:t>
      </w:r>
    </w:p>
    <w:p w:rsidR="00CC4CFE" w:rsidRPr="00326881" w:rsidRDefault="00CC4CFE" w:rsidP="000139E3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/>
        </w:rPr>
      </w:pPr>
      <w:r w:rsidRPr="00326881">
        <w:rPr>
          <w:rFonts w:ascii="Segoe UI" w:hAnsi="Segoe UI" w:cs="Segoe UI"/>
          <w:lang w:val="uk-UA"/>
        </w:rPr>
        <w:t xml:space="preserve">Стиль оформлення слайдів єдиний у межах всієї презентації та може відповідати </w:t>
      </w:r>
      <w:r w:rsidRPr="00326881">
        <w:rPr>
          <w:rFonts w:ascii="Segoe UI" w:hAnsi="Segoe UI" w:cs="Segoe UI"/>
          <w:lang w:val="uk-UA" w:eastAsia="ru-RU"/>
        </w:rPr>
        <w:t>дизайну</w:t>
      </w:r>
      <w:r w:rsidR="00190B3E" w:rsidRPr="00326881">
        <w:rPr>
          <w:rFonts w:ascii="Segoe UI" w:hAnsi="Segoe UI" w:cs="Segoe UI"/>
          <w:lang w:val="uk-UA" w:eastAsia="ru-RU"/>
        </w:rPr>
        <w:t xml:space="preserve"> </w:t>
      </w:r>
      <w:r w:rsidRPr="00326881">
        <w:rPr>
          <w:rFonts w:ascii="Segoe UI" w:hAnsi="Segoe UI" w:cs="Segoe UI"/>
          <w:lang w:val="uk-UA" w:eastAsia="ru-RU"/>
        </w:rPr>
        <w:t>проектної пропозиції. Фон слайдів стриманий</w:t>
      </w:r>
      <w:r w:rsidR="00C02D53" w:rsidRPr="00326881">
        <w:rPr>
          <w:rFonts w:ascii="Segoe UI" w:hAnsi="Segoe UI" w:cs="Segoe UI"/>
          <w:lang w:val="uk-UA" w:eastAsia="ru-RU"/>
        </w:rPr>
        <w:t>, з</w:t>
      </w:r>
      <w:r w:rsidRPr="00326881">
        <w:rPr>
          <w:rFonts w:ascii="Segoe UI" w:hAnsi="Segoe UI" w:cs="Segoe UI"/>
          <w:lang w:val="uk-UA"/>
        </w:rPr>
        <w:t xml:space="preserve">міни файлів </w:t>
      </w:r>
      <w:r w:rsidR="008D6C38" w:rsidRPr="00326881">
        <w:rPr>
          <w:rFonts w:ascii="Segoe UI" w:hAnsi="Segoe UI" w:cs="Segoe UI"/>
          <w:lang w:val="uk-UA"/>
        </w:rPr>
        <w:t>мають відбуватися</w:t>
      </w:r>
      <w:r w:rsidRPr="00326881">
        <w:rPr>
          <w:rFonts w:ascii="Segoe UI" w:hAnsi="Segoe UI" w:cs="Segoe UI"/>
          <w:lang w:val="uk-UA"/>
        </w:rPr>
        <w:t xml:space="preserve"> без спеціальних </w:t>
      </w:r>
      <w:r w:rsidRPr="00326881">
        <w:rPr>
          <w:rFonts w:ascii="Segoe UI" w:hAnsi="Segoe UI" w:cs="Segoe UI"/>
          <w:lang w:val="uk-UA"/>
        </w:rPr>
        <w:lastRenderedPageBreak/>
        <w:t>ефектів. Оптимальний розмір заголовків не менш 24 пт, для тексту — не менш 18 пт.</w:t>
      </w:r>
    </w:p>
    <w:p w:rsidR="00CC4CFE" w:rsidRPr="00326881" w:rsidRDefault="001025F1" w:rsidP="004B4073">
      <w:pPr>
        <w:spacing w:after="120"/>
        <w:ind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Текст </w:t>
      </w:r>
      <w:r w:rsidR="00190B3E" w:rsidRPr="00326881">
        <w:rPr>
          <w:rFonts w:ascii="Segoe UI" w:hAnsi="Segoe UI" w:cs="Segoe UI"/>
          <w:sz w:val="20"/>
          <w:szCs w:val="20"/>
          <w:lang w:val="uk-UA"/>
        </w:rPr>
        <w:t xml:space="preserve">презентації 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короткий, з ключовими фразами. </w:t>
      </w:r>
      <w:r w:rsidR="00CC4CFE" w:rsidRPr="00326881">
        <w:rPr>
          <w:rFonts w:ascii="Segoe UI" w:hAnsi="Segoe UI" w:cs="Segoe UI"/>
          <w:sz w:val="20"/>
          <w:szCs w:val="20"/>
          <w:lang w:val="uk-UA"/>
        </w:rPr>
        <w:t>Інформація на слайдах тільки та, що використовується у доповід</w:t>
      </w:r>
      <w:r w:rsidR="00C02D53" w:rsidRPr="00326881">
        <w:rPr>
          <w:rFonts w:ascii="Segoe UI" w:hAnsi="Segoe UI" w:cs="Segoe UI"/>
          <w:sz w:val="20"/>
          <w:szCs w:val="20"/>
          <w:lang w:val="uk-UA"/>
        </w:rPr>
        <w:t>і (для спеціалізацій, де текстова частина превалює над практичною, до слайдів включається короткий опис розділів).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CC4CFE" w:rsidRPr="00326881">
        <w:rPr>
          <w:rFonts w:ascii="Segoe UI" w:hAnsi="Segoe UI" w:cs="Segoe UI"/>
          <w:sz w:val="20"/>
          <w:szCs w:val="20"/>
          <w:lang w:val="uk-UA"/>
        </w:rPr>
        <w:t>Ілюстрації мають бути підписані.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Слайд 1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заголовний (титульний), має таку інформацію: 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логотип і повна назва ЗВО;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назва кафедри;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спеціальність, назва ОПП;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назва роботи;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ПІБ студента; 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науковий ступінь, наукове звання, ПІБ наукового керівника;</w:t>
      </w:r>
    </w:p>
    <w:p w:rsidR="00CC4CFE" w:rsidRPr="00326881" w:rsidRDefault="00CC4CFE" w:rsidP="00D52600">
      <w:pPr>
        <w:pStyle w:val="a6"/>
        <w:numPr>
          <w:ilvl w:val="0"/>
          <w:numId w:val="7"/>
        </w:numPr>
        <w:spacing w:line="276" w:lineRule="auto"/>
        <w:ind w:left="1276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рік виконання роботи.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Слайд 2 </w:t>
      </w:r>
      <w:r w:rsidRPr="00326881">
        <w:rPr>
          <w:rFonts w:ascii="Segoe UI" w:hAnsi="Segoe UI" w:cs="Segoe UI"/>
          <w:sz w:val="20"/>
          <w:szCs w:val="20"/>
          <w:lang w:val="uk-UA"/>
        </w:rPr>
        <w:t>— актуальність теми.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Слайд 3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— об’єкт, предмет, мета.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Слайд 4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— завдання.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Слайд 5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— методи.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Наступні слайди</w:t>
      </w:r>
      <w:r w:rsidRPr="00326881">
        <w:rPr>
          <w:rFonts w:ascii="Segoe UI" w:hAnsi="Segoe UI" w:cs="Segoe UI"/>
          <w:sz w:val="20"/>
          <w:szCs w:val="20"/>
          <w:lang w:val="uk-UA"/>
        </w:rPr>
        <w:t>:</w:t>
      </w:r>
    </w:p>
    <w:p w:rsidR="00CC4CFE" w:rsidRPr="00326881" w:rsidRDefault="00CC4CFE" w:rsidP="00D52600">
      <w:pPr>
        <w:pStyle w:val="a6"/>
        <w:numPr>
          <w:ilvl w:val="0"/>
          <w:numId w:val="8"/>
        </w:numPr>
        <w:spacing w:line="276" w:lineRule="auto"/>
        <w:ind w:left="1134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опис самого дослідження і перерахування виявлених проблем; </w:t>
      </w:r>
    </w:p>
    <w:p w:rsidR="00CC4CFE" w:rsidRPr="00326881" w:rsidRDefault="00CC4CFE" w:rsidP="00D52600">
      <w:pPr>
        <w:pStyle w:val="a6"/>
        <w:numPr>
          <w:ilvl w:val="0"/>
          <w:numId w:val="8"/>
        </w:numPr>
        <w:spacing w:line="276" w:lineRule="auto"/>
        <w:ind w:left="1134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схеми, графіки,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інфографіка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(за наявності);</w:t>
      </w:r>
    </w:p>
    <w:p w:rsidR="00CC4CFE" w:rsidRPr="00326881" w:rsidRDefault="00CC4CFE" w:rsidP="00D52600">
      <w:pPr>
        <w:pStyle w:val="a6"/>
        <w:numPr>
          <w:ilvl w:val="0"/>
          <w:numId w:val="8"/>
        </w:numPr>
        <w:spacing w:line="276" w:lineRule="auto"/>
        <w:ind w:left="1134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ключові аналоги;</w:t>
      </w:r>
    </w:p>
    <w:p w:rsidR="00CC4CFE" w:rsidRPr="00326881" w:rsidRDefault="00CC4CFE" w:rsidP="00D52600">
      <w:pPr>
        <w:pStyle w:val="a6"/>
        <w:numPr>
          <w:ilvl w:val="0"/>
          <w:numId w:val="8"/>
        </w:numPr>
        <w:spacing w:line="276" w:lineRule="auto"/>
        <w:ind w:left="1134"/>
        <w:contextualSpacing w:val="0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проектна пропозиція.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b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 xml:space="preserve">Передостанні слайди </w:t>
      </w:r>
      <w:r w:rsidRPr="00326881">
        <w:rPr>
          <w:rFonts w:ascii="Segoe UI" w:hAnsi="Segoe UI" w:cs="Segoe UI"/>
          <w:sz w:val="20"/>
          <w:szCs w:val="20"/>
          <w:lang w:val="uk-UA"/>
        </w:rPr>
        <w:t>— висновки</w:t>
      </w:r>
      <w:r w:rsidR="008D6C38" w:rsidRPr="00326881">
        <w:rPr>
          <w:rFonts w:ascii="Segoe UI" w:hAnsi="Segoe UI" w:cs="Segoe UI"/>
          <w:sz w:val="20"/>
          <w:szCs w:val="20"/>
          <w:lang w:val="uk-UA"/>
        </w:rPr>
        <w:t>.</w:t>
      </w:r>
    </w:p>
    <w:p w:rsidR="00CC4CFE" w:rsidRPr="00326881" w:rsidRDefault="00CC4CFE" w:rsidP="00D52600">
      <w:pPr>
        <w:spacing w:after="0"/>
        <w:ind w:left="567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b/>
          <w:sz w:val="20"/>
          <w:szCs w:val="20"/>
          <w:lang w:val="uk-UA"/>
        </w:rPr>
        <w:t>Останній слайд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повинен містити інформацію про те, що доповідь закінчено.</w:t>
      </w:r>
    </w:p>
    <w:p w:rsidR="00060D40" w:rsidRPr="00326881" w:rsidRDefault="00060D40" w:rsidP="00060D40">
      <w:pPr>
        <w:pStyle w:val="2"/>
        <w:rPr>
          <w:rFonts w:ascii="Segoe UI" w:hAnsi="Segoe UI" w:cs="Segoe UI"/>
        </w:rPr>
      </w:pPr>
      <w:bookmarkStart w:id="13" w:name="_Toc20755322"/>
      <w:r w:rsidRPr="00326881">
        <w:rPr>
          <w:rFonts w:ascii="Segoe UI" w:hAnsi="Segoe UI" w:cs="Segoe UI"/>
        </w:rPr>
        <w:lastRenderedPageBreak/>
        <w:t>Загальні вимоги до роздатков</w:t>
      </w:r>
      <w:r w:rsidR="00BE3C5D" w:rsidRPr="00326881">
        <w:rPr>
          <w:rFonts w:ascii="Segoe UI" w:hAnsi="Segoe UI" w:cs="Segoe UI"/>
        </w:rPr>
        <w:t>ого</w:t>
      </w:r>
      <w:r w:rsidRPr="00326881">
        <w:rPr>
          <w:rFonts w:ascii="Segoe UI" w:hAnsi="Segoe UI" w:cs="Segoe UI"/>
        </w:rPr>
        <w:t xml:space="preserve"> матеріал</w:t>
      </w:r>
      <w:r w:rsidR="00BE3C5D" w:rsidRPr="00326881">
        <w:rPr>
          <w:rFonts w:ascii="Segoe UI" w:hAnsi="Segoe UI" w:cs="Segoe UI"/>
        </w:rPr>
        <w:t>у</w:t>
      </w:r>
      <w:bookmarkEnd w:id="13"/>
    </w:p>
    <w:p w:rsidR="00B2406F" w:rsidRPr="00326881" w:rsidRDefault="00B2406F" w:rsidP="00A90FDA">
      <w:pPr>
        <w:pStyle w:val="HTML"/>
        <w:tabs>
          <w:tab w:val="clear" w:pos="916"/>
        </w:tabs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>Неодмінною умовою для успішного захисту становить надання роздаткового друкованого матеріалу з розкриттям суті роботи (</w:t>
      </w:r>
      <w:r w:rsidRPr="00326881">
        <w:rPr>
          <w:rFonts w:ascii="Segoe UI" w:hAnsi="Segoe UI" w:cs="Segoe UI"/>
          <w:i/>
          <w:lang w:val="uk-UA" w:eastAsia="ru-RU"/>
        </w:rPr>
        <w:t>умовно — автореферат</w:t>
      </w:r>
      <w:r w:rsidRPr="00326881">
        <w:rPr>
          <w:rFonts w:ascii="Segoe UI" w:hAnsi="Segoe UI" w:cs="Segoe UI"/>
          <w:lang w:val="uk-UA" w:eastAsia="ru-RU"/>
        </w:rPr>
        <w:t xml:space="preserve">) у кількості 10 екземплярів. </w:t>
      </w:r>
    </w:p>
    <w:p w:rsidR="00A90FDA" w:rsidRPr="00326881" w:rsidRDefault="00A90FDA" w:rsidP="00A90FDA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Структура роздаткового матеріалу (автореферату) практично відповідає структурі презентації роботи, але має більш розширений характер. </w:t>
      </w:r>
    </w:p>
    <w:p w:rsidR="00A90FDA" w:rsidRPr="00326881" w:rsidRDefault="00A90FDA" w:rsidP="00A90FDA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Оформлення автореферату виконується у стилі дизайну проектної пропозиції. Розмір шрифту для тексту 10–12 пт (в залежності від обраного шрифту), заголовків — від 14 пт. </w:t>
      </w:r>
    </w:p>
    <w:p w:rsidR="00A90FDA" w:rsidRPr="00326881" w:rsidRDefault="00A90FDA" w:rsidP="00A90FDA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Формат </w:t>
      </w:r>
      <w:r w:rsidR="009F35F0" w:rsidRPr="00326881">
        <w:rPr>
          <w:rFonts w:ascii="Segoe UI" w:hAnsi="Segoe UI" w:cs="Segoe UI"/>
          <w:lang w:val="uk-UA" w:eastAsia="ru-RU"/>
        </w:rPr>
        <w:t xml:space="preserve">та форму подачі </w:t>
      </w:r>
      <w:r w:rsidRPr="00326881">
        <w:rPr>
          <w:rFonts w:ascii="Segoe UI" w:hAnsi="Segoe UI" w:cs="Segoe UI"/>
          <w:lang w:val="uk-UA" w:eastAsia="ru-RU"/>
        </w:rPr>
        <w:t xml:space="preserve">визначає випускова кафедра. Наприклад, </w:t>
      </w:r>
      <w:r w:rsidR="009F35F0" w:rsidRPr="00326881">
        <w:rPr>
          <w:rFonts w:ascii="Segoe UI" w:hAnsi="Segoe UI" w:cs="Segoe UI"/>
          <w:lang w:val="uk-UA" w:eastAsia="ru-RU"/>
        </w:rPr>
        <w:t xml:space="preserve">брошура формату </w:t>
      </w:r>
      <w:r w:rsidRPr="00326881">
        <w:rPr>
          <w:rFonts w:ascii="Segoe UI" w:hAnsi="Segoe UI" w:cs="Segoe UI"/>
          <w:lang w:val="uk-UA" w:eastAsia="ru-RU"/>
        </w:rPr>
        <w:t>А5</w:t>
      </w:r>
      <w:r w:rsidR="009F35F0" w:rsidRPr="00326881">
        <w:rPr>
          <w:rFonts w:ascii="Segoe UI" w:hAnsi="Segoe UI" w:cs="Segoe UI"/>
          <w:lang w:val="uk-UA" w:eastAsia="ru-RU"/>
        </w:rPr>
        <w:t>,</w:t>
      </w:r>
      <w:r w:rsidRPr="00326881">
        <w:rPr>
          <w:rFonts w:ascii="Segoe UI" w:hAnsi="Segoe UI" w:cs="Segoe UI"/>
          <w:lang w:val="uk-UA" w:eastAsia="ru-RU"/>
        </w:rPr>
        <w:t xml:space="preserve"> горизонтальне</w:t>
      </w:r>
      <w:r w:rsidR="009F35F0" w:rsidRPr="00326881">
        <w:rPr>
          <w:rFonts w:ascii="Segoe UI" w:hAnsi="Segoe UI" w:cs="Segoe UI"/>
          <w:lang w:val="uk-UA" w:eastAsia="ru-RU"/>
        </w:rPr>
        <w:t xml:space="preserve">/вертикальне </w:t>
      </w:r>
      <w:r w:rsidRPr="00326881">
        <w:rPr>
          <w:rFonts w:ascii="Segoe UI" w:hAnsi="Segoe UI" w:cs="Segoe UI"/>
          <w:lang w:val="uk-UA" w:eastAsia="ru-RU"/>
        </w:rPr>
        <w:t>положення</w:t>
      </w:r>
      <w:r w:rsidR="009F35F0" w:rsidRPr="00326881">
        <w:rPr>
          <w:rFonts w:ascii="Segoe UI" w:hAnsi="Segoe UI" w:cs="Segoe UI"/>
          <w:lang w:val="uk-UA" w:eastAsia="ru-RU"/>
        </w:rPr>
        <w:t>, або полоса вільного розміру, що складається у вигляді книжечки.</w:t>
      </w:r>
      <w:r w:rsidRPr="00326881">
        <w:rPr>
          <w:rFonts w:ascii="Segoe UI" w:hAnsi="Segoe UI" w:cs="Segoe UI"/>
          <w:lang w:val="uk-UA" w:eastAsia="ru-RU"/>
        </w:rPr>
        <w:t xml:space="preserve"> </w:t>
      </w:r>
    </w:p>
    <w:p w:rsidR="00A90FDA" w:rsidRPr="00326881" w:rsidRDefault="00A90FDA" w:rsidP="004B4073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На </w:t>
      </w:r>
      <w:r w:rsidRPr="00326881">
        <w:rPr>
          <w:rFonts w:ascii="Segoe UI" w:hAnsi="Segoe UI" w:cs="Segoe UI"/>
          <w:b/>
          <w:lang w:val="uk-UA" w:eastAsia="ru-RU"/>
        </w:rPr>
        <w:t>обкладинці</w:t>
      </w:r>
      <w:r w:rsidRPr="00326881">
        <w:rPr>
          <w:rFonts w:ascii="Segoe UI" w:hAnsi="Segoe UI" w:cs="Segoe UI"/>
          <w:lang w:val="uk-UA" w:eastAsia="ru-RU"/>
        </w:rPr>
        <w:t xml:space="preserve"> повинна бути інформація з</w:t>
      </w:r>
      <w:r w:rsidR="00C91E69" w:rsidRPr="00326881">
        <w:rPr>
          <w:rFonts w:ascii="Segoe UI" w:hAnsi="Segoe UI" w:cs="Segoe UI"/>
          <w:lang w:val="uk-UA" w:eastAsia="ru-RU"/>
        </w:rPr>
        <w:t xml:space="preserve"> першого</w:t>
      </w:r>
      <w:r w:rsidRPr="00326881">
        <w:rPr>
          <w:rFonts w:ascii="Segoe UI" w:hAnsi="Segoe UI" w:cs="Segoe UI"/>
          <w:lang w:val="uk-UA" w:eastAsia="ru-RU"/>
        </w:rPr>
        <w:t xml:space="preserve"> слайду, а саме: 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логотип і повна назва ЗВО;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назва кафедри;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спеціальність, назва ОПП;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назва роботи;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ПІБ студента; 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uppressAutoHyphens/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науковий ступінь, наукове звання, ПІБ наукового керівника;</w:t>
      </w:r>
    </w:p>
    <w:p w:rsidR="00A90FDA" w:rsidRPr="00326881" w:rsidRDefault="00A90FDA" w:rsidP="00A90FDA">
      <w:pPr>
        <w:pStyle w:val="a6"/>
        <w:numPr>
          <w:ilvl w:val="0"/>
          <w:numId w:val="7"/>
        </w:numPr>
        <w:suppressAutoHyphens/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рік виконання роботи.</w:t>
      </w:r>
    </w:p>
    <w:p w:rsidR="00A90FDA" w:rsidRPr="00326881" w:rsidRDefault="00A90FDA" w:rsidP="009F35F0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Потім </w:t>
      </w:r>
      <w:r w:rsidR="00C91E69" w:rsidRPr="00326881">
        <w:rPr>
          <w:rFonts w:ascii="Segoe UI" w:hAnsi="Segoe UI" w:cs="Segoe UI"/>
          <w:lang w:val="uk-UA" w:eastAsia="ru-RU"/>
        </w:rPr>
        <w:t xml:space="preserve">окремо </w:t>
      </w:r>
      <w:r w:rsidRPr="00326881">
        <w:rPr>
          <w:rFonts w:ascii="Segoe UI" w:hAnsi="Segoe UI" w:cs="Segoe UI"/>
          <w:lang w:val="uk-UA" w:eastAsia="ru-RU"/>
        </w:rPr>
        <w:t xml:space="preserve">надається </w:t>
      </w:r>
      <w:r w:rsidRPr="00326881">
        <w:rPr>
          <w:rFonts w:ascii="Segoe UI" w:hAnsi="Segoe UI" w:cs="Segoe UI"/>
          <w:b/>
          <w:lang w:val="uk-UA" w:eastAsia="ru-RU"/>
        </w:rPr>
        <w:t>Зміст</w:t>
      </w:r>
      <w:r w:rsidRPr="00326881">
        <w:rPr>
          <w:rFonts w:ascii="Segoe UI" w:hAnsi="Segoe UI" w:cs="Segoe UI"/>
          <w:lang w:val="uk-UA" w:eastAsia="ru-RU"/>
        </w:rPr>
        <w:t xml:space="preserve"> кваліфікаційної роботи. Далі</w:t>
      </w:r>
      <w:r w:rsidR="009F35F0" w:rsidRPr="00326881">
        <w:rPr>
          <w:rFonts w:ascii="Segoe UI" w:hAnsi="Segoe UI" w:cs="Segoe UI"/>
          <w:lang w:val="uk-UA" w:eastAsia="ru-RU"/>
        </w:rPr>
        <w:t xml:space="preserve"> наводиться</w:t>
      </w:r>
      <w:r w:rsidRPr="00326881">
        <w:rPr>
          <w:rFonts w:ascii="Segoe UI" w:hAnsi="Segoe UI" w:cs="Segoe UI"/>
          <w:lang w:val="uk-UA" w:eastAsia="ru-RU"/>
        </w:rPr>
        <w:t xml:space="preserve"> </w:t>
      </w:r>
      <w:r w:rsidRPr="00326881">
        <w:rPr>
          <w:rFonts w:ascii="Segoe UI" w:hAnsi="Segoe UI" w:cs="Segoe UI"/>
          <w:b/>
          <w:lang w:val="uk-UA" w:eastAsia="ru-RU"/>
        </w:rPr>
        <w:t>Вступ</w:t>
      </w:r>
      <w:r w:rsidRPr="00326881">
        <w:rPr>
          <w:rFonts w:ascii="Segoe UI" w:hAnsi="Segoe UI" w:cs="Segoe UI"/>
          <w:lang w:val="uk-UA" w:eastAsia="ru-RU"/>
        </w:rPr>
        <w:t xml:space="preserve"> з </w:t>
      </w:r>
      <w:r w:rsidR="009F35F0" w:rsidRPr="00326881">
        <w:rPr>
          <w:rFonts w:ascii="Segoe UI" w:hAnsi="Segoe UI" w:cs="Segoe UI"/>
          <w:lang w:val="uk-UA" w:eastAsia="ru-RU"/>
        </w:rPr>
        <w:t>теоретичної</w:t>
      </w:r>
      <w:r w:rsidRPr="00326881">
        <w:rPr>
          <w:rFonts w:ascii="Segoe UI" w:hAnsi="Segoe UI" w:cs="Segoe UI"/>
          <w:lang w:val="uk-UA" w:eastAsia="ru-RU"/>
        </w:rPr>
        <w:t xml:space="preserve"> частини повністю (актуальність, </w:t>
      </w:r>
      <w:r w:rsidRPr="00326881">
        <w:rPr>
          <w:rFonts w:ascii="Segoe UI" w:hAnsi="Segoe UI" w:cs="Segoe UI"/>
          <w:lang w:val="uk-UA"/>
        </w:rPr>
        <w:t>об’єкт, предмет, мета та інші позиції).</w:t>
      </w:r>
    </w:p>
    <w:p w:rsidR="00A90FDA" w:rsidRPr="00326881" w:rsidRDefault="00A90FDA" w:rsidP="009F35F0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Наступними є частини з </w:t>
      </w:r>
      <w:r w:rsidRPr="00326881">
        <w:rPr>
          <w:rFonts w:ascii="Segoe UI" w:hAnsi="Segoe UI" w:cs="Segoe UI"/>
          <w:b/>
          <w:lang w:val="uk-UA" w:eastAsia="ru-RU"/>
        </w:rPr>
        <w:t>аналогами</w:t>
      </w:r>
      <w:r w:rsidR="009F35F0" w:rsidRPr="00326881">
        <w:rPr>
          <w:rFonts w:ascii="Segoe UI" w:hAnsi="Segoe UI" w:cs="Segoe UI"/>
          <w:lang w:val="uk-UA" w:eastAsia="ru-RU"/>
        </w:rPr>
        <w:t xml:space="preserve">, а також </w:t>
      </w:r>
      <w:r w:rsidRPr="00326881">
        <w:rPr>
          <w:rFonts w:ascii="Segoe UI" w:hAnsi="Segoe UI" w:cs="Segoe UI"/>
          <w:b/>
          <w:lang w:val="uk-UA" w:eastAsia="ru-RU"/>
        </w:rPr>
        <w:t>проектною пропозицією</w:t>
      </w:r>
      <w:r w:rsidRPr="00326881">
        <w:rPr>
          <w:rFonts w:ascii="Segoe UI" w:hAnsi="Segoe UI" w:cs="Segoe UI"/>
          <w:lang w:val="uk-UA" w:eastAsia="ru-RU"/>
        </w:rPr>
        <w:t>, як</w:t>
      </w:r>
      <w:r w:rsidR="009F35F0" w:rsidRPr="00326881">
        <w:rPr>
          <w:rFonts w:ascii="Segoe UI" w:hAnsi="Segoe UI" w:cs="Segoe UI"/>
          <w:lang w:val="uk-UA" w:eastAsia="ru-RU"/>
        </w:rPr>
        <w:t>у</w:t>
      </w:r>
      <w:r w:rsidRPr="00326881">
        <w:rPr>
          <w:rFonts w:ascii="Segoe UI" w:hAnsi="Segoe UI" w:cs="Segoe UI"/>
          <w:lang w:val="uk-UA" w:eastAsia="ru-RU"/>
        </w:rPr>
        <w:t xml:space="preserve"> можна розкрити більш детально, ніж у презентації (за бажанням).</w:t>
      </w:r>
      <w:r w:rsidR="009F35F0" w:rsidRPr="00326881">
        <w:rPr>
          <w:rFonts w:ascii="Segoe UI" w:hAnsi="Segoe UI" w:cs="Segoe UI"/>
          <w:lang w:val="uk-UA"/>
        </w:rPr>
        <w:t xml:space="preserve"> Для спеціалізацій, де текстова частина </w:t>
      </w:r>
      <w:r w:rsidR="009F35F0" w:rsidRPr="00326881">
        <w:rPr>
          <w:rFonts w:ascii="Segoe UI" w:hAnsi="Segoe UI" w:cs="Segoe UI"/>
          <w:lang w:val="uk-UA"/>
        </w:rPr>
        <w:lastRenderedPageBreak/>
        <w:t>превалює над практичною, до матеріалів включається короткий опис розділів</w:t>
      </w:r>
      <w:r w:rsidR="00C91E69" w:rsidRPr="00326881">
        <w:rPr>
          <w:rFonts w:ascii="Segoe UI" w:hAnsi="Segoe UI" w:cs="Segoe UI"/>
          <w:lang w:val="uk-UA"/>
        </w:rPr>
        <w:t>.</w:t>
      </w:r>
    </w:p>
    <w:p w:rsidR="00A90FDA" w:rsidRPr="00326881" w:rsidRDefault="00A90FDA" w:rsidP="009F35F0">
      <w:pPr>
        <w:pStyle w:val="HTML"/>
        <w:suppressAutoHyphens/>
        <w:spacing w:line="276" w:lineRule="auto"/>
        <w:ind w:firstLine="567"/>
        <w:jc w:val="both"/>
        <w:rPr>
          <w:rFonts w:ascii="Segoe UI" w:hAnsi="Segoe UI" w:cs="Segoe UI"/>
          <w:lang w:val="uk-UA" w:eastAsia="ru-RU"/>
        </w:rPr>
      </w:pPr>
      <w:r w:rsidRPr="00326881">
        <w:rPr>
          <w:rFonts w:ascii="Segoe UI" w:hAnsi="Segoe UI" w:cs="Segoe UI"/>
          <w:lang w:val="uk-UA" w:eastAsia="ru-RU"/>
        </w:rPr>
        <w:t xml:space="preserve">Закінчуються матеріали загальними </w:t>
      </w:r>
      <w:r w:rsidRPr="00326881">
        <w:rPr>
          <w:rFonts w:ascii="Segoe UI" w:hAnsi="Segoe UI" w:cs="Segoe UI"/>
          <w:b/>
          <w:lang w:val="uk-UA" w:eastAsia="ru-RU"/>
        </w:rPr>
        <w:t>висновками</w:t>
      </w:r>
      <w:r w:rsidRPr="00326881">
        <w:rPr>
          <w:rFonts w:ascii="Segoe UI" w:hAnsi="Segoe UI" w:cs="Segoe UI"/>
          <w:lang w:val="uk-UA" w:eastAsia="ru-RU"/>
        </w:rPr>
        <w:t>.</w:t>
      </w:r>
    </w:p>
    <w:p w:rsidR="00C91E69" w:rsidRPr="00326881" w:rsidRDefault="00C91E69" w:rsidP="00D11898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C91E69" w:rsidRPr="00326881" w:rsidRDefault="00825F8F" w:rsidP="00A22F2F">
      <w:pPr>
        <w:pStyle w:val="2"/>
        <w:rPr>
          <w:rFonts w:ascii="Segoe UI" w:hAnsi="Segoe UI" w:cs="Segoe UI"/>
        </w:rPr>
      </w:pPr>
      <w:bookmarkStart w:id="14" w:name="_Toc20755323"/>
      <w:r w:rsidRPr="00326881">
        <w:rPr>
          <w:rFonts w:ascii="Segoe UI" w:hAnsi="Segoe UI" w:cs="Segoe UI"/>
        </w:rPr>
        <w:t>П</w:t>
      </w:r>
      <w:r w:rsidR="00BE6A57" w:rsidRPr="00326881">
        <w:rPr>
          <w:rFonts w:ascii="Segoe UI" w:hAnsi="Segoe UI" w:cs="Segoe UI"/>
        </w:rPr>
        <w:t>роцедура</w:t>
      </w:r>
      <w:r w:rsidR="00CE003F" w:rsidRPr="00326881">
        <w:rPr>
          <w:rFonts w:ascii="Segoe UI" w:hAnsi="Segoe UI" w:cs="Segoe UI"/>
        </w:rPr>
        <w:t xml:space="preserve"> захисту</w:t>
      </w:r>
      <w:bookmarkEnd w:id="14"/>
    </w:p>
    <w:p w:rsidR="00A82ECB" w:rsidRPr="00326881" w:rsidRDefault="00BE6A57" w:rsidP="0003716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Процедура захисту складається з </w:t>
      </w:r>
      <w:r w:rsidR="007F6FF9" w:rsidRPr="00326881">
        <w:rPr>
          <w:rFonts w:ascii="Segoe UI" w:hAnsi="Segoe UI" w:cs="Segoe UI"/>
          <w:sz w:val="20"/>
          <w:szCs w:val="20"/>
          <w:lang w:val="uk-UA"/>
        </w:rPr>
        <w:t>наступних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частин</w:t>
      </w:r>
      <w:r w:rsidR="00A82ECB" w:rsidRPr="00326881">
        <w:rPr>
          <w:rFonts w:ascii="Segoe UI" w:hAnsi="Segoe UI" w:cs="Segoe UI"/>
          <w:sz w:val="20"/>
          <w:szCs w:val="20"/>
          <w:lang w:val="uk-UA"/>
        </w:rPr>
        <w:t>.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BE6A57" w:rsidRPr="00326881" w:rsidRDefault="00A82ECB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С</w:t>
      </w:r>
      <w:r w:rsidR="00BE6A57" w:rsidRPr="00326881">
        <w:rPr>
          <w:rFonts w:ascii="Segoe UI" w:hAnsi="Segoe UI" w:cs="Segoe UI"/>
          <w:sz w:val="20"/>
          <w:szCs w:val="20"/>
          <w:lang w:val="uk-UA"/>
        </w:rPr>
        <w:t xml:space="preserve">екретар ЕК </w:t>
      </w:r>
      <w:r w:rsidR="00A22F2F" w:rsidRPr="00326881">
        <w:rPr>
          <w:rFonts w:ascii="Segoe UI" w:hAnsi="Segoe UI" w:cs="Segoe UI"/>
          <w:sz w:val="20"/>
          <w:szCs w:val="20"/>
          <w:lang w:val="uk-UA"/>
        </w:rPr>
        <w:t>викликає</w:t>
      </w:r>
      <w:r w:rsidR="00BE6A57" w:rsidRPr="00326881">
        <w:rPr>
          <w:rFonts w:ascii="Segoe UI" w:hAnsi="Segoe UI" w:cs="Segoe UI"/>
          <w:sz w:val="20"/>
          <w:szCs w:val="20"/>
          <w:lang w:val="uk-UA"/>
        </w:rPr>
        <w:t xml:space="preserve"> студента, озвучує тему кваліфікаційної роботи, а також повідомляє про успішність студента за час навчання. </w:t>
      </w:r>
    </w:p>
    <w:p w:rsidR="00E5170D" w:rsidRPr="00326881" w:rsidRDefault="00E5170D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Доповідь </w:t>
      </w:r>
      <w:r w:rsidR="00825F8F" w:rsidRPr="00326881">
        <w:rPr>
          <w:rFonts w:ascii="Segoe UI" w:hAnsi="Segoe UI" w:cs="Segoe UI"/>
          <w:sz w:val="20"/>
          <w:szCs w:val="20"/>
          <w:lang w:val="uk-UA"/>
        </w:rPr>
        <w:t xml:space="preserve">на захисті кваліфікаційної роботи магістра </w:t>
      </w:r>
      <w:r w:rsidRPr="00326881">
        <w:rPr>
          <w:rFonts w:ascii="Segoe UI" w:hAnsi="Segoe UI" w:cs="Segoe UI"/>
          <w:sz w:val="20"/>
          <w:szCs w:val="20"/>
          <w:lang w:val="uk-UA"/>
        </w:rPr>
        <w:t>має три смислові блоки: звернення, зміст роботи, заключна частина.</w:t>
      </w:r>
      <w:r w:rsidR="00825F8F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F1491A" w:rsidRPr="00326881">
        <w:rPr>
          <w:rFonts w:ascii="Segoe UI" w:hAnsi="Segoe UI" w:cs="Segoe UI"/>
          <w:sz w:val="20"/>
          <w:szCs w:val="20"/>
          <w:lang w:val="uk-UA"/>
        </w:rPr>
        <w:t xml:space="preserve">Доповідь супроводжується демонструванням </w:t>
      </w:r>
      <w:r w:rsidR="00D80445" w:rsidRPr="00326881">
        <w:rPr>
          <w:rFonts w:ascii="Segoe UI" w:hAnsi="Segoe UI" w:cs="Segoe UI"/>
          <w:sz w:val="20"/>
          <w:szCs w:val="20"/>
          <w:lang w:val="uk-UA"/>
        </w:rPr>
        <w:t>презентаці</w:t>
      </w:r>
      <w:r w:rsidR="008A0DC4" w:rsidRPr="00326881">
        <w:rPr>
          <w:rFonts w:ascii="Segoe UI" w:hAnsi="Segoe UI" w:cs="Segoe UI"/>
          <w:sz w:val="20"/>
          <w:szCs w:val="20"/>
          <w:lang w:val="uk-UA"/>
        </w:rPr>
        <w:t>ї</w:t>
      </w:r>
      <w:r w:rsidR="00D80445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F1491A" w:rsidRPr="00326881">
        <w:rPr>
          <w:rFonts w:ascii="Segoe UI" w:hAnsi="Segoe UI" w:cs="Segoe UI"/>
          <w:sz w:val="20"/>
          <w:szCs w:val="20"/>
          <w:lang w:val="uk-UA"/>
        </w:rPr>
        <w:t>візуального графічного та</w:t>
      </w:r>
      <w:r w:rsidR="00356658" w:rsidRPr="00326881">
        <w:rPr>
          <w:rFonts w:ascii="Segoe UI" w:hAnsi="Segoe UI" w:cs="Segoe UI"/>
          <w:sz w:val="20"/>
          <w:szCs w:val="20"/>
          <w:lang w:val="uk-UA"/>
        </w:rPr>
        <w:t> / </w:t>
      </w:r>
      <w:r w:rsidR="00F1491A" w:rsidRPr="00326881">
        <w:rPr>
          <w:rFonts w:ascii="Segoe UI" w:hAnsi="Segoe UI" w:cs="Segoe UI"/>
          <w:sz w:val="20"/>
          <w:szCs w:val="20"/>
          <w:lang w:val="uk-UA"/>
        </w:rPr>
        <w:t xml:space="preserve">або відеоматеріалу, що сприяє кращому розкриттю кваліфікаційної роботи. </w:t>
      </w:r>
      <w:r w:rsidR="00825F8F" w:rsidRPr="00326881">
        <w:rPr>
          <w:rFonts w:ascii="Segoe UI" w:hAnsi="Segoe UI" w:cs="Segoe UI"/>
          <w:sz w:val="20"/>
          <w:szCs w:val="20"/>
          <w:lang w:val="uk-UA"/>
        </w:rPr>
        <w:t>Загальний регламент виступу дорівнює 5–7 хвилин.</w:t>
      </w:r>
    </w:p>
    <w:p w:rsidR="00F1491A" w:rsidRPr="00326881" w:rsidRDefault="009833A1" w:rsidP="00F1491A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Доповідь починається із </w:t>
      </w:r>
      <w:r w:rsidR="001575AE" w:rsidRPr="00326881">
        <w:rPr>
          <w:rFonts w:ascii="Segoe UI" w:hAnsi="Segoe UI" w:cs="Segoe UI"/>
          <w:sz w:val="20"/>
          <w:szCs w:val="20"/>
          <w:lang w:val="uk-UA"/>
        </w:rPr>
        <w:t>звернення</w:t>
      </w:r>
      <w:r w:rsidR="00825F8F" w:rsidRPr="00326881">
        <w:rPr>
          <w:rFonts w:ascii="Segoe UI" w:hAnsi="Segoe UI" w:cs="Segoe UI"/>
          <w:sz w:val="20"/>
          <w:szCs w:val="20"/>
          <w:lang w:val="uk-UA"/>
        </w:rPr>
        <w:t xml:space="preserve"> студента</w:t>
      </w:r>
      <w:r w:rsidRPr="00326881">
        <w:rPr>
          <w:rFonts w:ascii="Segoe UI" w:hAnsi="Segoe UI" w:cs="Segoe UI"/>
          <w:sz w:val="20"/>
          <w:szCs w:val="20"/>
          <w:lang w:val="uk-UA"/>
        </w:rPr>
        <w:t>: «Шановні члени екзаменаційної комісії</w:t>
      </w:r>
      <w:r w:rsidR="001575AE" w:rsidRPr="00326881">
        <w:rPr>
          <w:rFonts w:ascii="Segoe UI" w:hAnsi="Segoe UI" w:cs="Segoe UI"/>
          <w:sz w:val="20"/>
          <w:szCs w:val="20"/>
          <w:lang w:val="uk-UA"/>
        </w:rPr>
        <w:t xml:space="preserve">!» </w:t>
      </w:r>
      <w:r w:rsidR="00A82ECB" w:rsidRPr="00326881">
        <w:rPr>
          <w:rFonts w:ascii="Segoe UI" w:hAnsi="Segoe UI" w:cs="Segoe UI"/>
          <w:sz w:val="20"/>
          <w:szCs w:val="20"/>
          <w:lang w:val="uk-UA"/>
        </w:rPr>
        <w:t>Н</w:t>
      </w:r>
      <w:r w:rsidR="001575AE" w:rsidRPr="00326881">
        <w:rPr>
          <w:rFonts w:ascii="Segoe UI" w:hAnsi="Segoe UI" w:cs="Segoe UI"/>
          <w:sz w:val="20"/>
          <w:szCs w:val="20"/>
          <w:lang w:val="uk-UA"/>
        </w:rPr>
        <w:t xml:space="preserve">е слід повторювати вже озвучену секретарем комісії тему дослідження, прізвище керівника тощо, краще одразу переходити до змісту роботи: коротко ознайомити із вступом, визначивши актуальність та інші структурні моменти. </w:t>
      </w:r>
      <w:r w:rsidRPr="00326881">
        <w:rPr>
          <w:rFonts w:ascii="Segoe UI" w:hAnsi="Segoe UI" w:cs="Segoe UI"/>
          <w:sz w:val="20"/>
          <w:szCs w:val="20"/>
          <w:lang w:val="uk-UA"/>
        </w:rPr>
        <w:t>Далі висвітлює</w:t>
      </w:r>
      <w:r w:rsidR="009734D6" w:rsidRPr="00326881">
        <w:rPr>
          <w:rFonts w:ascii="Segoe UI" w:hAnsi="Segoe UI" w:cs="Segoe UI"/>
          <w:sz w:val="20"/>
          <w:szCs w:val="20"/>
          <w:lang w:val="uk-UA"/>
        </w:rPr>
        <w:t>ться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зміст кожного розділу роботи, де акцент ставиться на підсумкових результатах</w:t>
      </w:r>
      <w:r w:rsidR="009734D6" w:rsidRPr="00326881">
        <w:rPr>
          <w:rFonts w:ascii="Segoe UI" w:hAnsi="Segoe UI" w:cs="Segoe UI"/>
          <w:sz w:val="20"/>
          <w:szCs w:val="20"/>
          <w:lang w:val="uk-UA"/>
        </w:rPr>
        <w:t xml:space="preserve">, </w:t>
      </w:r>
      <w:r w:rsidR="00950EA6" w:rsidRPr="00326881">
        <w:rPr>
          <w:rFonts w:ascii="Segoe UI" w:hAnsi="Segoe UI" w:cs="Segoe UI"/>
          <w:sz w:val="20"/>
          <w:szCs w:val="20"/>
          <w:lang w:val="uk-UA"/>
        </w:rPr>
        <w:t xml:space="preserve">який </w:t>
      </w:r>
      <w:r w:rsidR="009734D6" w:rsidRPr="00326881">
        <w:rPr>
          <w:rFonts w:ascii="Segoe UI" w:hAnsi="Segoe UI" w:cs="Segoe UI"/>
          <w:sz w:val="20"/>
          <w:szCs w:val="20"/>
          <w:lang w:val="uk-UA"/>
        </w:rPr>
        <w:t>супроводжується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ілюстрація</w:t>
      </w:r>
      <w:r w:rsidR="009734D6" w:rsidRPr="00326881">
        <w:rPr>
          <w:rFonts w:ascii="Segoe UI" w:hAnsi="Segoe UI" w:cs="Segoe UI"/>
          <w:sz w:val="20"/>
          <w:szCs w:val="20"/>
          <w:lang w:val="uk-UA"/>
        </w:rPr>
        <w:t xml:space="preserve">ми, </w:t>
      </w:r>
      <w:r w:rsidRPr="00326881">
        <w:rPr>
          <w:rFonts w:ascii="Segoe UI" w:hAnsi="Segoe UI" w:cs="Segoe UI"/>
          <w:sz w:val="20"/>
          <w:szCs w:val="20"/>
          <w:lang w:val="uk-UA"/>
        </w:rPr>
        <w:t>прикладами</w:t>
      </w:r>
      <w:r w:rsidR="009734D6" w:rsidRPr="00326881">
        <w:rPr>
          <w:rFonts w:ascii="Segoe UI" w:hAnsi="Segoe UI" w:cs="Segoe UI"/>
          <w:sz w:val="20"/>
          <w:szCs w:val="20"/>
          <w:lang w:val="uk-UA"/>
        </w:rPr>
        <w:t xml:space="preserve"> тощо</w:t>
      </w:r>
      <w:r w:rsidRPr="00326881">
        <w:rPr>
          <w:rFonts w:ascii="Segoe UI" w:hAnsi="Segoe UI" w:cs="Segoe UI"/>
          <w:sz w:val="20"/>
          <w:szCs w:val="20"/>
          <w:lang w:val="uk-UA"/>
        </w:rPr>
        <w:t>.</w:t>
      </w:r>
      <w:r w:rsidR="00940816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825F8F" w:rsidRPr="00326881" w:rsidRDefault="009833A1" w:rsidP="00825F8F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У заключній частині наводяться загальні висновки та окреслюються перспективи подальшого дослідження. В підсумок виступу слід подякувати за увагу</w:t>
      </w:r>
      <w:r w:rsidR="00940816" w:rsidRPr="00326881">
        <w:rPr>
          <w:rFonts w:ascii="Segoe UI" w:hAnsi="Segoe UI" w:cs="Segoe UI"/>
          <w:sz w:val="20"/>
          <w:szCs w:val="20"/>
          <w:lang w:val="uk-UA"/>
        </w:rPr>
        <w:t>.</w:t>
      </w:r>
      <w:r w:rsidR="00825F8F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</w:p>
    <w:p w:rsidR="00825F8F" w:rsidRPr="00326881" w:rsidRDefault="00825F8F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Питання від членів ЕК.</w:t>
      </w:r>
    </w:p>
    <w:p w:rsidR="009833A1" w:rsidRPr="00326881" w:rsidRDefault="009833A1" w:rsidP="00037165">
      <w:pPr>
        <w:pStyle w:val="a6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lastRenderedPageBreak/>
        <w:t xml:space="preserve">Відповіді на запитання </w:t>
      </w:r>
      <w:r w:rsidR="00940816" w:rsidRPr="00326881">
        <w:rPr>
          <w:rFonts w:ascii="Segoe UI" w:hAnsi="Segoe UI" w:cs="Segoe UI"/>
          <w:sz w:val="20"/>
          <w:szCs w:val="20"/>
          <w:lang w:val="uk-UA"/>
        </w:rPr>
        <w:t>починаються зі фрази «</w:t>
      </w:r>
      <w:r w:rsidR="004E3020" w:rsidRPr="00326881">
        <w:rPr>
          <w:rFonts w:ascii="Segoe UI" w:hAnsi="Segoe UI" w:cs="Segoe UI"/>
          <w:sz w:val="20"/>
          <w:szCs w:val="20"/>
          <w:lang w:val="uk-UA"/>
        </w:rPr>
        <w:t xml:space="preserve">Дякую за </w:t>
      </w:r>
      <w:r w:rsidR="00940816" w:rsidRPr="00326881">
        <w:rPr>
          <w:rFonts w:ascii="Segoe UI" w:hAnsi="Segoe UI" w:cs="Segoe UI"/>
          <w:sz w:val="20"/>
          <w:szCs w:val="20"/>
          <w:lang w:val="uk-UA"/>
        </w:rPr>
        <w:t>питання!»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="00940816" w:rsidRPr="00326881">
        <w:rPr>
          <w:rFonts w:ascii="Segoe UI" w:hAnsi="Segoe UI" w:cs="Segoe UI"/>
          <w:sz w:val="20"/>
          <w:szCs w:val="20"/>
          <w:lang w:val="uk-UA"/>
        </w:rPr>
        <w:t xml:space="preserve">і </w:t>
      </w:r>
      <w:r w:rsidRPr="00326881">
        <w:rPr>
          <w:rFonts w:ascii="Segoe UI" w:hAnsi="Segoe UI" w:cs="Segoe UI"/>
          <w:sz w:val="20"/>
          <w:szCs w:val="20"/>
          <w:lang w:val="uk-UA"/>
        </w:rPr>
        <w:t>повинні бути чіткими, ґрунтовними, добре аргументованими.</w:t>
      </w:r>
    </w:p>
    <w:p w:rsidR="00825F8F" w:rsidRPr="00326881" w:rsidRDefault="00825F8F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Обговорення.</w:t>
      </w:r>
    </w:p>
    <w:p w:rsidR="00825F8F" w:rsidRPr="00326881" w:rsidRDefault="00825F8F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Виступ рецензента кваліфікаційної роботи.</w:t>
      </w:r>
    </w:p>
    <w:p w:rsidR="00825F8F" w:rsidRPr="00326881" w:rsidRDefault="00825F8F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Виступ наукового керівника.</w:t>
      </w:r>
    </w:p>
    <w:p w:rsidR="00825F8F" w:rsidRPr="00326881" w:rsidRDefault="00825F8F" w:rsidP="00825F8F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Виступи членів ЕК (за бажанням) та підсумкове слово голови.</w:t>
      </w:r>
    </w:p>
    <w:p w:rsidR="00C91E69" w:rsidRPr="00466E94" w:rsidRDefault="00C91E69" w:rsidP="00D11898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466E94" w:rsidRPr="00466E94" w:rsidRDefault="00466E94" w:rsidP="00466E94">
      <w:pPr>
        <w:spacing w:after="0"/>
        <w:ind w:firstLine="539"/>
        <w:jc w:val="both"/>
        <w:rPr>
          <w:rFonts w:ascii="Segoe UI" w:hAnsi="Segoe UI" w:cs="Segoe UI"/>
          <w:color w:val="FF0000"/>
          <w:sz w:val="20"/>
          <w:szCs w:val="20"/>
          <w:lang w:val="uk-UA" w:bidi="ar-SY"/>
        </w:rPr>
      </w:pPr>
      <w:r w:rsidRPr="00466E94">
        <w:rPr>
          <w:rFonts w:ascii="Segoe UI" w:hAnsi="Segoe UI" w:cs="Segoe UI"/>
          <w:b/>
          <w:bCs/>
          <w:color w:val="FF0000"/>
          <w:sz w:val="20"/>
          <w:szCs w:val="20"/>
          <w:lang w:val="uk-UA" w:bidi="ar-SY"/>
        </w:rPr>
        <w:t>Головн</w:t>
      </w:r>
      <w:r w:rsidRPr="00466E94">
        <w:rPr>
          <w:rFonts w:ascii="Segoe UI" w:hAnsi="Segoe UI" w:cs="Segoe UI"/>
          <w:b/>
          <w:bCs/>
          <w:color w:val="FF0000"/>
          <w:sz w:val="20"/>
          <w:szCs w:val="20"/>
          <w:lang w:val="uk-UA" w:bidi="ar-SY"/>
        </w:rPr>
        <w:t>і</w:t>
      </w:r>
      <w:r w:rsidRPr="00466E94">
        <w:rPr>
          <w:rFonts w:ascii="Segoe UI" w:hAnsi="Segoe UI" w:cs="Segoe UI"/>
          <w:b/>
          <w:bCs/>
          <w:color w:val="FF0000"/>
          <w:sz w:val="20"/>
          <w:szCs w:val="20"/>
          <w:lang w:val="uk-UA" w:bidi="ar-SY"/>
        </w:rPr>
        <w:t xml:space="preserve"> критері</w:t>
      </w:r>
      <w:r w:rsidRPr="00466E94">
        <w:rPr>
          <w:rFonts w:ascii="Segoe UI" w:hAnsi="Segoe UI" w:cs="Segoe UI"/>
          <w:b/>
          <w:bCs/>
          <w:color w:val="FF0000"/>
          <w:sz w:val="20"/>
          <w:szCs w:val="20"/>
          <w:lang w:val="uk-UA" w:bidi="ar-SY"/>
        </w:rPr>
        <w:t>ї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 оцінюванн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>я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 роботи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 на захисті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>:</w:t>
      </w:r>
    </w:p>
    <w:p w:rsidR="00466E94" w:rsidRPr="00466E94" w:rsidRDefault="00466E94" w:rsidP="00466E94">
      <w:pPr>
        <w:numPr>
          <w:ilvl w:val="0"/>
          <w:numId w:val="11"/>
        </w:numPr>
        <w:spacing w:after="0"/>
        <w:ind w:left="993" w:hanging="426"/>
        <w:jc w:val="both"/>
        <w:rPr>
          <w:rFonts w:ascii="Segoe UI" w:hAnsi="Segoe UI" w:cs="Segoe UI"/>
          <w:color w:val="FF0000"/>
          <w:sz w:val="20"/>
          <w:szCs w:val="20"/>
          <w:lang w:val="uk-UA" w:bidi="ar-SY"/>
        </w:rPr>
      </w:pPr>
      <w:r w:rsidRPr="00466E94">
        <w:rPr>
          <w:rFonts w:ascii="Segoe UI" w:hAnsi="Segoe UI" w:cs="Segoe UI"/>
          <w:color w:val="FF0000"/>
          <w:sz w:val="20"/>
          <w:szCs w:val="20"/>
          <w:lang w:val="uk-UA"/>
        </w:rPr>
        <w:t xml:space="preserve">рівень і якість виконання </w:t>
      </w:r>
      <w:r>
        <w:rPr>
          <w:rFonts w:ascii="Segoe UI" w:hAnsi="Segoe UI" w:cs="Segoe UI"/>
          <w:color w:val="FF0000"/>
          <w:sz w:val="20"/>
          <w:szCs w:val="20"/>
          <w:lang w:val="uk-UA"/>
        </w:rPr>
        <w:t>кваліфікаційної роботи;</w:t>
      </w:r>
      <w:r w:rsidRPr="00466E94">
        <w:rPr>
          <w:rFonts w:ascii="Segoe UI" w:hAnsi="Segoe UI" w:cs="Segoe UI"/>
          <w:color w:val="FF0000"/>
          <w:sz w:val="20"/>
          <w:szCs w:val="20"/>
          <w:lang w:val="uk-UA"/>
        </w:rPr>
        <w:t xml:space="preserve"> </w:t>
      </w:r>
    </w:p>
    <w:p w:rsidR="00466E94" w:rsidRPr="00466E94" w:rsidRDefault="00466E94" w:rsidP="00466E94">
      <w:pPr>
        <w:numPr>
          <w:ilvl w:val="0"/>
          <w:numId w:val="11"/>
        </w:numPr>
        <w:spacing w:after="0"/>
        <w:ind w:left="993" w:hanging="426"/>
        <w:jc w:val="both"/>
        <w:rPr>
          <w:rFonts w:ascii="Segoe UI" w:hAnsi="Segoe UI" w:cs="Segoe UI"/>
          <w:color w:val="FF0000"/>
          <w:sz w:val="20"/>
          <w:szCs w:val="20"/>
          <w:lang w:val="uk-UA" w:bidi="ar-SY"/>
        </w:rPr>
      </w:pPr>
      <w:r w:rsidRPr="00466E94">
        <w:rPr>
          <w:rFonts w:ascii="Segoe UI" w:hAnsi="Segoe UI" w:cs="Segoe UI"/>
          <w:color w:val="FF0000"/>
          <w:sz w:val="20"/>
          <w:szCs w:val="20"/>
          <w:lang w:val="uk-UA"/>
        </w:rPr>
        <w:t>ступінь актуальності обраної теми дослідження і втілення її результатів в проектн</w:t>
      </w:r>
      <w:r>
        <w:rPr>
          <w:rFonts w:ascii="Segoe UI" w:hAnsi="Segoe UI" w:cs="Segoe UI"/>
          <w:color w:val="FF0000"/>
          <w:sz w:val="20"/>
          <w:szCs w:val="20"/>
          <w:lang w:val="uk-UA"/>
        </w:rPr>
        <w:t>ому</w:t>
      </w:r>
      <w:r w:rsidRPr="00466E94">
        <w:rPr>
          <w:rFonts w:ascii="Segoe UI" w:hAnsi="Segoe UI" w:cs="Segoe UI"/>
          <w:color w:val="FF0000"/>
          <w:sz w:val="20"/>
          <w:szCs w:val="20"/>
          <w:lang w:val="uk-UA"/>
        </w:rPr>
        <w:t xml:space="preserve"> рішенн</w:t>
      </w:r>
      <w:r>
        <w:rPr>
          <w:rFonts w:ascii="Segoe UI" w:hAnsi="Segoe UI" w:cs="Segoe UI"/>
          <w:color w:val="FF0000"/>
          <w:sz w:val="20"/>
          <w:szCs w:val="20"/>
          <w:lang w:val="uk-UA"/>
        </w:rPr>
        <w:t>і;</w:t>
      </w:r>
    </w:p>
    <w:p w:rsidR="00466E94" w:rsidRPr="00466E94" w:rsidRDefault="00E029B0" w:rsidP="00466E94">
      <w:pPr>
        <w:numPr>
          <w:ilvl w:val="0"/>
          <w:numId w:val="11"/>
        </w:numPr>
        <w:spacing w:after="0"/>
        <w:ind w:left="993" w:hanging="426"/>
        <w:jc w:val="both"/>
        <w:rPr>
          <w:rFonts w:ascii="Segoe UI" w:hAnsi="Segoe UI" w:cs="Segoe UI"/>
          <w:color w:val="FF0000"/>
          <w:sz w:val="20"/>
          <w:szCs w:val="20"/>
          <w:lang w:val="uk-UA" w:bidi="ar-SY"/>
        </w:rPr>
      </w:pPr>
      <w:r>
        <w:rPr>
          <w:rFonts w:ascii="Segoe UI" w:hAnsi="Segoe UI" w:cs="Segoe UI"/>
          <w:color w:val="FF0000"/>
          <w:sz w:val="20"/>
          <w:szCs w:val="20"/>
          <w:lang w:val="uk-UA"/>
        </w:rPr>
        <w:t>доповідь (</w:t>
      </w:r>
      <w:r w:rsidRPr="00466E94">
        <w:rPr>
          <w:rFonts w:ascii="Segoe UI" w:hAnsi="Segoe UI" w:cs="Segoe UI"/>
          <w:color w:val="FF0000"/>
          <w:sz w:val="20"/>
          <w:szCs w:val="20"/>
          <w:lang w:val="uk-UA"/>
        </w:rPr>
        <w:t>рівень</w:t>
      </w:r>
      <w:r w:rsidRPr="00466E94">
        <w:rPr>
          <w:rFonts w:ascii="Segoe UI" w:hAnsi="Segoe UI" w:cs="Segoe UI"/>
          <w:color w:val="FF0000"/>
          <w:sz w:val="20"/>
          <w:szCs w:val="20"/>
          <w:lang w:val="uk-UA"/>
        </w:rPr>
        <w:t xml:space="preserve"> </w:t>
      </w:r>
      <w:r w:rsidR="00466E94" w:rsidRPr="00466E94">
        <w:rPr>
          <w:rFonts w:ascii="Segoe UI" w:hAnsi="Segoe UI" w:cs="Segoe UI"/>
          <w:color w:val="FF0000"/>
          <w:sz w:val="20"/>
          <w:szCs w:val="20"/>
          <w:lang w:val="uk-UA"/>
        </w:rPr>
        <w:t>володіння професійною термінологією</w:t>
      </w:r>
      <w:r w:rsidR="00466E94"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>, вміння формулювати проектну концепцію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>,</w:t>
      </w:r>
      <w:r w:rsidR="00466E94"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 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>обґрунтовані відповіді на питання тощо)</w:t>
      </w:r>
      <w:r w:rsidR="00466E94"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>;</w:t>
      </w:r>
    </w:p>
    <w:p w:rsidR="00466E94" w:rsidRPr="00466E94" w:rsidRDefault="00466E94" w:rsidP="00466E94">
      <w:pPr>
        <w:numPr>
          <w:ilvl w:val="0"/>
          <w:numId w:val="11"/>
        </w:numPr>
        <w:spacing w:after="0"/>
        <w:ind w:left="993" w:hanging="426"/>
        <w:jc w:val="both"/>
        <w:rPr>
          <w:rFonts w:ascii="Segoe UI" w:hAnsi="Segoe UI" w:cs="Segoe UI"/>
          <w:color w:val="FF0000"/>
          <w:sz w:val="20"/>
          <w:szCs w:val="20"/>
          <w:lang w:val="uk-UA" w:bidi="ar-SY"/>
        </w:rPr>
      </w:pP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культура 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подачі 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та 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відповідність вимогам 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оформлення 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кваліфікаційної 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>роботи</w:t>
      </w:r>
      <w:r>
        <w:rPr>
          <w:rFonts w:ascii="Segoe UI" w:hAnsi="Segoe UI" w:cs="Segoe UI"/>
          <w:color w:val="FF0000"/>
          <w:sz w:val="20"/>
          <w:szCs w:val="20"/>
          <w:lang w:val="uk-UA" w:bidi="ar-SY"/>
        </w:rPr>
        <w:t xml:space="preserve"> в цілому</w:t>
      </w:r>
      <w:r w:rsidRPr="00466E94">
        <w:rPr>
          <w:rFonts w:ascii="Segoe UI" w:hAnsi="Segoe UI" w:cs="Segoe UI"/>
          <w:color w:val="FF0000"/>
          <w:sz w:val="20"/>
          <w:szCs w:val="20"/>
          <w:lang w:val="uk-UA" w:bidi="ar-SY"/>
        </w:rPr>
        <w:t>.</w:t>
      </w:r>
    </w:p>
    <w:p w:rsidR="00C91E69" w:rsidRPr="00326881" w:rsidRDefault="00C91E69" w:rsidP="00D11898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060D40" w:rsidRPr="00326881" w:rsidRDefault="00060D40">
      <w:pPr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br w:type="page"/>
      </w:r>
    </w:p>
    <w:p w:rsidR="00D11898" w:rsidRPr="00326881" w:rsidRDefault="00060D40" w:rsidP="00060D40">
      <w:pPr>
        <w:pStyle w:val="-1"/>
        <w:rPr>
          <w:rFonts w:ascii="Segoe UI" w:hAnsi="Segoe UI" w:cs="Segoe UI"/>
        </w:rPr>
      </w:pPr>
      <w:bookmarkStart w:id="15" w:name="_Toc20755324"/>
      <w:r w:rsidRPr="00326881">
        <w:rPr>
          <w:rFonts w:ascii="Segoe UI" w:hAnsi="Segoe UI" w:cs="Segoe UI"/>
        </w:rPr>
        <w:lastRenderedPageBreak/>
        <w:t>ЗРАЗКИ</w:t>
      </w:r>
      <w:bookmarkEnd w:id="15"/>
    </w:p>
    <w:p w:rsidR="00D11898" w:rsidRPr="00326881" w:rsidRDefault="00D11898" w:rsidP="00D11898">
      <w:pPr>
        <w:spacing w:after="0"/>
        <w:ind w:firstLine="567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99584A" w:rsidRPr="00326881" w:rsidRDefault="0099584A" w:rsidP="003B64FD">
      <w:pPr>
        <w:spacing w:after="0"/>
        <w:contextualSpacing/>
        <w:jc w:val="center"/>
        <w:rPr>
          <w:rFonts w:ascii="Segoe UI" w:hAnsi="Segoe UI" w:cs="Segoe UI"/>
          <w:sz w:val="20"/>
          <w:szCs w:val="20"/>
          <w:lang w:val="uk-UA"/>
        </w:rPr>
      </w:pPr>
    </w:p>
    <w:p w:rsidR="009E3028" w:rsidRPr="00326881" w:rsidRDefault="003B64FD" w:rsidP="003B64FD">
      <w:pPr>
        <w:spacing w:after="0"/>
        <w:contextualSpacing/>
        <w:jc w:val="center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Рис. 1. Зразок оформлення титулу кваліфікаційної роботи з включеною функцією недрукованих символів</w:t>
      </w:r>
    </w:p>
    <w:p w:rsidR="009E3028" w:rsidRPr="00326881" w:rsidRDefault="009E3028">
      <w:pPr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br w:type="page"/>
      </w:r>
    </w:p>
    <w:p w:rsidR="0099584A" w:rsidRPr="00326881" w:rsidRDefault="0099584A" w:rsidP="00D11898">
      <w:pPr>
        <w:pStyle w:val="-1"/>
        <w:rPr>
          <w:rFonts w:ascii="Segoe UI" w:hAnsi="Segoe UI" w:cs="Segoe UI"/>
        </w:rPr>
      </w:pPr>
      <w:bookmarkStart w:id="16" w:name="_Toc20755325"/>
      <w:r w:rsidRPr="00326881">
        <w:rPr>
          <w:rFonts w:ascii="Segoe UI" w:hAnsi="Segoe UI" w:cs="Segoe UI"/>
        </w:rPr>
        <w:lastRenderedPageBreak/>
        <w:t>РЕКОМЕНДОВАНА ЛІТЕРАТУРА</w:t>
      </w:r>
      <w:bookmarkEnd w:id="16"/>
    </w:p>
    <w:p w:rsidR="00723947" w:rsidRPr="00326881" w:rsidRDefault="00723947" w:rsidP="005856FD">
      <w:pPr>
        <w:pStyle w:val="a4"/>
        <w:spacing w:line="276" w:lineRule="auto"/>
        <w:ind w:left="0"/>
        <w:contextualSpacing/>
        <w:jc w:val="center"/>
        <w:rPr>
          <w:rFonts w:ascii="Segoe UI" w:hAnsi="Segoe UI" w:cs="Segoe UI"/>
          <w:b/>
          <w:bCs/>
          <w:sz w:val="20"/>
          <w:lang w:val="uk-UA"/>
        </w:rPr>
      </w:pPr>
    </w:p>
    <w:p w:rsidR="0099584A" w:rsidRPr="00326881" w:rsidRDefault="0099584A" w:rsidP="00CE54F2">
      <w:pPr>
        <w:pStyle w:val="a4"/>
        <w:spacing w:line="276" w:lineRule="auto"/>
        <w:ind w:left="0"/>
        <w:contextualSpacing/>
        <w:jc w:val="center"/>
        <w:rPr>
          <w:rFonts w:ascii="Segoe UI" w:hAnsi="Segoe UI" w:cs="Segoe UI"/>
          <w:b/>
          <w:bCs/>
          <w:spacing w:val="-6"/>
          <w:sz w:val="20"/>
          <w:lang w:val="uk-UA"/>
        </w:rPr>
      </w:pPr>
      <w:r w:rsidRPr="00326881">
        <w:rPr>
          <w:rFonts w:ascii="Segoe UI" w:hAnsi="Segoe UI" w:cs="Segoe UI"/>
          <w:b/>
          <w:bCs/>
          <w:sz w:val="20"/>
          <w:lang w:val="uk-UA"/>
        </w:rPr>
        <w:t>Базова</w:t>
      </w:r>
    </w:p>
    <w:p w:rsidR="00A17397" w:rsidRPr="00326881" w:rsidRDefault="00A17397" w:rsidP="00326881">
      <w:pPr>
        <w:pStyle w:val="a6"/>
        <w:numPr>
          <w:ilvl w:val="0"/>
          <w:numId w:val="4"/>
        </w:numPr>
        <w:ind w:left="426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Даниленко В. Я. Дизайн України у світовому контексті художньо-проектної культури</w:t>
      </w:r>
      <w:r w:rsidR="00113F66" w:rsidRPr="00326881">
        <w:rPr>
          <w:rFonts w:ascii="Segoe UI" w:hAnsi="Segoe UI" w:cs="Segoe UI"/>
          <w:sz w:val="20"/>
          <w:szCs w:val="20"/>
          <w:lang w:val="uk-UA"/>
        </w:rPr>
        <w:t xml:space="preserve"> </w:t>
      </w:r>
      <w:r w:rsidRPr="00326881">
        <w:rPr>
          <w:rFonts w:ascii="Segoe UI" w:hAnsi="Segoe UI" w:cs="Segoe UI"/>
          <w:sz w:val="20"/>
          <w:szCs w:val="20"/>
          <w:lang w:val="uk-UA"/>
        </w:rPr>
        <w:t>: Монографія</w:t>
      </w:r>
      <w:r w:rsidR="00113F66" w:rsidRPr="00326881">
        <w:rPr>
          <w:rFonts w:ascii="Segoe UI" w:hAnsi="Segoe UI" w:cs="Segoe UI"/>
          <w:sz w:val="20"/>
          <w:szCs w:val="20"/>
          <w:lang w:val="uk-UA"/>
        </w:rPr>
        <w:t>.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Х. : ХДАДМ; Колорит, 2005.</w:t>
      </w:r>
      <w:r w:rsidR="00594EFD" w:rsidRPr="00326881">
        <w:rPr>
          <w:rFonts w:ascii="Segoe UI" w:hAnsi="Segoe UI" w:cs="Segoe UI"/>
          <w:sz w:val="20"/>
          <w:szCs w:val="20"/>
          <w:lang w:val="uk-UA"/>
        </w:rPr>
        <w:t xml:space="preserve"> 244 с.</w:t>
      </w:r>
    </w:p>
    <w:p w:rsidR="00A17397" w:rsidRPr="00326881" w:rsidRDefault="00A17397" w:rsidP="00326881">
      <w:pPr>
        <w:pStyle w:val="a6"/>
        <w:numPr>
          <w:ilvl w:val="0"/>
          <w:numId w:val="4"/>
        </w:numPr>
        <w:ind w:left="426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Даниленко В. Я. Майбутнє європейського дизайну</w:t>
      </w:r>
      <w:r w:rsidR="00594EFD" w:rsidRPr="00326881">
        <w:rPr>
          <w:rFonts w:ascii="Segoe UI" w:hAnsi="Segoe UI" w:cs="Segoe UI"/>
          <w:sz w:val="20"/>
          <w:szCs w:val="20"/>
          <w:lang w:val="uk-UA"/>
        </w:rPr>
        <w:t>.</w:t>
      </w:r>
      <w:r w:rsidRPr="00326881">
        <w:rPr>
          <w:rFonts w:ascii="Segoe UI" w:hAnsi="Segoe UI" w:cs="Segoe UI"/>
          <w:sz w:val="20"/>
          <w:szCs w:val="20"/>
          <w:lang w:val="uk-UA"/>
        </w:rPr>
        <w:t xml:space="preserve"> Х. : Колорит, 2007. 197 с.</w:t>
      </w:r>
    </w:p>
    <w:p w:rsidR="00A17397" w:rsidRPr="00326881" w:rsidRDefault="00A17397" w:rsidP="00326881">
      <w:pPr>
        <w:pStyle w:val="a6"/>
        <w:spacing w:before="120" w:after="120"/>
        <w:ind w:left="425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326881">
        <w:rPr>
          <w:rFonts w:ascii="Segoe UI" w:hAnsi="Segoe UI" w:cs="Segoe UI"/>
          <w:b/>
          <w:sz w:val="20"/>
          <w:szCs w:val="20"/>
        </w:rPr>
        <w:t>Допоміжна</w:t>
      </w:r>
      <w:proofErr w:type="spellEnd"/>
    </w:p>
    <w:p w:rsidR="00797175" w:rsidRPr="00326881" w:rsidRDefault="00797175" w:rsidP="00326881">
      <w:pPr>
        <w:pStyle w:val="a6"/>
        <w:numPr>
          <w:ilvl w:val="0"/>
          <w:numId w:val="4"/>
        </w:numPr>
        <w:autoSpaceDE w:val="0"/>
        <w:autoSpaceDN w:val="0"/>
        <w:adjustRightInd w:val="0"/>
        <w:ind w:left="425" w:hanging="357"/>
        <w:contextualSpacing w:val="0"/>
        <w:jc w:val="both"/>
        <w:rPr>
          <w:rFonts w:ascii="Segoe UI" w:hAnsi="Segoe UI" w:cs="Segoe UI"/>
          <w:sz w:val="20"/>
          <w:szCs w:val="20"/>
          <w:lang w:val="uk-UA"/>
        </w:rPr>
      </w:pP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Азарян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А. А.,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Азарян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Р. С. Основи наукових досліджень : Навчальний посібник. Кривий Ріг : Видавничий центр КТУ, 2010. 230 с.</w:t>
      </w:r>
    </w:p>
    <w:p w:rsidR="00797175" w:rsidRPr="00326881" w:rsidRDefault="00797175" w:rsidP="00326881">
      <w:pPr>
        <w:pStyle w:val="a6"/>
        <w:numPr>
          <w:ilvl w:val="0"/>
          <w:numId w:val="4"/>
        </w:numPr>
        <w:autoSpaceDE w:val="0"/>
        <w:autoSpaceDN w:val="0"/>
        <w:adjustRightInd w:val="0"/>
        <w:ind w:left="425" w:hanging="357"/>
        <w:contextualSpacing w:val="0"/>
        <w:jc w:val="both"/>
        <w:rPr>
          <w:rFonts w:ascii="Segoe UI" w:hAnsi="Segoe UI" w:cs="Segoe UI"/>
          <w:sz w:val="20"/>
          <w:szCs w:val="20"/>
          <w:lang w:val="uk-UA"/>
        </w:rPr>
      </w:pP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Артюх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С. Ф.,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Лізан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І. Я.,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Голопьоров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І. В.,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Несторук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Н. А. Основи наукових досліджень : Підручник. Харків : УІПА, 2006. 278 с.</w:t>
      </w:r>
    </w:p>
    <w:p w:rsidR="00797175" w:rsidRPr="00326881" w:rsidRDefault="00797175" w:rsidP="00326881">
      <w:pPr>
        <w:pStyle w:val="a6"/>
        <w:numPr>
          <w:ilvl w:val="0"/>
          <w:numId w:val="4"/>
        </w:numPr>
        <w:autoSpaceDE w:val="0"/>
        <w:autoSpaceDN w:val="0"/>
        <w:adjustRightInd w:val="0"/>
        <w:ind w:left="425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326881">
        <w:rPr>
          <w:rFonts w:ascii="Segoe UI" w:hAnsi="Segoe UI" w:cs="Segoe UI"/>
          <w:sz w:val="20"/>
          <w:szCs w:val="20"/>
        </w:rPr>
        <w:t xml:space="preserve">Бойчук О. В. Пространство дизайна. Х. : </w:t>
      </w:r>
      <w:proofErr w:type="spellStart"/>
      <w:r w:rsidRPr="00326881">
        <w:rPr>
          <w:rFonts w:ascii="Segoe UI" w:hAnsi="Segoe UI" w:cs="Segoe UI"/>
          <w:sz w:val="20"/>
          <w:szCs w:val="20"/>
        </w:rPr>
        <w:t>Нове</w:t>
      </w:r>
      <w:proofErr w:type="spellEnd"/>
      <w:r w:rsidRPr="00326881">
        <w:rPr>
          <w:rFonts w:ascii="Segoe UI" w:hAnsi="Segoe UI" w:cs="Segoe UI"/>
          <w:sz w:val="20"/>
          <w:szCs w:val="20"/>
        </w:rPr>
        <w:t xml:space="preserve"> слово, 2013. 367 с</w:t>
      </w:r>
      <w:proofErr w:type="gramStart"/>
      <w:r w:rsidRPr="00326881">
        <w:rPr>
          <w:rFonts w:ascii="Segoe UI" w:hAnsi="Segoe UI" w:cs="Segoe UI"/>
          <w:sz w:val="20"/>
          <w:szCs w:val="20"/>
        </w:rPr>
        <w:t xml:space="preserve">., : </w:t>
      </w:r>
      <w:proofErr w:type="gramEnd"/>
      <w:r w:rsidRPr="00326881">
        <w:rPr>
          <w:rFonts w:ascii="Segoe UI" w:hAnsi="Segoe UI" w:cs="Segoe UI"/>
          <w:sz w:val="20"/>
          <w:szCs w:val="20"/>
        </w:rPr>
        <w:t xml:space="preserve">ил. </w:t>
      </w:r>
    </w:p>
    <w:p w:rsidR="00797175" w:rsidRPr="00326881" w:rsidRDefault="00797175" w:rsidP="00326881">
      <w:pPr>
        <w:pStyle w:val="a6"/>
        <w:numPr>
          <w:ilvl w:val="0"/>
          <w:numId w:val="4"/>
        </w:numPr>
        <w:ind w:left="425" w:hanging="357"/>
        <w:contextualSpacing w:val="0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 xml:space="preserve">Бондаренко І. В.,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Васіна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О. В., Іваненко Т. О. Методика організації науково-дослідної роботи: методичні рекомендації для студентів 1 курсу СВО Магістр (видання друге). Х. : ХДАДМ, 2018. 20 с.</w:t>
      </w:r>
    </w:p>
    <w:p w:rsidR="00797175" w:rsidRPr="00326881" w:rsidRDefault="00797175" w:rsidP="00326881">
      <w:pPr>
        <w:pStyle w:val="a6"/>
        <w:numPr>
          <w:ilvl w:val="0"/>
          <w:numId w:val="4"/>
        </w:numPr>
        <w:autoSpaceDE w:val="0"/>
        <w:autoSpaceDN w:val="0"/>
        <w:adjustRightInd w:val="0"/>
        <w:ind w:left="425" w:hanging="357"/>
        <w:contextualSpacing w:val="0"/>
        <w:jc w:val="both"/>
        <w:rPr>
          <w:rFonts w:ascii="Segoe UI" w:hAnsi="Segoe UI" w:cs="Segoe UI"/>
          <w:sz w:val="20"/>
          <w:szCs w:val="20"/>
          <w:lang w:val="uk-UA"/>
        </w:rPr>
      </w:pP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Павкін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Д. М. Студентська наукова робота: рекомендації до написання й оформлення : Навчально-методичний посібник для студентів факультету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романо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>-германської філології. Черкаси : Вид. від. ЧНУ імені Богдана Хмельницького, 2006. 56 с.</w:t>
      </w:r>
    </w:p>
    <w:p w:rsidR="00797175" w:rsidRPr="00326881" w:rsidRDefault="00797175" w:rsidP="00326881">
      <w:pPr>
        <w:pStyle w:val="a6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t>Рекомендації щодо забезпечення принципів академічної доброчесності. Підкомісія 303 «Академічна доброчесність» Науково-методичної комісії 15 з організаційно-методичного забезпечення вищої освіти. К. : Міністерство освіти і науки України, 2016. 24 с.</w:t>
      </w:r>
    </w:p>
    <w:p w:rsidR="002A5AC4" w:rsidRPr="00326881" w:rsidRDefault="00797175" w:rsidP="002A5AC4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357"/>
        <w:contextualSpacing w:val="0"/>
        <w:jc w:val="both"/>
        <w:rPr>
          <w:rFonts w:ascii="Segoe UI" w:hAnsi="Segoe UI" w:cs="Segoe UI"/>
          <w:sz w:val="20"/>
          <w:szCs w:val="20"/>
          <w:lang w:val="uk-UA"/>
        </w:rPr>
      </w:pP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Шейко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В. М., </w:t>
      </w:r>
      <w:proofErr w:type="spellStart"/>
      <w:r w:rsidRPr="00326881">
        <w:rPr>
          <w:rFonts w:ascii="Segoe UI" w:hAnsi="Segoe UI" w:cs="Segoe UI"/>
          <w:sz w:val="20"/>
          <w:szCs w:val="20"/>
          <w:lang w:val="uk-UA"/>
        </w:rPr>
        <w:t>Кушнаренко</w:t>
      </w:r>
      <w:proofErr w:type="spellEnd"/>
      <w:r w:rsidRPr="00326881">
        <w:rPr>
          <w:rFonts w:ascii="Segoe UI" w:hAnsi="Segoe UI" w:cs="Segoe UI"/>
          <w:sz w:val="20"/>
          <w:szCs w:val="20"/>
          <w:lang w:val="uk-UA"/>
        </w:rPr>
        <w:t xml:space="preserve"> Н. М. Організація та методика науково-дослідницької діяльності : Підручник. 5-те вид., стер. К. : Знання, 2006. 307 с.</w:t>
      </w:r>
    </w:p>
    <w:p w:rsidR="0039052D" w:rsidRPr="00326881" w:rsidRDefault="0039052D" w:rsidP="007616C2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uk-UA"/>
        </w:rPr>
      </w:pPr>
      <w:r w:rsidRPr="00326881">
        <w:rPr>
          <w:rFonts w:ascii="Segoe UI" w:hAnsi="Segoe UI" w:cs="Segoe UI"/>
          <w:sz w:val="20"/>
          <w:szCs w:val="20"/>
          <w:lang w:val="uk-UA"/>
        </w:rPr>
        <w:br w:type="page"/>
      </w: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lastRenderedPageBreak/>
        <w:t>Учбово-методичне видання</w:t>
      </w:r>
    </w:p>
    <w:p w:rsidR="0039052D" w:rsidRPr="00326881" w:rsidRDefault="0039052D" w:rsidP="005856FD">
      <w:pPr>
        <w:spacing w:after="0"/>
        <w:contextualSpacing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rPr>
          <w:rFonts w:ascii="Segoe UI" w:hAnsi="Segoe UI" w:cs="Segoe UI"/>
          <w:sz w:val="20"/>
          <w:szCs w:val="20"/>
          <w:lang w:val="uk-UA"/>
        </w:rPr>
      </w:pPr>
    </w:p>
    <w:p w:rsidR="00403500" w:rsidRPr="00326881" w:rsidRDefault="00403500" w:rsidP="00403500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Норми оформлення та процедури захисту кваліфікаційної роботи на здобуття ступеня вищої освіти «Магістр» зі спеціальностей 022 Дизайн : Методичні рекомендації. Х. : ХДАДМ, 2019. </w:t>
      </w:r>
      <w:r w:rsidRPr="00326881">
        <w:rPr>
          <w:rFonts w:ascii="Segoe UI" w:hAnsi="Segoe UI" w:cs="Segoe UI"/>
          <w:color w:val="FF0000"/>
          <w:sz w:val="18"/>
          <w:szCs w:val="18"/>
          <w:lang w:val="uk-UA"/>
        </w:rPr>
        <w:t>16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 с. </w:t>
      </w:r>
    </w:p>
    <w:p w:rsidR="00B252B5" w:rsidRPr="00326881" w:rsidRDefault="00B252B5" w:rsidP="00B252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403500" w:rsidRPr="00326881" w:rsidRDefault="00403500" w:rsidP="00B252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B252B5" w:rsidRPr="00326881" w:rsidRDefault="00B252B5" w:rsidP="00B252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Segoe UI" w:hAnsi="Segoe UI" w:cs="Segoe UI"/>
          <w:i/>
          <w:sz w:val="18"/>
          <w:szCs w:val="18"/>
          <w:lang w:val="uk-UA"/>
        </w:rPr>
      </w:pPr>
      <w:r w:rsidRPr="00326881">
        <w:rPr>
          <w:rFonts w:ascii="Segoe UI" w:hAnsi="Segoe UI" w:cs="Segoe UI"/>
          <w:i/>
          <w:sz w:val="18"/>
          <w:szCs w:val="18"/>
          <w:lang w:val="uk-UA"/>
        </w:rPr>
        <w:t xml:space="preserve">Укладачі: </w:t>
      </w:r>
    </w:p>
    <w:p w:rsidR="00B252B5" w:rsidRPr="00326881" w:rsidRDefault="00B252B5" w:rsidP="00B252B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Гончар О. В., доктор педагогічних наук, професор, проректор з науково-дослідної роботи ХДАДМ; </w:t>
      </w:r>
    </w:p>
    <w:p w:rsidR="00B252B5" w:rsidRPr="00326881" w:rsidRDefault="00B252B5" w:rsidP="00B252B5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Іваненко Т. О., доцент, кандидат мистецтвознавства;</w:t>
      </w:r>
    </w:p>
    <w:p w:rsidR="00B252B5" w:rsidRPr="00326881" w:rsidRDefault="00B252B5" w:rsidP="00B252B5">
      <w:pPr>
        <w:spacing w:after="0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Бондаренко І. В., доцент, кандидат архітектури;</w:t>
      </w:r>
    </w:p>
    <w:p w:rsidR="00B252B5" w:rsidRPr="00326881" w:rsidRDefault="00441DCC" w:rsidP="00B252B5">
      <w:pPr>
        <w:spacing w:after="0"/>
        <w:rPr>
          <w:rFonts w:ascii="Segoe UI" w:hAnsi="Segoe UI" w:cs="Segoe UI"/>
          <w:sz w:val="18"/>
          <w:szCs w:val="18"/>
          <w:lang w:val="uk-UA"/>
        </w:rPr>
      </w:pPr>
      <w:proofErr w:type="spellStart"/>
      <w:r w:rsidRPr="00326881">
        <w:rPr>
          <w:rFonts w:ascii="Segoe UI" w:hAnsi="Segoe UI" w:cs="Segoe UI"/>
          <w:sz w:val="18"/>
          <w:szCs w:val="18"/>
          <w:lang w:val="uk-UA"/>
        </w:rPr>
        <w:t>Васіна</w:t>
      </w:r>
      <w:proofErr w:type="spellEnd"/>
      <w:r w:rsidRPr="00326881">
        <w:rPr>
          <w:rFonts w:ascii="Segoe UI" w:hAnsi="Segoe UI" w:cs="Segoe UI"/>
          <w:sz w:val="18"/>
          <w:szCs w:val="18"/>
          <w:lang w:val="uk-UA"/>
        </w:rPr>
        <w:t xml:space="preserve"> О. </w:t>
      </w:r>
      <w:r w:rsidR="00B252B5" w:rsidRPr="00326881">
        <w:rPr>
          <w:rFonts w:ascii="Segoe UI" w:hAnsi="Segoe UI" w:cs="Segoe UI"/>
          <w:sz w:val="18"/>
          <w:szCs w:val="18"/>
          <w:lang w:val="uk-UA"/>
        </w:rPr>
        <w:t>В., доцент, кандидат мистецтвознавства</w:t>
      </w: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643C0B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Дизайн</w:t>
      </w:r>
      <w:r w:rsidR="00B252B5" w:rsidRPr="00326881">
        <w:rPr>
          <w:rFonts w:ascii="Segoe UI" w:hAnsi="Segoe UI" w:cs="Segoe UI"/>
          <w:sz w:val="18"/>
          <w:szCs w:val="18"/>
        </w:rPr>
        <w:t xml:space="preserve"> </w:t>
      </w:r>
      <w:r w:rsidR="00B252B5" w:rsidRPr="00326881">
        <w:rPr>
          <w:rFonts w:ascii="Segoe UI" w:hAnsi="Segoe UI" w:cs="Segoe UI"/>
          <w:sz w:val="18"/>
          <w:szCs w:val="18"/>
          <w:lang w:val="uk-UA"/>
        </w:rPr>
        <w:t>та верстка</w:t>
      </w:r>
      <w:r w:rsidRPr="00326881">
        <w:rPr>
          <w:rFonts w:ascii="Segoe UI" w:hAnsi="Segoe UI" w:cs="Segoe UI"/>
          <w:sz w:val="18"/>
          <w:szCs w:val="18"/>
          <w:lang w:val="uk-UA"/>
        </w:rPr>
        <w:t>: Т. Іваненко</w:t>
      </w: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613B28" w:rsidRPr="00326881" w:rsidRDefault="00613B28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4F32F7" w:rsidRPr="00326881" w:rsidRDefault="004F32F7" w:rsidP="005856FD">
      <w:pPr>
        <w:spacing w:after="0"/>
        <w:contextualSpacing/>
        <w:jc w:val="both"/>
        <w:rPr>
          <w:rFonts w:ascii="Segoe UI" w:hAnsi="Segoe UI" w:cs="Segoe UI"/>
          <w:sz w:val="20"/>
          <w:szCs w:val="20"/>
          <w:lang w:val="uk-UA"/>
        </w:rPr>
      </w:pPr>
    </w:p>
    <w:p w:rsidR="00F43EB8" w:rsidRPr="00326881" w:rsidRDefault="00F43EB8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proofErr w:type="spellStart"/>
      <w:r w:rsidRPr="00326881">
        <w:rPr>
          <w:rFonts w:ascii="Segoe UI" w:hAnsi="Segoe UI" w:cs="Segoe UI"/>
          <w:sz w:val="18"/>
          <w:szCs w:val="18"/>
          <w:lang w:val="uk-UA"/>
        </w:rPr>
        <w:t>Підп</w:t>
      </w:r>
      <w:proofErr w:type="spellEnd"/>
      <w:r w:rsidRPr="00326881">
        <w:rPr>
          <w:rFonts w:ascii="Segoe UI" w:hAnsi="Segoe UI" w:cs="Segoe UI"/>
          <w:sz w:val="18"/>
          <w:szCs w:val="18"/>
          <w:lang w:val="uk-UA"/>
        </w:rPr>
        <w:t xml:space="preserve">. до друку </w:t>
      </w:r>
      <w:r w:rsidR="00643C0B" w:rsidRPr="00326881">
        <w:rPr>
          <w:rFonts w:ascii="Segoe UI" w:hAnsi="Segoe UI" w:cs="Segoe UI"/>
          <w:sz w:val="18"/>
          <w:szCs w:val="18"/>
          <w:lang w:val="uk-UA"/>
        </w:rPr>
        <w:t>1</w:t>
      </w:r>
      <w:r w:rsidR="00B252B5" w:rsidRPr="00326881">
        <w:rPr>
          <w:rFonts w:ascii="Segoe UI" w:hAnsi="Segoe UI" w:cs="Segoe UI"/>
          <w:sz w:val="18"/>
          <w:szCs w:val="18"/>
        </w:rPr>
        <w:t>6</w:t>
      </w:r>
      <w:r w:rsidRPr="00326881">
        <w:rPr>
          <w:rFonts w:ascii="Segoe UI" w:hAnsi="Segoe UI" w:cs="Segoe UI"/>
          <w:sz w:val="18"/>
          <w:szCs w:val="18"/>
          <w:lang w:val="uk-UA"/>
        </w:rPr>
        <w:t>.</w:t>
      </w:r>
      <w:r w:rsidR="00B252B5" w:rsidRPr="00326881">
        <w:rPr>
          <w:rFonts w:ascii="Segoe UI" w:hAnsi="Segoe UI" w:cs="Segoe UI"/>
          <w:sz w:val="18"/>
          <w:szCs w:val="18"/>
        </w:rPr>
        <w:t>10</w:t>
      </w:r>
      <w:r w:rsidRPr="00326881">
        <w:rPr>
          <w:rFonts w:ascii="Segoe UI" w:hAnsi="Segoe UI" w:cs="Segoe UI"/>
          <w:sz w:val="18"/>
          <w:szCs w:val="18"/>
          <w:lang w:val="uk-UA"/>
        </w:rPr>
        <w:t>.201</w:t>
      </w:r>
      <w:r w:rsidR="00C93147" w:rsidRPr="00326881">
        <w:rPr>
          <w:rFonts w:ascii="Segoe UI" w:hAnsi="Segoe UI" w:cs="Segoe UI"/>
          <w:sz w:val="18"/>
          <w:szCs w:val="18"/>
          <w:lang w:val="uk-UA"/>
        </w:rPr>
        <w:t>9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 р. </w:t>
      </w:r>
    </w:p>
    <w:p w:rsidR="00F43EB8" w:rsidRPr="00326881" w:rsidRDefault="00F43EB8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 xml:space="preserve">Формат А5 (148×210 мм), папір офсет. 80 г/м2. Гарнітура: </w:t>
      </w:r>
      <w:r w:rsidR="00B252B5" w:rsidRPr="00326881">
        <w:rPr>
          <w:rFonts w:ascii="Segoe UI" w:hAnsi="Segoe UI" w:cs="Segoe UI"/>
          <w:sz w:val="18"/>
          <w:szCs w:val="18"/>
          <w:lang w:val="en-US"/>
        </w:rPr>
        <w:t>Arsenal</w:t>
      </w:r>
      <w:r w:rsidRPr="00326881">
        <w:rPr>
          <w:rFonts w:ascii="Segoe UI" w:hAnsi="Segoe UI" w:cs="Segoe UI"/>
          <w:sz w:val="18"/>
          <w:szCs w:val="18"/>
          <w:lang w:val="uk-UA"/>
        </w:rPr>
        <w:t>.</w:t>
      </w:r>
    </w:p>
    <w:p w:rsidR="00643C0B" w:rsidRPr="00326881" w:rsidRDefault="00643C0B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</w:p>
    <w:p w:rsidR="0039052D" w:rsidRPr="00326881" w:rsidRDefault="0039052D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61002, Харків, ХДАДМ, вул. Мистецтв, 8</w:t>
      </w:r>
    </w:p>
    <w:p w:rsidR="0039052D" w:rsidRPr="00326881" w:rsidRDefault="00613B28" w:rsidP="005856FD">
      <w:pPr>
        <w:spacing w:after="0"/>
        <w:contextualSpacing/>
        <w:jc w:val="both"/>
        <w:rPr>
          <w:rFonts w:ascii="Segoe UI" w:hAnsi="Segoe UI" w:cs="Segoe UI"/>
          <w:sz w:val="18"/>
          <w:szCs w:val="18"/>
          <w:lang w:val="uk-UA"/>
        </w:rPr>
      </w:pPr>
      <w:r w:rsidRPr="00326881">
        <w:rPr>
          <w:rFonts w:ascii="Segoe UI" w:hAnsi="Segoe UI" w:cs="Segoe UI"/>
          <w:sz w:val="18"/>
          <w:szCs w:val="18"/>
          <w:lang w:val="uk-UA"/>
        </w:rPr>
        <w:t>Надрук</w:t>
      </w:r>
      <w:r w:rsidR="004F32F7" w:rsidRPr="00326881">
        <w:rPr>
          <w:rFonts w:ascii="Segoe UI" w:hAnsi="Segoe UI" w:cs="Segoe UI"/>
          <w:sz w:val="18"/>
          <w:szCs w:val="18"/>
          <w:lang w:val="uk-UA"/>
        </w:rPr>
        <w:t xml:space="preserve">овано в типографії </w:t>
      </w:r>
      <w:proofErr w:type="spellStart"/>
      <w:r w:rsidR="004F32F7" w:rsidRPr="00326881">
        <w:rPr>
          <w:rFonts w:ascii="Segoe UI" w:hAnsi="Segoe UI" w:cs="Segoe UI"/>
          <w:sz w:val="18"/>
          <w:szCs w:val="18"/>
          <w:lang w:val="uk-UA"/>
        </w:rPr>
        <w:t>PrintHouse</w:t>
      </w:r>
      <w:proofErr w:type="spellEnd"/>
      <w:r w:rsidR="004F32F7" w:rsidRPr="00326881">
        <w:rPr>
          <w:rFonts w:ascii="Segoe UI" w:hAnsi="Segoe UI" w:cs="Segoe UI"/>
          <w:sz w:val="18"/>
          <w:szCs w:val="18"/>
          <w:lang w:val="uk-UA"/>
        </w:rPr>
        <w:t xml:space="preserve">, </w:t>
      </w:r>
      <w:r w:rsidRPr="00326881">
        <w:rPr>
          <w:rFonts w:ascii="Segoe UI" w:hAnsi="Segoe UI" w:cs="Segoe UI"/>
          <w:sz w:val="18"/>
          <w:szCs w:val="18"/>
          <w:lang w:val="uk-UA"/>
        </w:rPr>
        <w:t xml:space="preserve">вул. </w:t>
      </w:r>
      <w:proofErr w:type="spellStart"/>
      <w:r w:rsidRPr="00326881">
        <w:rPr>
          <w:rFonts w:ascii="Segoe UI" w:hAnsi="Segoe UI" w:cs="Segoe UI"/>
          <w:sz w:val="18"/>
          <w:szCs w:val="18"/>
          <w:lang w:val="uk-UA"/>
        </w:rPr>
        <w:t>Гіршмана</w:t>
      </w:r>
      <w:proofErr w:type="spellEnd"/>
      <w:r w:rsidRPr="00326881">
        <w:rPr>
          <w:rFonts w:ascii="Segoe UI" w:hAnsi="Segoe UI" w:cs="Segoe UI"/>
          <w:sz w:val="18"/>
          <w:szCs w:val="18"/>
          <w:lang w:val="uk-UA"/>
        </w:rPr>
        <w:t>, 16-А</w:t>
      </w:r>
    </w:p>
    <w:sectPr w:rsidR="0039052D" w:rsidRPr="00326881" w:rsidSect="009B522F">
      <w:footerReference w:type="default" r:id="rId11"/>
      <w:footnotePr>
        <w:numFmt w:val="chicago"/>
      </w:footnotePr>
      <w:type w:val="continuous"/>
      <w:pgSz w:w="8391" w:h="11907" w:code="11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25" w:rsidRDefault="00E20625" w:rsidP="00FA3D1E">
      <w:pPr>
        <w:spacing w:after="0" w:line="240" w:lineRule="auto"/>
      </w:pPr>
      <w:r>
        <w:separator/>
      </w:r>
    </w:p>
  </w:endnote>
  <w:endnote w:type="continuationSeparator" w:id="0">
    <w:p w:rsidR="00E20625" w:rsidRDefault="00E20625" w:rsidP="00FA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senal">
    <w:altName w:val="Courier New"/>
    <w:panose1 w:val="00000500000000000000"/>
    <w:charset w:val="CC"/>
    <w:family w:val="auto"/>
    <w:pitch w:val="variable"/>
    <w:sig w:usb0="20000207" w:usb1="00000001" w:usb2="00000000" w:usb3="00000000" w:csb0="00000197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anklin Gothic Book" w:hAnsi="Franklin Gothic Book"/>
        <w:sz w:val="16"/>
        <w:szCs w:val="16"/>
      </w:rPr>
      <w:id w:val="64616107"/>
      <w:docPartObj>
        <w:docPartGallery w:val="Page Numbers (Bottom of Page)"/>
        <w:docPartUnique/>
      </w:docPartObj>
    </w:sdtPr>
    <w:sdtEndPr/>
    <w:sdtContent>
      <w:p w:rsidR="00AC58C3" w:rsidRPr="009715B8" w:rsidRDefault="00AC58C3" w:rsidP="00FA3D1E">
        <w:pPr>
          <w:pStyle w:val="a9"/>
          <w:jc w:val="center"/>
          <w:rPr>
            <w:rFonts w:ascii="Franklin Gothic Book" w:hAnsi="Franklin Gothic Book"/>
            <w:sz w:val="16"/>
            <w:szCs w:val="16"/>
          </w:rPr>
        </w:pPr>
        <w:r w:rsidRPr="009715B8">
          <w:rPr>
            <w:rFonts w:ascii="Franklin Gothic Book" w:hAnsi="Franklin Gothic Book"/>
            <w:sz w:val="16"/>
            <w:szCs w:val="16"/>
          </w:rPr>
          <w:fldChar w:fldCharType="begin"/>
        </w:r>
        <w:r w:rsidRPr="009715B8">
          <w:rPr>
            <w:rFonts w:ascii="Franklin Gothic Book" w:hAnsi="Franklin Gothic Book"/>
            <w:sz w:val="16"/>
            <w:szCs w:val="16"/>
          </w:rPr>
          <w:instrText>PAGE   \* MERGEFORMAT</w:instrText>
        </w:r>
        <w:r w:rsidRPr="009715B8">
          <w:rPr>
            <w:rFonts w:ascii="Franklin Gothic Book" w:hAnsi="Franklin Gothic Book"/>
            <w:sz w:val="16"/>
            <w:szCs w:val="16"/>
          </w:rPr>
          <w:fldChar w:fldCharType="separate"/>
        </w:r>
        <w:r w:rsidR="00AA0E7E">
          <w:rPr>
            <w:rFonts w:ascii="Franklin Gothic Book" w:hAnsi="Franklin Gothic Book"/>
            <w:noProof/>
            <w:sz w:val="16"/>
            <w:szCs w:val="16"/>
          </w:rPr>
          <w:t>6</w:t>
        </w:r>
        <w:r w:rsidRPr="009715B8">
          <w:rPr>
            <w:rFonts w:ascii="Franklin Gothic Book" w:hAnsi="Franklin Gothic Book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25" w:rsidRDefault="00E20625" w:rsidP="00FA3D1E">
      <w:pPr>
        <w:spacing w:after="0" w:line="240" w:lineRule="auto"/>
      </w:pPr>
      <w:r>
        <w:separator/>
      </w:r>
    </w:p>
  </w:footnote>
  <w:footnote w:type="continuationSeparator" w:id="0">
    <w:p w:rsidR="00E20625" w:rsidRDefault="00E20625" w:rsidP="00FA3D1E">
      <w:pPr>
        <w:spacing w:after="0" w:line="240" w:lineRule="auto"/>
      </w:pPr>
      <w:r>
        <w:continuationSeparator/>
      </w:r>
    </w:p>
  </w:footnote>
  <w:footnote w:id="1">
    <w:p w:rsidR="000C7DA3" w:rsidRPr="00303165" w:rsidRDefault="000C7DA3">
      <w:pPr>
        <w:pStyle w:val="af5"/>
        <w:rPr>
          <w:lang w:val="uk-UA"/>
        </w:rPr>
      </w:pPr>
      <w:r>
        <w:rPr>
          <w:rStyle w:val="af7"/>
        </w:rPr>
        <w:footnoteRef/>
      </w:r>
      <w:r>
        <w:t xml:space="preserve"> </w:t>
      </w:r>
      <w:r w:rsidRPr="000C7DA3">
        <w:rPr>
          <w:rFonts w:ascii="Arsenal" w:hAnsi="Arsenal" w:cs="Times New Roman"/>
          <w:sz w:val="18"/>
          <w:szCs w:val="18"/>
          <w:lang w:val="uk-UA"/>
        </w:rPr>
        <w:t>Форма подачі обкладинки визначається кафедрою. Наприклад, обкладинка може бути виконана в стилі теми проекту, зверху розміщується прозорий аркуш, знизу всіє</w:t>
      </w:r>
      <w:r w:rsidR="00441DD6">
        <w:rPr>
          <w:rFonts w:ascii="Arsenal" w:hAnsi="Arsenal" w:cs="Times New Roman"/>
          <w:sz w:val="18"/>
          <w:szCs w:val="18"/>
          <w:lang w:val="uk-UA"/>
        </w:rPr>
        <w:t>ї</w:t>
      </w:r>
      <w:r w:rsidRPr="000C7DA3">
        <w:rPr>
          <w:rFonts w:ascii="Arsenal" w:hAnsi="Arsenal" w:cs="Times New Roman"/>
          <w:sz w:val="18"/>
          <w:szCs w:val="18"/>
          <w:lang w:val="uk-UA"/>
        </w:rPr>
        <w:t xml:space="preserve"> роботи </w:t>
      </w:r>
      <w:r w:rsidR="002F7DEA">
        <w:rPr>
          <w:rFonts w:ascii="Arsenal" w:hAnsi="Arsenal" w:cs="Times New Roman"/>
          <w:sz w:val="18"/>
          <w:szCs w:val="18"/>
          <w:lang w:val="uk-UA"/>
        </w:rPr>
        <w:t>–</w:t>
      </w:r>
      <w:r w:rsidRPr="000C7DA3">
        <w:rPr>
          <w:rFonts w:ascii="Arsenal" w:hAnsi="Arsenal" w:cs="Times New Roman"/>
          <w:sz w:val="18"/>
          <w:szCs w:val="18"/>
          <w:lang w:val="uk-UA"/>
        </w:rPr>
        <w:t xml:space="preserve"> аркуш щільністю 300 мг, </w:t>
      </w:r>
      <w:r w:rsidR="00441DD6">
        <w:rPr>
          <w:rFonts w:ascii="Arsenal" w:hAnsi="Arsenal" w:cs="Times New Roman"/>
          <w:sz w:val="18"/>
          <w:szCs w:val="18"/>
          <w:lang w:val="uk-UA"/>
        </w:rPr>
        <w:t>все</w:t>
      </w:r>
      <w:r w:rsidRPr="000C7DA3">
        <w:rPr>
          <w:rFonts w:ascii="Arsenal" w:hAnsi="Arsenal" w:cs="Times New Roman"/>
          <w:sz w:val="18"/>
          <w:szCs w:val="18"/>
          <w:lang w:val="uk-UA"/>
        </w:rPr>
        <w:t xml:space="preserve"> зшивається пружиною.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E3C"/>
    <w:multiLevelType w:val="hybridMultilevel"/>
    <w:tmpl w:val="9D125190"/>
    <w:lvl w:ilvl="0" w:tplc="FFFFFFFF">
      <w:start w:val="1"/>
      <w:numFmt w:val="bullet"/>
      <w:lvlText w:val=""/>
      <w:legacy w:legacy="1" w:legacySpace="113" w:legacyIndent="0"/>
      <w:lvlJc w:val="left"/>
      <w:pPr>
        <w:ind w:left="1391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E13DCE"/>
    <w:multiLevelType w:val="multilevel"/>
    <w:tmpl w:val="8CA636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65CFC"/>
    <w:multiLevelType w:val="hybridMultilevel"/>
    <w:tmpl w:val="F32C8136"/>
    <w:lvl w:ilvl="0" w:tplc="C1DED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077C"/>
    <w:multiLevelType w:val="hybridMultilevel"/>
    <w:tmpl w:val="BC10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149BF"/>
    <w:multiLevelType w:val="hybridMultilevel"/>
    <w:tmpl w:val="ED86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35E1"/>
    <w:multiLevelType w:val="hybridMultilevel"/>
    <w:tmpl w:val="F48C4048"/>
    <w:lvl w:ilvl="0" w:tplc="1F0A4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B006C7"/>
    <w:multiLevelType w:val="hybridMultilevel"/>
    <w:tmpl w:val="755A5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15BC5"/>
    <w:multiLevelType w:val="hybridMultilevel"/>
    <w:tmpl w:val="BA083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76372"/>
    <w:multiLevelType w:val="hybridMultilevel"/>
    <w:tmpl w:val="9326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26BB9"/>
    <w:multiLevelType w:val="hybridMultilevel"/>
    <w:tmpl w:val="AED8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E54A5"/>
    <w:multiLevelType w:val="hybridMultilevel"/>
    <w:tmpl w:val="E9307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21E"/>
    <w:rsid w:val="000006CD"/>
    <w:rsid w:val="00004F54"/>
    <w:rsid w:val="00012BEE"/>
    <w:rsid w:val="000139E3"/>
    <w:rsid w:val="0002025B"/>
    <w:rsid w:val="00021E40"/>
    <w:rsid w:val="00032713"/>
    <w:rsid w:val="00037165"/>
    <w:rsid w:val="00040F07"/>
    <w:rsid w:val="00045BBD"/>
    <w:rsid w:val="00045FE6"/>
    <w:rsid w:val="00047B03"/>
    <w:rsid w:val="00060D40"/>
    <w:rsid w:val="00061EEE"/>
    <w:rsid w:val="000654FC"/>
    <w:rsid w:val="000712DF"/>
    <w:rsid w:val="00073102"/>
    <w:rsid w:val="00073D4F"/>
    <w:rsid w:val="00075C6B"/>
    <w:rsid w:val="0008130B"/>
    <w:rsid w:val="00086087"/>
    <w:rsid w:val="000928B6"/>
    <w:rsid w:val="00096082"/>
    <w:rsid w:val="000A2C33"/>
    <w:rsid w:val="000B66AB"/>
    <w:rsid w:val="000C64C2"/>
    <w:rsid w:val="000C7DA3"/>
    <w:rsid w:val="000D5D88"/>
    <w:rsid w:val="000E6A25"/>
    <w:rsid w:val="000F3070"/>
    <w:rsid w:val="001025F1"/>
    <w:rsid w:val="00110264"/>
    <w:rsid w:val="00113F66"/>
    <w:rsid w:val="001156FF"/>
    <w:rsid w:val="00123EFD"/>
    <w:rsid w:val="00131CC0"/>
    <w:rsid w:val="00133851"/>
    <w:rsid w:val="001371C4"/>
    <w:rsid w:val="00152C17"/>
    <w:rsid w:val="00156519"/>
    <w:rsid w:val="00156762"/>
    <w:rsid w:val="001575AE"/>
    <w:rsid w:val="00162FD8"/>
    <w:rsid w:val="00165C02"/>
    <w:rsid w:val="00166087"/>
    <w:rsid w:val="00174055"/>
    <w:rsid w:val="00180113"/>
    <w:rsid w:val="00190B3E"/>
    <w:rsid w:val="00194A5A"/>
    <w:rsid w:val="00194EFC"/>
    <w:rsid w:val="001A5DDC"/>
    <w:rsid w:val="001C082B"/>
    <w:rsid w:val="001C72F4"/>
    <w:rsid w:val="001D196C"/>
    <w:rsid w:val="00200906"/>
    <w:rsid w:val="002055E0"/>
    <w:rsid w:val="00206C7B"/>
    <w:rsid w:val="00210C95"/>
    <w:rsid w:val="002123D9"/>
    <w:rsid w:val="00215739"/>
    <w:rsid w:val="002170E9"/>
    <w:rsid w:val="002211A9"/>
    <w:rsid w:val="00221F8F"/>
    <w:rsid w:val="00226113"/>
    <w:rsid w:val="00230914"/>
    <w:rsid w:val="002403EC"/>
    <w:rsid w:val="0024063B"/>
    <w:rsid w:val="0024299C"/>
    <w:rsid w:val="002435E6"/>
    <w:rsid w:val="0024371E"/>
    <w:rsid w:val="00245FF8"/>
    <w:rsid w:val="00256F90"/>
    <w:rsid w:val="00261DC6"/>
    <w:rsid w:val="00261FDE"/>
    <w:rsid w:val="00263E7C"/>
    <w:rsid w:val="002651A2"/>
    <w:rsid w:val="00265A35"/>
    <w:rsid w:val="00270C62"/>
    <w:rsid w:val="00272AE4"/>
    <w:rsid w:val="002747F8"/>
    <w:rsid w:val="002766E9"/>
    <w:rsid w:val="00291D5E"/>
    <w:rsid w:val="002939CE"/>
    <w:rsid w:val="00296A42"/>
    <w:rsid w:val="002971F6"/>
    <w:rsid w:val="002A1E16"/>
    <w:rsid w:val="002A5AC4"/>
    <w:rsid w:val="002A6A07"/>
    <w:rsid w:val="002C721E"/>
    <w:rsid w:val="002D5053"/>
    <w:rsid w:val="002F7CF2"/>
    <w:rsid w:val="002F7DEA"/>
    <w:rsid w:val="003026FC"/>
    <w:rsid w:val="00303165"/>
    <w:rsid w:val="0030700D"/>
    <w:rsid w:val="00312C53"/>
    <w:rsid w:val="00315160"/>
    <w:rsid w:val="00321DCE"/>
    <w:rsid w:val="00324CC1"/>
    <w:rsid w:val="00326881"/>
    <w:rsid w:val="00326C71"/>
    <w:rsid w:val="00331EA3"/>
    <w:rsid w:val="00356658"/>
    <w:rsid w:val="003735D9"/>
    <w:rsid w:val="00387B2D"/>
    <w:rsid w:val="0039052D"/>
    <w:rsid w:val="003938E6"/>
    <w:rsid w:val="003960FC"/>
    <w:rsid w:val="003A195F"/>
    <w:rsid w:val="003A1CCD"/>
    <w:rsid w:val="003A7F8F"/>
    <w:rsid w:val="003B32B4"/>
    <w:rsid w:val="003B4CC5"/>
    <w:rsid w:val="003B64FD"/>
    <w:rsid w:val="003B6624"/>
    <w:rsid w:val="003B6E22"/>
    <w:rsid w:val="003C46F9"/>
    <w:rsid w:val="003D19C1"/>
    <w:rsid w:val="003D1ECE"/>
    <w:rsid w:val="003D3872"/>
    <w:rsid w:val="003E187B"/>
    <w:rsid w:val="003F1D22"/>
    <w:rsid w:val="003F2C90"/>
    <w:rsid w:val="00403500"/>
    <w:rsid w:val="00403712"/>
    <w:rsid w:val="00412049"/>
    <w:rsid w:val="0041371A"/>
    <w:rsid w:val="004163C1"/>
    <w:rsid w:val="00422915"/>
    <w:rsid w:val="004372A1"/>
    <w:rsid w:val="00441DCC"/>
    <w:rsid w:val="00441DD6"/>
    <w:rsid w:val="00446BCA"/>
    <w:rsid w:val="00454314"/>
    <w:rsid w:val="0045755C"/>
    <w:rsid w:val="00466E94"/>
    <w:rsid w:val="004672D1"/>
    <w:rsid w:val="00470055"/>
    <w:rsid w:val="00483F42"/>
    <w:rsid w:val="00496202"/>
    <w:rsid w:val="004A109C"/>
    <w:rsid w:val="004A41D8"/>
    <w:rsid w:val="004A5A2D"/>
    <w:rsid w:val="004A63FC"/>
    <w:rsid w:val="004B21A7"/>
    <w:rsid w:val="004B4073"/>
    <w:rsid w:val="004B4776"/>
    <w:rsid w:val="004B67F9"/>
    <w:rsid w:val="004B6BC0"/>
    <w:rsid w:val="004C0641"/>
    <w:rsid w:val="004C4901"/>
    <w:rsid w:val="004C5012"/>
    <w:rsid w:val="004D66AD"/>
    <w:rsid w:val="004E3020"/>
    <w:rsid w:val="004E4274"/>
    <w:rsid w:val="004F0A0F"/>
    <w:rsid w:val="004F2CA7"/>
    <w:rsid w:val="004F32F7"/>
    <w:rsid w:val="004F5339"/>
    <w:rsid w:val="00503751"/>
    <w:rsid w:val="0050599A"/>
    <w:rsid w:val="00522D5E"/>
    <w:rsid w:val="005257BE"/>
    <w:rsid w:val="00530A66"/>
    <w:rsid w:val="0053529D"/>
    <w:rsid w:val="0054538E"/>
    <w:rsid w:val="00551359"/>
    <w:rsid w:val="005555DB"/>
    <w:rsid w:val="00561B4D"/>
    <w:rsid w:val="0056308E"/>
    <w:rsid w:val="005717B7"/>
    <w:rsid w:val="005727FF"/>
    <w:rsid w:val="005856FD"/>
    <w:rsid w:val="005874F9"/>
    <w:rsid w:val="005907DE"/>
    <w:rsid w:val="005912D7"/>
    <w:rsid w:val="00592155"/>
    <w:rsid w:val="00594772"/>
    <w:rsid w:val="00594EFD"/>
    <w:rsid w:val="005970E4"/>
    <w:rsid w:val="005A2CD4"/>
    <w:rsid w:val="005B60E3"/>
    <w:rsid w:val="005B68C2"/>
    <w:rsid w:val="005C11F3"/>
    <w:rsid w:val="005C2D37"/>
    <w:rsid w:val="005C4E19"/>
    <w:rsid w:val="005E2EC7"/>
    <w:rsid w:val="005E7F23"/>
    <w:rsid w:val="005F1376"/>
    <w:rsid w:val="00613B28"/>
    <w:rsid w:val="0061600B"/>
    <w:rsid w:val="00643C0B"/>
    <w:rsid w:val="00644225"/>
    <w:rsid w:val="006447B3"/>
    <w:rsid w:val="006548A6"/>
    <w:rsid w:val="00661D5A"/>
    <w:rsid w:val="006669E0"/>
    <w:rsid w:val="00666C83"/>
    <w:rsid w:val="006715CF"/>
    <w:rsid w:val="006745DA"/>
    <w:rsid w:val="0068322D"/>
    <w:rsid w:val="0068456D"/>
    <w:rsid w:val="00693662"/>
    <w:rsid w:val="006A5619"/>
    <w:rsid w:val="006B3C4D"/>
    <w:rsid w:val="006B5257"/>
    <w:rsid w:val="006C4F9F"/>
    <w:rsid w:val="006C6FC0"/>
    <w:rsid w:val="006D15AD"/>
    <w:rsid w:val="006D233B"/>
    <w:rsid w:val="006F476C"/>
    <w:rsid w:val="00716CB8"/>
    <w:rsid w:val="007230C2"/>
    <w:rsid w:val="00723947"/>
    <w:rsid w:val="00724A5A"/>
    <w:rsid w:val="00724B0D"/>
    <w:rsid w:val="00726159"/>
    <w:rsid w:val="0073139F"/>
    <w:rsid w:val="00754FE2"/>
    <w:rsid w:val="007612A2"/>
    <w:rsid w:val="007616C2"/>
    <w:rsid w:val="00761A95"/>
    <w:rsid w:val="00775A14"/>
    <w:rsid w:val="00782B7B"/>
    <w:rsid w:val="00797175"/>
    <w:rsid w:val="007A6033"/>
    <w:rsid w:val="007A60C3"/>
    <w:rsid w:val="007B7B78"/>
    <w:rsid w:val="007C0479"/>
    <w:rsid w:val="007D44C8"/>
    <w:rsid w:val="007E4569"/>
    <w:rsid w:val="007F2880"/>
    <w:rsid w:val="007F6FF9"/>
    <w:rsid w:val="007F7EAC"/>
    <w:rsid w:val="00802BC7"/>
    <w:rsid w:val="00804054"/>
    <w:rsid w:val="008106A8"/>
    <w:rsid w:val="008115E9"/>
    <w:rsid w:val="0081433E"/>
    <w:rsid w:val="00825F8F"/>
    <w:rsid w:val="00834F4F"/>
    <w:rsid w:val="00843DD4"/>
    <w:rsid w:val="008465EE"/>
    <w:rsid w:val="008511BB"/>
    <w:rsid w:val="00853DB1"/>
    <w:rsid w:val="00860543"/>
    <w:rsid w:val="00864264"/>
    <w:rsid w:val="00881E39"/>
    <w:rsid w:val="008869FB"/>
    <w:rsid w:val="00891FFF"/>
    <w:rsid w:val="0089283F"/>
    <w:rsid w:val="008929F7"/>
    <w:rsid w:val="00895235"/>
    <w:rsid w:val="008A009B"/>
    <w:rsid w:val="008A0DC4"/>
    <w:rsid w:val="008A7100"/>
    <w:rsid w:val="008B13AD"/>
    <w:rsid w:val="008C0432"/>
    <w:rsid w:val="008C09EF"/>
    <w:rsid w:val="008C606B"/>
    <w:rsid w:val="008C6337"/>
    <w:rsid w:val="008D13E8"/>
    <w:rsid w:val="008D6502"/>
    <w:rsid w:val="008D6C38"/>
    <w:rsid w:val="008D6F4F"/>
    <w:rsid w:val="008E7DFA"/>
    <w:rsid w:val="008F6A7B"/>
    <w:rsid w:val="008F7D2E"/>
    <w:rsid w:val="00901594"/>
    <w:rsid w:val="009115EF"/>
    <w:rsid w:val="009134F7"/>
    <w:rsid w:val="009153ED"/>
    <w:rsid w:val="00920523"/>
    <w:rsid w:val="00924433"/>
    <w:rsid w:val="00925B88"/>
    <w:rsid w:val="00940816"/>
    <w:rsid w:val="009450A9"/>
    <w:rsid w:val="00950EA6"/>
    <w:rsid w:val="009636B0"/>
    <w:rsid w:val="009639E0"/>
    <w:rsid w:val="00971465"/>
    <w:rsid w:val="009715B8"/>
    <w:rsid w:val="009734D6"/>
    <w:rsid w:val="009833A1"/>
    <w:rsid w:val="009918F4"/>
    <w:rsid w:val="00993728"/>
    <w:rsid w:val="0099584A"/>
    <w:rsid w:val="009A14A1"/>
    <w:rsid w:val="009A27C6"/>
    <w:rsid w:val="009A3DE5"/>
    <w:rsid w:val="009B48BF"/>
    <w:rsid w:val="009B4FF1"/>
    <w:rsid w:val="009B522F"/>
    <w:rsid w:val="009C0184"/>
    <w:rsid w:val="009C256B"/>
    <w:rsid w:val="009C2797"/>
    <w:rsid w:val="009C4CEE"/>
    <w:rsid w:val="009D4C2F"/>
    <w:rsid w:val="009D6497"/>
    <w:rsid w:val="009E3028"/>
    <w:rsid w:val="009F2AD0"/>
    <w:rsid w:val="009F35F0"/>
    <w:rsid w:val="009F491B"/>
    <w:rsid w:val="00A12FB5"/>
    <w:rsid w:val="00A16572"/>
    <w:rsid w:val="00A17397"/>
    <w:rsid w:val="00A22F2F"/>
    <w:rsid w:val="00A3309A"/>
    <w:rsid w:val="00A4676D"/>
    <w:rsid w:val="00A53DB1"/>
    <w:rsid w:val="00A7236E"/>
    <w:rsid w:val="00A758BA"/>
    <w:rsid w:val="00A77EC8"/>
    <w:rsid w:val="00A82ECB"/>
    <w:rsid w:val="00A86B00"/>
    <w:rsid w:val="00A907E8"/>
    <w:rsid w:val="00A90FDA"/>
    <w:rsid w:val="00A926E2"/>
    <w:rsid w:val="00A97529"/>
    <w:rsid w:val="00AA0E7E"/>
    <w:rsid w:val="00AC1CE7"/>
    <w:rsid w:val="00AC39FB"/>
    <w:rsid w:val="00AC58C3"/>
    <w:rsid w:val="00AD54D3"/>
    <w:rsid w:val="00AD5DD7"/>
    <w:rsid w:val="00AD6D86"/>
    <w:rsid w:val="00AE6BA4"/>
    <w:rsid w:val="00AF1F13"/>
    <w:rsid w:val="00AF7D27"/>
    <w:rsid w:val="00B00631"/>
    <w:rsid w:val="00B0282C"/>
    <w:rsid w:val="00B03FEB"/>
    <w:rsid w:val="00B20E08"/>
    <w:rsid w:val="00B2406F"/>
    <w:rsid w:val="00B252B5"/>
    <w:rsid w:val="00B34DC8"/>
    <w:rsid w:val="00B43684"/>
    <w:rsid w:val="00B506C3"/>
    <w:rsid w:val="00B51A79"/>
    <w:rsid w:val="00B6738F"/>
    <w:rsid w:val="00B7111A"/>
    <w:rsid w:val="00B71413"/>
    <w:rsid w:val="00B71B6A"/>
    <w:rsid w:val="00B72149"/>
    <w:rsid w:val="00B8248C"/>
    <w:rsid w:val="00B86285"/>
    <w:rsid w:val="00B8697F"/>
    <w:rsid w:val="00B916F8"/>
    <w:rsid w:val="00B91BD2"/>
    <w:rsid w:val="00B92FA9"/>
    <w:rsid w:val="00B9636F"/>
    <w:rsid w:val="00BA6F40"/>
    <w:rsid w:val="00BB73D2"/>
    <w:rsid w:val="00BC3F20"/>
    <w:rsid w:val="00BC7A52"/>
    <w:rsid w:val="00BD3129"/>
    <w:rsid w:val="00BD3681"/>
    <w:rsid w:val="00BD6581"/>
    <w:rsid w:val="00BE235A"/>
    <w:rsid w:val="00BE255F"/>
    <w:rsid w:val="00BE32E2"/>
    <w:rsid w:val="00BE3C5D"/>
    <w:rsid w:val="00BE6A57"/>
    <w:rsid w:val="00BF4E9D"/>
    <w:rsid w:val="00BF5BA4"/>
    <w:rsid w:val="00C02D53"/>
    <w:rsid w:val="00C0481A"/>
    <w:rsid w:val="00C12DA6"/>
    <w:rsid w:val="00C202ED"/>
    <w:rsid w:val="00C229EB"/>
    <w:rsid w:val="00C304DD"/>
    <w:rsid w:val="00C33195"/>
    <w:rsid w:val="00C36365"/>
    <w:rsid w:val="00C36AD2"/>
    <w:rsid w:val="00C41012"/>
    <w:rsid w:val="00C472BA"/>
    <w:rsid w:val="00C50B1D"/>
    <w:rsid w:val="00C63554"/>
    <w:rsid w:val="00C70BE7"/>
    <w:rsid w:val="00C74754"/>
    <w:rsid w:val="00C760B8"/>
    <w:rsid w:val="00C91E69"/>
    <w:rsid w:val="00C93147"/>
    <w:rsid w:val="00CA0C70"/>
    <w:rsid w:val="00CA1C26"/>
    <w:rsid w:val="00CA1D6A"/>
    <w:rsid w:val="00CB51EF"/>
    <w:rsid w:val="00CC1BFF"/>
    <w:rsid w:val="00CC4427"/>
    <w:rsid w:val="00CC4CFE"/>
    <w:rsid w:val="00CE003F"/>
    <w:rsid w:val="00CE0AFE"/>
    <w:rsid w:val="00CE54F2"/>
    <w:rsid w:val="00CE72D1"/>
    <w:rsid w:val="00CF7E2F"/>
    <w:rsid w:val="00D0690E"/>
    <w:rsid w:val="00D101C4"/>
    <w:rsid w:val="00D11898"/>
    <w:rsid w:val="00D122C7"/>
    <w:rsid w:val="00D136A4"/>
    <w:rsid w:val="00D22F15"/>
    <w:rsid w:val="00D31D1C"/>
    <w:rsid w:val="00D366E6"/>
    <w:rsid w:val="00D44A3A"/>
    <w:rsid w:val="00D52600"/>
    <w:rsid w:val="00D57EF6"/>
    <w:rsid w:val="00D6357D"/>
    <w:rsid w:val="00D700A0"/>
    <w:rsid w:val="00D720C8"/>
    <w:rsid w:val="00D73195"/>
    <w:rsid w:val="00D75D48"/>
    <w:rsid w:val="00D80445"/>
    <w:rsid w:val="00D843FB"/>
    <w:rsid w:val="00D97AF6"/>
    <w:rsid w:val="00DA7ABA"/>
    <w:rsid w:val="00DB3E45"/>
    <w:rsid w:val="00DB4777"/>
    <w:rsid w:val="00DC7B17"/>
    <w:rsid w:val="00DD17D0"/>
    <w:rsid w:val="00DD252A"/>
    <w:rsid w:val="00DD71CB"/>
    <w:rsid w:val="00DE4EAD"/>
    <w:rsid w:val="00DF511A"/>
    <w:rsid w:val="00E029B0"/>
    <w:rsid w:val="00E1001D"/>
    <w:rsid w:val="00E129D4"/>
    <w:rsid w:val="00E20625"/>
    <w:rsid w:val="00E212B2"/>
    <w:rsid w:val="00E23B34"/>
    <w:rsid w:val="00E36C8B"/>
    <w:rsid w:val="00E50D97"/>
    <w:rsid w:val="00E5170D"/>
    <w:rsid w:val="00E51C64"/>
    <w:rsid w:val="00E80E15"/>
    <w:rsid w:val="00E810DB"/>
    <w:rsid w:val="00E93618"/>
    <w:rsid w:val="00EA1105"/>
    <w:rsid w:val="00EA74D3"/>
    <w:rsid w:val="00EB7AD0"/>
    <w:rsid w:val="00EC5899"/>
    <w:rsid w:val="00EC7F8D"/>
    <w:rsid w:val="00ED3D37"/>
    <w:rsid w:val="00ED6A44"/>
    <w:rsid w:val="00EE5FAB"/>
    <w:rsid w:val="00EE6915"/>
    <w:rsid w:val="00F04051"/>
    <w:rsid w:val="00F146FF"/>
    <w:rsid w:val="00F1491A"/>
    <w:rsid w:val="00F250FD"/>
    <w:rsid w:val="00F32FDC"/>
    <w:rsid w:val="00F35041"/>
    <w:rsid w:val="00F36EEB"/>
    <w:rsid w:val="00F37B8A"/>
    <w:rsid w:val="00F43EB8"/>
    <w:rsid w:val="00F50BE3"/>
    <w:rsid w:val="00F523BC"/>
    <w:rsid w:val="00F52420"/>
    <w:rsid w:val="00F5686E"/>
    <w:rsid w:val="00F57DD7"/>
    <w:rsid w:val="00F633AC"/>
    <w:rsid w:val="00F64EF7"/>
    <w:rsid w:val="00F67F56"/>
    <w:rsid w:val="00F77360"/>
    <w:rsid w:val="00F87A4E"/>
    <w:rsid w:val="00F90640"/>
    <w:rsid w:val="00F94970"/>
    <w:rsid w:val="00F97295"/>
    <w:rsid w:val="00FA0A1D"/>
    <w:rsid w:val="00FA1810"/>
    <w:rsid w:val="00FA3C7A"/>
    <w:rsid w:val="00FA3D1E"/>
    <w:rsid w:val="00FB461D"/>
    <w:rsid w:val="00FB5DC7"/>
    <w:rsid w:val="00FC4A9F"/>
    <w:rsid w:val="00FC5233"/>
    <w:rsid w:val="00FD3475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МАГІСТР 2"/>
    <w:basedOn w:val="a"/>
    <w:next w:val="a"/>
    <w:link w:val="20"/>
    <w:uiPriority w:val="9"/>
    <w:unhideWhenUsed/>
    <w:qFormat/>
    <w:rsid w:val="00060D40"/>
    <w:pPr>
      <w:keepNext/>
      <w:keepLines/>
      <w:spacing w:before="200" w:after="240"/>
      <w:jc w:val="center"/>
      <w:outlineLvl w:val="1"/>
    </w:pPr>
    <w:rPr>
      <w:rFonts w:ascii="Arsenal" w:eastAsia="TimesNewRomanPSMT" w:hAnsi="Arsenal" w:cstheme="majorBidi"/>
      <w:b/>
      <w:bCs/>
      <w:lang w:val="uk-UA"/>
    </w:rPr>
  </w:style>
  <w:style w:type="paragraph" w:styleId="3">
    <w:name w:val="heading 3"/>
    <w:aliases w:val="МАГІСТР 3"/>
    <w:basedOn w:val="a"/>
    <w:next w:val="a"/>
    <w:link w:val="30"/>
    <w:uiPriority w:val="9"/>
    <w:unhideWhenUsed/>
    <w:qFormat/>
    <w:rsid w:val="002F7DEA"/>
    <w:pPr>
      <w:keepNext/>
      <w:keepLines/>
      <w:spacing w:before="200" w:after="240"/>
      <w:jc w:val="center"/>
      <w:outlineLvl w:val="2"/>
    </w:pPr>
    <w:rPr>
      <w:rFonts w:ascii="Arsenal" w:eastAsiaTheme="majorEastAsia" w:hAnsi="Arsenal" w:cstheme="majorBidi"/>
      <w:b/>
      <w:bCs/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BE3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7C0479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C0479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1">
    <w:name w:val="Абзац списка1"/>
    <w:basedOn w:val="a"/>
    <w:uiPriority w:val="99"/>
    <w:qFormat/>
    <w:rsid w:val="007C04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7C0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3D1E"/>
  </w:style>
  <w:style w:type="paragraph" w:styleId="a9">
    <w:name w:val="footer"/>
    <w:basedOn w:val="a"/>
    <w:link w:val="aa"/>
    <w:uiPriority w:val="99"/>
    <w:unhideWhenUsed/>
    <w:rsid w:val="00FA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3D1E"/>
  </w:style>
  <w:style w:type="paragraph" w:styleId="ab">
    <w:name w:val="Subtitle"/>
    <w:aliases w:val="Subtitle Char"/>
    <w:basedOn w:val="a"/>
    <w:link w:val="ac"/>
    <w:qFormat/>
    <w:rsid w:val="00FB461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uk-UA"/>
    </w:rPr>
  </w:style>
  <w:style w:type="character" w:customStyle="1" w:styleId="ac">
    <w:name w:val="Подзаголовок Знак"/>
    <w:aliases w:val="Subtitle Char Знак"/>
    <w:basedOn w:val="a0"/>
    <w:link w:val="ab"/>
    <w:rsid w:val="00FB461D"/>
    <w:rPr>
      <w:rFonts w:ascii="Times New Roman" w:eastAsia="Times New Roman" w:hAnsi="Times New Roman" w:cs="Times New Roman"/>
      <w:b/>
      <w:snapToGrid w:val="0"/>
      <w:color w:val="000000"/>
      <w:sz w:val="28"/>
      <w:szCs w:val="20"/>
      <w:shd w:val="clear" w:color="auto" w:fill="FFFFFF"/>
      <w:lang w:val="uk-UA"/>
    </w:rPr>
  </w:style>
  <w:style w:type="paragraph" w:customStyle="1" w:styleId="ad">
    <w:name w:val="Текст программы"/>
    <w:basedOn w:val="a"/>
    <w:rsid w:val="00FB461D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e">
    <w:name w:val="Normal Indent"/>
    <w:basedOn w:val="a"/>
    <w:rsid w:val="009958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9958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99584A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a"/>
    <w:link w:val="text0"/>
    <w:qFormat/>
    <w:rsid w:val="0099584A"/>
    <w:pPr>
      <w:autoSpaceDE w:val="0"/>
      <w:autoSpaceDN w:val="0"/>
      <w:adjustRightInd w:val="0"/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text0">
    <w:name w:val="text Знак"/>
    <w:link w:val="text"/>
    <w:rsid w:val="0099584A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58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5856FD"/>
    <w:rPr>
      <w:b/>
      <w:bCs/>
    </w:rPr>
  </w:style>
  <w:style w:type="table" w:styleId="af3">
    <w:name w:val="Table Grid"/>
    <w:basedOn w:val="a1"/>
    <w:uiPriority w:val="59"/>
    <w:rsid w:val="0020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3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-1">
    <w:name w:val="МАГІСТР-1"/>
    <w:basedOn w:val="1"/>
    <w:link w:val="-10"/>
    <w:qFormat/>
    <w:rsid w:val="0068456D"/>
    <w:pPr>
      <w:spacing w:before="0"/>
      <w:jc w:val="center"/>
    </w:pPr>
    <w:rPr>
      <w:rFonts w:ascii="Arsenal" w:hAnsi="Arsenal"/>
      <w:color w:val="auto"/>
      <w:sz w:val="24"/>
      <w:szCs w:val="24"/>
      <w:lang w:val="uk-UA"/>
    </w:rPr>
  </w:style>
  <w:style w:type="character" w:customStyle="1" w:styleId="20">
    <w:name w:val="Заголовок 2 Знак"/>
    <w:aliases w:val="МАГІСТР 2 Знак"/>
    <w:basedOn w:val="a0"/>
    <w:link w:val="2"/>
    <w:uiPriority w:val="9"/>
    <w:rsid w:val="00060D40"/>
    <w:rPr>
      <w:rFonts w:ascii="Arsenal" w:eastAsia="TimesNewRomanPSMT" w:hAnsi="Arsenal" w:cstheme="majorBidi"/>
      <w:b/>
      <w:bCs/>
      <w:lang w:val="uk-UA"/>
    </w:rPr>
  </w:style>
  <w:style w:type="character" w:customStyle="1" w:styleId="-10">
    <w:name w:val="МАГІСТР-1 Знак"/>
    <w:basedOn w:val="10"/>
    <w:link w:val="-1"/>
    <w:rsid w:val="0068456D"/>
    <w:rPr>
      <w:rFonts w:ascii="Arsenal" w:eastAsiaTheme="majorEastAsia" w:hAnsi="Arsenal" w:cstheme="majorBidi"/>
      <w:b/>
      <w:bCs/>
      <w:color w:val="365F91" w:themeColor="accent1" w:themeShade="BF"/>
      <w:sz w:val="24"/>
      <w:szCs w:val="24"/>
      <w:lang w:val="uk-UA"/>
    </w:rPr>
  </w:style>
  <w:style w:type="paragraph" w:customStyle="1" w:styleId="-2">
    <w:name w:val="МАГІСТР-2"/>
    <w:basedOn w:val="-1"/>
    <w:link w:val="-20"/>
    <w:rsid w:val="004B67F9"/>
    <w:rPr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761A95"/>
    <w:pPr>
      <w:spacing w:after="100"/>
    </w:pPr>
  </w:style>
  <w:style w:type="character" w:customStyle="1" w:styleId="-20">
    <w:name w:val="МАГІСТР-2 Знак"/>
    <w:basedOn w:val="20"/>
    <w:link w:val="-2"/>
    <w:rsid w:val="004B67F9"/>
    <w:rPr>
      <w:rFonts w:ascii="Arsenal" w:eastAsiaTheme="majorEastAsia" w:hAnsi="Arsenal" w:cstheme="majorBidi"/>
      <w:b/>
      <w:bCs/>
      <w:color w:val="4F81BD" w:themeColor="accent1"/>
      <w:sz w:val="26"/>
      <w:szCs w:val="26"/>
      <w:lang w:val="uk-UA"/>
    </w:rPr>
  </w:style>
  <w:style w:type="paragraph" w:styleId="21">
    <w:name w:val="toc 2"/>
    <w:basedOn w:val="a"/>
    <w:next w:val="a"/>
    <w:autoRedefine/>
    <w:uiPriority w:val="39"/>
    <w:unhideWhenUsed/>
    <w:rsid w:val="00761A95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9"/>
    <w:rsid w:val="00A86B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xfm10042152">
    <w:name w:val="xfm_10042152"/>
    <w:basedOn w:val="a0"/>
    <w:rsid w:val="00A86B00"/>
  </w:style>
  <w:style w:type="character" w:customStyle="1" w:styleId="mw-headline">
    <w:name w:val="mw-headline"/>
    <w:basedOn w:val="a0"/>
    <w:rsid w:val="00D101C4"/>
  </w:style>
  <w:style w:type="character" w:styleId="af4">
    <w:name w:val="FollowedHyperlink"/>
    <w:basedOn w:val="a0"/>
    <w:uiPriority w:val="99"/>
    <w:semiHidden/>
    <w:unhideWhenUsed/>
    <w:rsid w:val="003B6624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6745D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745D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745DA"/>
    <w:rPr>
      <w:vertAlign w:val="superscript"/>
    </w:rPr>
  </w:style>
  <w:style w:type="paragraph" w:styleId="HTML">
    <w:name w:val="HTML Preformatted"/>
    <w:basedOn w:val="a"/>
    <w:link w:val="HTML0"/>
    <w:rsid w:val="000C7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D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0">
    <w:name w:val="Заголовок 3 Знак"/>
    <w:aliases w:val="МАГІСТР 3 Знак"/>
    <w:basedOn w:val="a0"/>
    <w:link w:val="3"/>
    <w:uiPriority w:val="9"/>
    <w:rsid w:val="002F7DEA"/>
    <w:rPr>
      <w:rFonts w:ascii="Arsenal" w:eastAsiaTheme="majorEastAsia" w:hAnsi="Arsenal" w:cstheme="majorBidi"/>
      <w:b/>
      <w:bCs/>
      <w:sz w:val="20"/>
      <w:szCs w:val="20"/>
      <w:lang w:val="uk-UA"/>
    </w:rPr>
  </w:style>
  <w:style w:type="paragraph" w:styleId="31">
    <w:name w:val="toc 3"/>
    <w:basedOn w:val="a"/>
    <w:next w:val="a"/>
    <w:autoRedefine/>
    <w:uiPriority w:val="39"/>
    <w:unhideWhenUsed/>
    <w:rsid w:val="00060D40"/>
    <w:pPr>
      <w:spacing w:after="100"/>
      <w:ind w:left="440"/>
    </w:pPr>
  </w:style>
  <w:style w:type="paragraph" w:styleId="af8">
    <w:name w:val="Balloon Text"/>
    <w:basedOn w:val="a"/>
    <w:link w:val="af9"/>
    <w:uiPriority w:val="99"/>
    <w:semiHidden/>
    <w:unhideWhenUsed/>
    <w:rsid w:val="004B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4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8F0-421B-4D1A-9A35-3778FA47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Таня</cp:lastModifiedBy>
  <cp:revision>20</cp:revision>
  <cp:lastPrinted>2019-09-30T07:44:00Z</cp:lastPrinted>
  <dcterms:created xsi:type="dcterms:W3CDTF">2019-10-05T12:37:00Z</dcterms:created>
  <dcterms:modified xsi:type="dcterms:W3CDTF">2019-10-07T18:43:00Z</dcterms:modified>
</cp:coreProperties>
</file>