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24AE3" w:rsidP="00B375F7">
            <w:pPr>
              <w:rPr>
                <w:sz w:val="22"/>
                <w:szCs w:val="22"/>
                <w:lang w:val="uk-UA"/>
              </w:rPr>
            </w:pPr>
            <w:r w:rsidRPr="00FE54B1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7B2405" w:rsidRDefault="004755E8" w:rsidP="004755E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</w:t>
            </w:r>
            <w:r w:rsidR="00E40D20" w:rsidRPr="007B240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бакалав</w:t>
            </w:r>
            <w:r w:rsidR="00F95087">
              <w:rPr>
                <w:sz w:val="22"/>
                <w:szCs w:val="22"/>
                <w:lang w:val="uk-UA"/>
              </w:rPr>
              <w:t>рський</w:t>
            </w:r>
            <w:r w:rsidR="00E40D20" w:rsidRPr="007B2405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435BE1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Рисунок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E40D20" w:rsidRPr="005C3D90" w:rsidRDefault="004755E8" w:rsidP="004755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7B2405" w:rsidRDefault="00437770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Default="00E40D20" w:rsidP="00F9508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</w:t>
            </w:r>
            <w:r w:rsidR="00F95087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  <w:p w:rsidR="00F95087" w:rsidRPr="007B2405" w:rsidRDefault="00F95087" w:rsidP="00F950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7B2405" w:rsidRDefault="00D01225" w:rsidP="00D012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7B2405" w:rsidTr="00E40D20">
        <w:tc>
          <w:tcPr>
            <w:tcW w:w="9606" w:type="dxa"/>
            <w:gridSpan w:val="4"/>
          </w:tcPr>
          <w:p w:rsidR="00E40D20" w:rsidRPr="00435BE1" w:rsidRDefault="00435BE1" w:rsidP="008571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 w:rsidR="00F95087">
              <w:rPr>
                <w:b/>
                <w:bCs/>
                <w:sz w:val="28"/>
                <w:szCs w:val="28"/>
                <w:lang w:val="uk-UA"/>
              </w:rPr>
              <w:t xml:space="preserve"> за фахом</w:t>
            </w:r>
          </w:p>
          <w:p w:rsidR="00E40D20" w:rsidRPr="007B2405" w:rsidRDefault="00E40D20" w:rsidP="00857174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Семестр </w:t>
            </w:r>
            <w:r w:rsidR="005171A9" w:rsidRPr="007B2405">
              <w:rPr>
                <w:lang w:val="uk-UA"/>
              </w:rPr>
              <w:t>1</w:t>
            </w:r>
            <w:r w:rsidR="007B65F0" w:rsidRPr="007B2405">
              <w:rPr>
                <w:lang w:val="uk-UA"/>
              </w:rPr>
              <w:t xml:space="preserve"> (осінь 20</w:t>
            </w:r>
            <w:r w:rsidR="005D53D2">
              <w:rPr>
                <w:lang w:val="uk-UA"/>
              </w:rPr>
              <w:t>20</w:t>
            </w:r>
            <w:r w:rsidRPr="007B2405">
              <w:rPr>
                <w:lang w:val="uk-UA"/>
              </w:rPr>
              <w:t>)</w:t>
            </w:r>
          </w:p>
          <w:p w:rsidR="00E40D20" w:rsidRPr="007B2405" w:rsidRDefault="00F95087" w:rsidP="004755E8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1</w:t>
            </w:r>
            <w:r w:rsidR="004755E8">
              <w:rPr>
                <w:lang w:val="uk-UA"/>
              </w:rPr>
              <w:t xml:space="preserve"> </w:t>
            </w:r>
            <w:r w:rsidR="002E7328">
              <w:rPr>
                <w:lang w:val="uk-UA"/>
              </w:rPr>
              <w:t>верес</w:t>
            </w:r>
            <w:r w:rsidR="007B65F0" w:rsidRPr="007B2405">
              <w:rPr>
                <w:lang w:val="uk-UA"/>
              </w:rPr>
              <w:t xml:space="preserve">ня — </w:t>
            </w:r>
            <w:r w:rsidR="004755E8">
              <w:rPr>
                <w:lang w:val="uk-UA"/>
              </w:rPr>
              <w:t xml:space="preserve">14 </w:t>
            </w:r>
            <w:r w:rsidR="005D53D2">
              <w:rPr>
                <w:lang w:val="uk-UA"/>
              </w:rPr>
              <w:t>груд</w:t>
            </w:r>
            <w:r w:rsidR="00E40D20" w:rsidRPr="007B2405">
              <w:rPr>
                <w:lang w:val="uk-UA"/>
              </w:rPr>
              <w:t>ня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7B2405" w:rsidRDefault="002279F6" w:rsidP="002279F6">
            <w:pPr>
              <w:rPr>
                <w:lang w:val="uk-UA"/>
              </w:rPr>
            </w:pPr>
            <w:r>
              <w:rPr>
                <w:lang w:val="uk-UA"/>
              </w:rPr>
              <w:t>Ногін Роман Юрійович</w:t>
            </w:r>
            <w:r w:rsidR="00E40D20" w:rsidRPr="007B2405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ст.</w:t>
            </w:r>
            <w:r w:rsidR="00192D2E" w:rsidRPr="00192D2E">
              <w:t xml:space="preserve"> </w:t>
            </w:r>
            <w:r>
              <w:rPr>
                <w:lang w:val="uk-UA"/>
              </w:rPr>
              <w:t>викладач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E-mail</w:t>
            </w:r>
          </w:p>
        </w:tc>
        <w:tc>
          <w:tcPr>
            <w:tcW w:w="7938" w:type="dxa"/>
            <w:gridSpan w:val="3"/>
          </w:tcPr>
          <w:p w:rsidR="00E40D20" w:rsidRPr="00435BE1" w:rsidRDefault="00D01225" w:rsidP="00857174">
            <w:pPr>
              <w:rPr>
                <w:lang w:val="en-US"/>
              </w:rPr>
            </w:pPr>
            <w:r>
              <w:rPr>
                <w:lang w:val="en-US"/>
              </w:rPr>
              <w:t>romannogin@ukr/net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A5651C" w:rsidRPr="00253002" w:rsidRDefault="001B0885" w:rsidP="00857174">
            <w:pPr>
              <w:rPr>
                <w:lang w:val="uk-UA"/>
              </w:rPr>
            </w:pPr>
            <w:r>
              <w:rPr>
                <w:lang w:val="uk-UA"/>
              </w:rPr>
              <w:t xml:space="preserve">Вівторок </w:t>
            </w:r>
            <w:r w:rsidR="001D3585">
              <w:rPr>
                <w:lang w:val="uk-UA"/>
              </w:rPr>
              <w:t>13</w:t>
            </w:r>
            <w:r w:rsidR="00435BE1" w:rsidRPr="00253002">
              <w:rPr>
                <w:lang w:val="uk-UA"/>
              </w:rPr>
              <w:t>.00-1</w:t>
            </w:r>
            <w:r w:rsidR="001D3585">
              <w:rPr>
                <w:lang w:val="uk-UA"/>
              </w:rPr>
              <w:t>6</w:t>
            </w:r>
            <w:r w:rsidR="00435BE1" w:rsidRPr="00253002">
              <w:rPr>
                <w:lang w:val="uk-UA"/>
              </w:rPr>
              <w:t>.20</w:t>
            </w:r>
            <w:r w:rsidR="00A5651C" w:rsidRPr="00253002">
              <w:rPr>
                <w:lang w:val="uk-UA"/>
              </w:rPr>
              <w:t xml:space="preserve">, </w:t>
            </w:r>
            <w:r>
              <w:rPr>
                <w:lang w:val="uk-UA"/>
              </w:rPr>
              <w:t>Четвер</w:t>
            </w:r>
            <w:r w:rsidRPr="00253002">
              <w:rPr>
                <w:lang w:val="uk-UA"/>
              </w:rPr>
              <w:t xml:space="preserve"> </w:t>
            </w:r>
            <w:r>
              <w:rPr>
                <w:lang w:val="uk-UA"/>
              </w:rPr>
              <w:t>9</w:t>
            </w:r>
            <w:r w:rsidRPr="00253002">
              <w:rPr>
                <w:lang w:val="uk-UA"/>
              </w:rPr>
              <w:t>.00–1</w:t>
            </w:r>
            <w:r>
              <w:rPr>
                <w:lang w:val="uk-UA"/>
              </w:rPr>
              <w:t>2</w:t>
            </w:r>
            <w:r w:rsidRPr="00253002">
              <w:rPr>
                <w:lang w:val="uk-UA"/>
              </w:rPr>
              <w:t>.</w:t>
            </w:r>
            <w:r>
              <w:rPr>
                <w:lang w:val="uk-UA"/>
              </w:rPr>
              <w:t>2</w:t>
            </w:r>
            <w:r w:rsidRPr="00253002">
              <w:rPr>
                <w:lang w:val="uk-UA"/>
              </w:rPr>
              <w:t xml:space="preserve">0 </w:t>
            </w:r>
            <w:r w:rsidR="00A5651C" w:rsidRPr="00253002">
              <w:rPr>
                <w:lang w:val="uk-UA"/>
              </w:rPr>
              <w:t xml:space="preserve">ауд. </w:t>
            </w:r>
            <w:r w:rsidR="00F95087" w:rsidRPr="00253002">
              <w:rPr>
                <w:lang w:val="en-US"/>
              </w:rPr>
              <w:t>30</w:t>
            </w:r>
            <w:r w:rsidR="00A5651C" w:rsidRPr="00253002">
              <w:rPr>
                <w:lang w:val="uk-UA"/>
              </w:rPr>
              <w:t xml:space="preserve"> (</w:t>
            </w:r>
            <w:r w:rsidR="00435BE1" w:rsidRPr="00253002">
              <w:rPr>
                <w:lang w:val="uk-UA"/>
              </w:rPr>
              <w:t>1</w:t>
            </w:r>
            <w:r w:rsidR="00A5651C" w:rsidRPr="00253002">
              <w:rPr>
                <w:lang w:val="uk-UA"/>
              </w:rPr>
              <w:t xml:space="preserve"> корпус)</w:t>
            </w:r>
          </w:p>
          <w:p w:rsidR="00E40D20" w:rsidRPr="005D53D2" w:rsidRDefault="00E40D20" w:rsidP="00857174">
            <w:pPr>
              <w:rPr>
                <w:highlight w:val="yellow"/>
                <w:lang w:val="uk-UA"/>
              </w:rPr>
            </w:pP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7B2405" w:rsidRDefault="007968C3" w:rsidP="00F95087">
            <w:pPr>
              <w:tabs>
                <w:tab w:val="right" w:pos="7439"/>
              </w:tabs>
              <w:rPr>
                <w:lang w:val="uk-UA"/>
              </w:rPr>
            </w:pPr>
            <w:r>
              <w:rPr>
                <w:lang w:val="uk-UA"/>
              </w:rPr>
              <w:t>ауд</w:t>
            </w:r>
            <w:r w:rsidR="00E40D20" w:rsidRPr="007B2405">
              <w:rPr>
                <w:lang w:val="uk-UA"/>
              </w:rPr>
              <w:t xml:space="preserve">. </w:t>
            </w:r>
            <w:r w:rsidR="00F95087">
              <w:rPr>
                <w:lang w:val="uk-UA"/>
              </w:rPr>
              <w:t>32</w:t>
            </w:r>
            <w:r w:rsidR="00C516BC" w:rsidRPr="007B2405">
              <w:rPr>
                <w:lang w:val="uk-UA"/>
              </w:rPr>
              <w:t xml:space="preserve">, поверх 2, корпус </w:t>
            </w:r>
            <w:r w:rsidR="00435BE1">
              <w:rPr>
                <w:lang w:val="uk-UA"/>
              </w:rPr>
              <w:t>1</w:t>
            </w:r>
            <w:r w:rsidR="00E40D20" w:rsidRPr="007B2405">
              <w:rPr>
                <w:lang w:val="uk-UA"/>
              </w:rPr>
              <w:t xml:space="preserve">, вул. Мистецтв </w:t>
            </w:r>
            <w:r w:rsidR="00C516BC" w:rsidRPr="007B2405">
              <w:rPr>
                <w:lang w:val="uk-UA"/>
              </w:rPr>
              <w:t>8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7B2405" w:rsidRDefault="00D749CC" w:rsidP="00857174">
            <w:pPr>
              <w:tabs>
                <w:tab w:val="right" w:pos="7439"/>
              </w:tabs>
              <w:rPr>
                <w:lang w:val="uk-UA"/>
              </w:rPr>
            </w:pPr>
            <w:r w:rsidRPr="007B2405">
              <w:rPr>
                <w:lang w:val="uk-UA"/>
              </w:rPr>
              <w:t>(</w:t>
            </w:r>
            <w:r w:rsidR="00E40D20" w:rsidRPr="007B2405">
              <w:rPr>
                <w:lang w:val="uk-UA"/>
              </w:rPr>
              <w:t>05</w:t>
            </w:r>
            <w:r w:rsidRPr="007B2405">
              <w:rPr>
                <w:lang w:val="uk-UA"/>
              </w:rPr>
              <w:t>7) 706-02-</w:t>
            </w:r>
            <w:r w:rsidR="007968C3">
              <w:rPr>
                <w:lang w:val="uk-UA"/>
              </w:rPr>
              <w:t>81</w:t>
            </w:r>
            <w:r w:rsidR="00E40D20" w:rsidRPr="007B2405">
              <w:rPr>
                <w:lang w:val="uk-UA"/>
              </w:rPr>
              <w:t xml:space="preserve"> (кафедра</w:t>
            </w:r>
            <w:r w:rsidR="00F95087">
              <w:rPr>
                <w:lang w:val="uk-UA"/>
              </w:rPr>
              <w:t xml:space="preserve"> рисунка</w:t>
            </w:r>
            <w:r w:rsidR="00E40D20" w:rsidRPr="007B2405">
              <w:rPr>
                <w:lang w:val="uk-UA"/>
              </w:rPr>
              <w:t>)</w:t>
            </w:r>
            <w:r w:rsidR="00E40D20" w:rsidRPr="007B2405">
              <w:rPr>
                <w:lang w:val="uk-UA"/>
              </w:rPr>
              <w:tab/>
            </w:r>
          </w:p>
        </w:tc>
      </w:tr>
    </w:tbl>
    <w:p w:rsidR="0060193D" w:rsidRPr="007B2405" w:rsidRDefault="0060193D" w:rsidP="00857174">
      <w:pPr>
        <w:rPr>
          <w:lang w:val="uk-UA"/>
        </w:rPr>
      </w:pPr>
    </w:p>
    <w:p w:rsidR="0060193D" w:rsidRPr="007B2405" w:rsidRDefault="00DC61F9" w:rsidP="00857174">
      <w:pPr>
        <w:rPr>
          <w:b/>
          <w:lang w:val="uk-UA"/>
        </w:rPr>
      </w:pPr>
      <w:r w:rsidRPr="007B2405">
        <w:rPr>
          <w:b/>
          <w:lang w:val="uk-UA"/>
        </w:rPr>
        <w:t>КОМУНІКАЦІЯ З ВИКЛАДАЧЕМ</w:t>
      </w:r>
    </w:p>
    <w:p w:rsidR="00437770" w:rsidRDefault="00437770" w:rsidP="00D01225">
      <w:pPr>
        <w:spacing w:line="276" w:lineRule="auto"/>
        <w:jc w:val="both"/>
        <w:rPr>
          <w:lang w:val="uk-UA"/>
        </w:rPr>
      </w:pPr>
      <w:r>
        <w:rPr>
          <w:lang w:val="uk-UA"/>
        </w:rPr>
        <w:t>Заняття та к</w:t>
      </w:r>
      <w:r w:rsidRPr="0039546D">
        <w:rPr>
          <w:lang w:val="uk-UA"/>
        </w:rPr>
        <w:t>онсульт</w:t>
      </w:r>
      <w:r>
        <w:rPr>
          <w:lang w:val="uk-UA"/>
        </w:rPr>
        <w:t>ації</w:t>
      </w:r>
      <w:r w:rsidRPr="0039546D">
        <w:rPr>
          <w:lang w:val="uk-UA"/>
        </w:rPr>
        <w:t xml:space="preserve"> з викладачем </w:t>
      </w:r>
      <w:r>
        <w:rPr>
          <w:lang w:val="uk-UA"/>
        </w:rPr>
        <w:t>у</w:t>
      </w:r>
      <w:r w:rsidRPr="0039546D">
        <w:rPr>
          <w:lang w:val="uk-UA"/>
        </w:rPr>
        <w:t xml:space="preserve"> стінах академії відбуваються </w:t>
      </w:r>
      <w:r>
        <w:rPr>
          <w:lang w:val="uk-UA"/>
        </w:rPr>
        <w:t xml:space="preserve">згідно розкладу </w:t>
      </w:r>
      <w:r w:rsidRPr="0039546D">
        <w:rPr>
          <w:lang w:val="uk-UA"/>
        </w:rPr>
        <w:t xml:space="preserve">у визначені дні та години. </w:t>
      </w:r>
      <w:r w:rsidRPr="00FE54B1">
        <w:rPr>
          <w:lang w:val="uk-UA"/>
        </w:rPr>
        <w:t>Поза заняттями офіційним каналом комунікації з викладачем є лист</w:t>
      </w:r>
      <w:r>
        <w:rPr>
          <w:lang w:val="uk-UA"/>
        </w:rPr>
        <w:t>ування електронною поштою</w:t>
      </w:r>
      <w:r w:rsidRPr="00FE54B1">
        <w:rPr>
          <w:lang w:val="uk-UA"/>
        </w:rPr>
        <w:t xml:space="preserve">. </w:t>
      </w:r>
      <w:r w:rsidRPr="007F67B5">
        <w:rPr>
          <w:lang w:val="uk-UA"/>
        </w:rPr>
        <w:t>В разі необхідності додаткової консультації, ескізи робіт студентів можуть бути надіслані на пошту викладача</w:t>
      </w:r>
      <w:r>
        <w:rPr>
          <w:lang w:val="uk-UA"/>
        </w:rPr>
        <w:t>.</w:t>
      </w:r>
      <w:r w:rsidRPr="007F67B5">
        <w:rPr>
          <w:lang w:val="uk-UA"/>
        </w:rPr>
        <w:t xml:space="preserve"> Обговорення проблем, пов’язаних із дисципліною, у коридорах академії не припустимі. </w:t>
      </w:r>
      <w:r w:rsidRPr="00FE54B1">
        <w:rPr>
          <w:lang w:val="uk-UA"/>
        </w:rPr>
        <w:t xml:space="preserve">Умови листування: </w:t>
      </w:r>
    </w:p>
    <w:p w:rsidR="00437770" w:rsidRDefault="00437770" w:rsidP="00D01225">
      <w:pPr>
        <w:jc w:val="both"/>
        <w:rPr>
          <w:lang w:val="uk-UA"/>
        </w:rPr>
      </w:pPr>
      <w:r w:rsidRPr="00FE54B1">
        <w:rPr>
          <w:lang w:val="uk-UA"/>
        </w:rPr>
        <w:t xml:space="preserve">1) </w:t>
      </w:r>
      <w:r>
        <w:rPr>
          <w:lang w:val="uk-UA"/>
        </w:rPr>
        <w:t xml:space="preserve">у </w:t>
      </w:r>
      <w:r w:rsidRPr="00FE54B1">
        <w:rPr>
          <w:lang w:val="uk-UA"/>
        </w:rPr>
        <w:t>лист</w:t>
      </w:r>
      <w:r>
        <w:rPr>
          <w:lang w:val="uk-UA"/>
        </w:rPr>
        <w:t>і</w:t>
      </w:r>
      <w:r w:rsidRPr="00FE54B1">
        <w:rPr>
          <w:lang w:val="uk-UA"/>
        </w:rPr>
        <w:t xml:space="preserve"> обов’язково має бути зазначена назва дисципліни (</w:t>
      </w:r>
      <w:r>
        <w:rPr>
          <w:lang w:val="uk-UA"/>
        </w:rPr>
        <w:t>Рисунок</w:t>
      </w:r>
      <w:r w:rsidRPr="00FE54B1">
        <w:rPr>
          <w:lang w:val="uk-UA"/>
        </w:rPr>
        <w:t>)</w:t>
      </w:r>
      <w:r>
        <w:rPr>
          <w:lang w:val="uk-UA"/>
        </w:rPr>
        <w:t xml:space="preserve"> та ім</w:t>
      </w:r>
      <w:r w:rsidRPr="001418AF">
        <w:t>’</w:t>
      </w:r>
      <w:r>
        <w:rPr>
          <w:lang w:val="uk-UA"/>
        </w:rPr>
        <w:t>я автора</w:t>
      </w:r>
      <w:r w:rsidRPr="00FE54B1">
        <w:rPr>
          <w:lang w:val="uk-UA"/>
        </w:rPr>
        <w:t xml:space="preserve">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>прізвище</w:t>
      </w:r>
      <w:r>
        <w:rPr>
          <w:i/>
          <w:lang w:val="uk-UA"/>
        </w:rPr>
        <w:t>,</w:t>
      </w:r>
      <w:r w:rsidR="00EC4EF4">
        <w:rPr>
          <w:i/>
          <w:lang w:val="uk-UA"/>
        </w:rPr>
        <w:t xml:space="preserve"> </w:t>
      </w:r>
      <w:r>
        <w:rPr>
          <w:i/>
          <w:lang w:val="uk-UA"/>
        </w:rPr>
        <w:t xml:space="preserve">назва дисципліни, тема </w:t>
      </w:r>
      <w:r w:rsidRPr="00FE54B1">
        <w:rPr>
          <w:i/>
          <w:lang w:val="uk-UA"/>
        </w:rPr>
        <w:t>завдання</w:t>
      </w:r>
      <w:r>
        <w:rPr>
          <w:i/>
          <w:lang w:val="uk-UA"/>
        </w:rPr>
        <w:t>.</w:t>
      </w:r>
    </w:p>
    <w:p w:rsidR="00F26733" w:rsidRPr="007B2405" w:rsidRDefault="00F26733" w:rsidP="00857174">
      <w:pPr>
        <w:rPr>
          <w:lang w:val="uk-UA"/>
        </w:rPr>
      </w:pPr>
    </w:p>
    <w:p w:rsidR="00F26733" w:rsidRPr="007B2405" w:rsidRDefault="006E6153" w:rsidP="00857174">
      <w:pPr>
        <w:rPr>
          <w:b/>
          <w:color w:val="FF0000"/>
          <w:lang w:val="uk-UA"/>
        </w:rPr>
      </w:pPr>
      <w:r w:rsidRPr="007B2405">
        <w:rPr>
          <w:b/>
          <w:lang w:val="uk-UA"/>
        </w:rPr>
        <w:t xml:space="preserve">ПЕРЕДУМОВИ </w:t>
      </w:r>
      <w:r w:rsidR="00F26733" w:rsidRPr="007B2405">
        <w:rPr>
          <w:b/>
          <w:lang w:val="uk-UA"/>
        </w:rPr>
        <w:t>ВИВЧЕННЯ ДИСЦИПЛІНИ</w:t>
      </w:r>
    </w:p>
    <w:p w:rsidR="007E75DD" w:rsidRPr="007B2405" w:rsidRDefault="00313DFD" w:rsidP="00D01225">
      <w:pPr>
        <w:jc w:val="both"/>
        <w:rPr>
          <w:color w:val="000000"/>
          <w:lang w:val="uk-UA"/>
        </w:rPr>
      </w:pPr>
      <w:r w:rsidRPr="00C72FAE">
        <w:rPr>
          <w:lang w:val="uk-UA"/>
        </w:rPr>
        <w:t>Передумовою для вивчення дисципліни</w:t>
      </w:r>
      <w:r>
        <w:rPr>
          <w:lang w:val="uk-UA"/>
        </w:rPr>
        <w:t xml:space="preserve"> «</w:t>
      </w:r>
      <w:r w:rsidR="00435BE1">
        <w:rPr>
          <w:lang w:val="uk-UA"/>
        </w:rPr>
        <w:t>Рисунок</w:t>
      </w:r>
      <w:r w:rsidR="00F95087">
        <w:rPr>
          <w:lang w:val="uk-UA"/>
        </w:rPr>
        <w:t xml:space="preserve"> за фахом</w:t>
      </w:r>
      <w:r>
        <w:rPr>
          <w:lang w:val="uk-UA"/>
        </w:rPr>
        <w:t xml:space="preserve">» </w:t>
      </w:r>
      <w:r w:rsidRPr="00C72FAE">
        <w:rPr>
          <w:lang w:val="uk-UA"/>
        </w:rPr>
        <w:t xml:space="preserve">є </w:t>
      </w:r>
      <w:r>
        <w:rPr>
          <w:lang w:val="uk-UA"/>
        </w:rPr>
        <w:t xml:space="preserve">певний </w:t>
      </w:r>
      <w:r w:rsidRPr="00C72FAE">
        <w:rPr>
          <w:lang w:val="uk-UA"/>
        </w:rPr>
        <w:t xml:space="preserve">обсяг знань з </w:t>
      </w:r>
      <w:r w:rsidR="00F13D34">
        <w:rPr>
          <w:lang w:val="uk-UA"/>
        </w:rPr>
        <w:t xml:space="preserve">креслення, перспективи, пластичної анатомії. </w:t>
      </w:r>
      <w:r>
        <w:rPr>
          <w:color w:val="000000"/>
          <w:lang w:val="uk-UA"/>
        </w:rPr>
        <w:t>Студент</w:t>
      </w:r>
      <w:r w:rsidR="00572F31" w:rsidRPr="007B2405">
        <w:rPr>
          <w:color w:val="000000"/>
          <w:lang w:val="uk-UA"/>
        </w:rPr>
        <w:t xml:space="preserve"> отримує повну підтримку при опрацюванні матеріалу вибіркової дисципліни та підготовки </w:t>
      </w:r>
      <w:r w:rsidR="003913C9">
        <w:rPr>
          <w:color w:val="000000"/>
          <w:lang w:val="uk-UA"/>
        </w:rPr>
        <w:t>у практичній роботі</w:t>
      </w:r>
      <w:r w:rsidR="007E75DD" w:rsidRPr="007B2405">
        <w:rPr>
          <w:color w:val="000000"/>
          <w:lang w:val="uk-UA"/>
        </w:rPr>
        <w:t xml:space="preserve">. </w:t>
      </w:r>
    </w:p>
    <w:p w:rsidR="00702F08" w:rsidRPr="007B2405" w:rsidRDefault="00702F08" w:rsidP="00D01225">
      <w:pPr>
        <w:jc w:val="both"/>
        <w:rPr>
          <w:b/>
          <w:lang w:val="uk-UA"/>
        </w:rPr>
      </w:pPr>
    </w:p>
    <w:p w:rsidR="00F26733" w:rsidRPr="007B2405" w:rsidRDefault="00F26733" w:rsidP="00D01225">
      <w:pPr>
        <w:jc w:val="both"/>
        <w:rPr>
          <w:b/>
          <w:lang w:val="uk-UA"/>
        </w:rPr>
      </w:pPr>
      <w:r w:rsidRPr="007B2405">
        <w:rPr>
          <w:b/>
          <w:lang w:val="uk-UA"/>
        </w:rPr>
        <w:t>НАВЧАЛЬНІ МАТЕРІАЛИ</w:t>
      </w:r>
    </w:p>
    <w:p w:rsidR="003913C9" w:rsidRPr="00646C1B" w:rsidRDefault="003913C9" w:rsidP="00D01225">
      <w:pPr>
        <w:shd w:val="clear" w:color="auto" w:fill="FFFFFF"/>
        <w:jc w:val="both"/>
        <w:rPr>
          <w:lang w:val="uk-UA"/>
        </w:rPr>
      </w:pPr>
      <w:r w:rsidRPr="00646C1B">
        <w:rPr>
          <w:lang w:val="uk-UA"/>
        </w:rPr>
        <w:t xml:space="preserve">Показ робіт із методичного фонду. Ознайомлення студентів з електронними версіями матеріалу з </w:t>
      </w:r>
      <w:r w:rsidR="00906C18">
        <w:rPr>
          <w:lang w:val="uk-UA"/>
        </w:rPr>
        <w:t xml:space="preserve">класичного та сучасного світового рисунка </w:t>
      </w:r>
      <w:r w:rsidRPr="00646C1B">
        <w:rPr>
          <w:lang w:val="uk-UA"/>
        </w:rPr>
        <w:t>та застосування дод</w:t>
      </w:r>
      <w:r w:rsidR="00906C18">
        <w:rPr>
          <w:lang w:val="uk-UA"/>
        </w:rPr>
        <w:t>аткової літератури з дисципліни.</w:t>
      </w:r>
    </w:p>
    <w:p w:rsidR="003D168A" w:rsidRPr="007B2405" w:rsidRDefault="003D168A" w:rsidP="00D01225">
      <w:pPr>
        <w:jc w:val="both"/>
        <w:rPr>
          <w:b/>
          <w:lang w:val="uk-UA"/>
        </w:rPr>
      </w:pPr>
      <w:r w:rsidRPr="007B2405">
        <w:rPr>
          <w:b/>
          <w:lang w:val="uk-UA"/>
        </w:rPr>
        <w:t>НЕОБХІДНЕ ОБЛАДНАННЯ</w:t>
      </w:r>
    </w:p>
    <w:p w:rsidR="00CC29B8" w:rsidRPr="00CC29B8" w:rsidRDefault="00CC29B8" w:rsidP="00D01225">
      <w:pPr>
        <w:jc w:val="both"/>
        <w:rPr>
          <w:lang w:val="uk-UA"/>
        </w:rPr>
      </w:pPr>
      <w:r w:rsidRPr="00841797">
        <w:rPr>
          <w:lang w:val="uk-UA"/>
        </w:rPr>
        <w:t xml:space="preserve">Виконання завдань потребує наступні матеріали: </w:t>
      </w:r>
      <w:r w:rsidR="00D01225">
        <w:rPr>
          <w:lang w:val="uk-UA"/>
        </w:rPr>
        <w:t xml:space="preserve">мольберт, </w:t>
      </w:r>
      <w:r w:rsidR="00BB0498">
        <w:rPr>
          <w:lang w:val="uk-UA"/>
        </w:rPr>
        <w:t xml:space="preserve">папір для м’якого матеріалу (розмір згідно композиції), олівці, сепія, сангіна, вугілля, соус. </w:t>
      </w:r>
    </w:p>
    <w:p w:rsidR="00C22145" w:rsidRPr="007B2405" w:rsidRDefault="00C22145" w:rsidP="00857174">
      <w:pPr>
        <w:jc w:val="both"/>
        <w:rPr>
          <w:lang w:val="uk-UA"/>
        </w:rPr>
      </w:pPr>
    </w:p>
    <w:p w:rsidR="006E6153" w:rsidRPr="007B2405" w:rsidRDefault="00B603EE" w:rsidP="00857174">
      <w:pPr>
        <w:rPr>
          <w:b/>
          <w:lang w:val="uk-UA"/>
        </w:rPr>
      </w:pPr>
      <w:r w:rsidRPr="007B2405">
        <w:rPr>
          <w:b/>
          <w:lang w:val="uk-UA"/>
        </w:rPr>
        <w:t xml:space="preserve">МЕТА Й </w:t>
      </w:r>
      <w:r w:rsidR="000A0CE8" w:rsidRPr="007B2405">
        <w:rPr>
          <w:b/>
          <w:lang w:val="uk-UA"/>
        </w:rPr>
        <w:t xml:space="preserve">ЗАВДАННЯ </w:t>
      </w:r>
      <w:r w:rsidR="006E6153" w:rsidRPr="007B2405">
        <w:rPr>
          <w:b/>
          <w:lang w:val="uk-UA"/>
        </w:rPr>
        <w:t>КУРСУ</w:t>
      </w:r>
    </w:p>
    <w:p w:rsidR="003C403B" w:rsidRPr="003C403B" w:rsidRDefault="003C403B" w:rsidP="00D01225">
      <w:pPr>
        <w:pStyle w:val="-11"/>
        <w:ind w:firstLine="0"/>
        <w:rPr>
          <w:sz w:val="24"/>
        </w:rPr>
      </w:pPr>
      <w:r w:rsidRPr="003C403B">
        <w:rPr>
          <w:rStyle w:val="-12"/>
          <w:sz w:val="24"/>
        </w:rPr>
        <w:t>Мета:</w:t>
      </w:r>
      <w:r w:rsidRPr="003C403B">
        <w:rPr>
          <w:sz w:val="24"/>
        </w:rPr>
        <w:t xml:space="preserve"> формування образного композиційного мислення, розвинутого у результаті постійної праці над осмисленням змісту завдання; розвиток вміння виразити пластику та пропорції конкретної натури в його багатстві та цільності складових елементів (простір, середовище, об’ємна форма, освітлення, взаємодія предметів, фактура матеріалу, індивідуальна характеристика).</w:t>
      </w:r>
    </w:p>
    <w:p w:rsidR="003C403B" w:rsidRPr="003C403B" w:rsidRDefault="003C403B" w:rsidP="00D01225">
      <w:pPr>
        <w:pStyle w:val="-1-1"/>
        <w:spacing w:before="0"/>
        <w:ind w:firstLine="0"/>
        <w:rPr>
          <w:sz w:val="24"/>
        </w:rPr>
      </w:pPr>
      <w:r w:rsidRPr="003C403B">
        <w:rPr>
          <w:rStyle w:val="-12"/>
          <w:sz w:val="24"/>
        </w:rPr>
        <w:t>Задачі дисципліни</w:t>
      </w:r>
      <w:r w:rsidRPr="003C403B">
        <w:rPr>
          <w:sz w:val="24"/>
        </w:rPr>
        <w:t xml:space="preserve"> — забезпечити відповідну професійну підготовку майбутніх </w:t>
      </w:r>
      <w:r w:rsidR="00483680">
        <w:rPr>
          <w:sz w:val="24"/>
        </w:rPr>
        <w:t>художників-</w:t>
      </w:r>
      <w:r w:rsidR="002279F6">
        <w:rPr>
          <w:sz w:val="24"/>
        </w:rPr>
        <w:t>живописців</w:t>
      </w:r>
      <w:r w:rsidR="00483680">
        <w:rPr>
          <w:sz w:val="24"/>
        </w:rPr>
        <w:t>.</w:t>
      </w:r>
      <w:r w:rsidRPr="003C403B">
        <w:rPr>
          <w:sz w:val="24"/>
        </w:rPr>
        <w:t xml:space="preserve"> Дисципліна вміщує вивчення теоретичних та практичних закономірностей, засобів та технічних навичок рисунка при вивченні основ художньої творчості, пов'язаних з практичним їх застосуванням. Практичний курс будується на послідовному вивченні теоретичного матеріалу. </w:t>
      </w:r>
      <w:r w:rsidRPr="003C403B">
        <w:rPr>
          <w:sz w:val="24"/>
        </w:rPr>
        <w:lastRenderedPageBreak/>
        <w:t>Глибоке критичне освоєння художньої спадщини допомагає творчому зростанню молодого художника, підвищуючи його культуру та художній смак. З цією метою аналізуються рисунки майстрів і виконуються копії з них.</w:t>
      </w:r>
    </w:p>
    <w:p w:rsidR="003C403B" w:rsidRPr="003C403B" w:rsidRDefault="003C403B" w:rsidP="00D01225">
      <w:pPr>
        <w:pStyle w:val="-11"/>
        <w:ind w:firstLine="0"/>
        <w:rPr>
          <w:sz w:val="24"/>
        </w:rPr>
      </w:pPr>
      <w:r w:rsidRPr="003C403B">
        <w:rPr>
          <w:sz w:val="24"/>
        </w:rPr>
        <w:t>Студенти мають надбати вміння виконувати начерки з натури, що рухається, і короткочасні рисунки, формуючи навики у початкового художника до постійного огляду навколишньої середи; вміння на основі придбаних знань малювати по уяві та пам’яті, що має особливе значення для творчої діяльності митця; вільно володіти технічними засобами відображення, що сприяє розвитку індивідуальних можливостей художника у відтворенні його творчих задумів.</w:t>
      </w:r>
    </w:p>
    <w:p w:rsidR="003C403B" w:rsidRPr="003C403B" w:rsidRDefault="003C403B" w:rsidP="00D01225">
      <w:pPr>
        <w:pStyle w:val="-11"/>
        <w:ind w:firstLine="0"/>
        <w:rPr>
          <w:sz w:val="24"/>
        </w:rPr>
      </w:pPr>
      <w:r w:rsidRPr="003C403B">
        <w:rPr>
          <w:sz w:val="24"/>
        </w:rPr>
        <w:t>Задачі дисципліни будуються на зв’язку теоретичних основ та практичного виконання курсу.</w:t>
      </w:r>
    </w:p>
    <w:p w:rsidR="00AA56F4" w:rsidRPr="003C403B" w:rsidRDefault="00AA56F4" w:rsidP="00857174">
      <w:pPr>
        <w:jc w:val="both"/>
        <w:rPr>
          <w:b/>
          <w:lang w:val="uk-UA"/>
        </w:rPr>
      </w:pPr>
    </w:p>
    <w:p w:rsidR="006E6153" w:rsidRPr="007B2405" w:rsidRDefault="006E6153" w:rsidP="00857174">
      <w:pPr>
        <w:jc w:val="both"/>
        <w:rPr>
          <w:b/>
          <w:sz w:val="22"/>
          <w:szCs w:val="22"/>
          <w:lang w:val="uk-UA"/>
        </w:rPr>
      </w:pPr>
      <w:r w:rsidRPr="007B2405">
        <w:rPr>
          <w:b/>
          <w:lang w:val="uk-UA"/>
        </w:rPr>
        <w:t xml:space="preserve">ОПИС </w:t>
      </w:r>
      <w:r w:rsidR="00146C49" w:rsidRPr="007B2405">
        <w:rPr>
          <w:b/>
          <w:lang w:val="uk-UA"/>
        </w:rPr>
        <w:t>ДИСЦИПЛІНИ</w:t>
      </w:r>
    </w:p>
    <w:p w:rsidR="00C343A1" w:rsidRPr="00646C1B" w:rsidRDefault="00C343A1" w:rsidP="00253002">
      <w:pPr>
        <w:jc w:val="both"/>
        <w:rPr>
          <w:lang w:val="uk-UA"/>
        </w:rPr>
      </w:pPr>
      <w:r w:rsidRPr="00646C1B">
        <w:rPr>
          <w:lang w:val="uk-UA"/>
        </w:rPr>
        <w:t xml:space="preserve">Згідно з </w:t>
      </w:r>
      <w:r>
        <w:rPr>
          <w:lang w:val="uk-UA"/>
        </w:rPr>
        <w:t>навчальним планом</w:t>
      </w:r>
      <w:r w:rsidRPr="00646C1B">
        <w:rPr>
          <w:lang w:val="uk-UA"/>
        </w:rPr>
        <w:t>, що ухвалений методичною радою ХДАДМ, вона вивчається студентами протягом 1</w:t>
      </w:r>
      <w:r>
        <w:rPr>
          <w:lang w:val="uk-UA"/>
        </w:rPr>
        <w:t>-го</w:t>
      </w:r>
      <w:r w:rsidRPr="00646C1B">
        <w:rPr>
          <w:lang w:val="uk-UA"/>
        </w:rPr>
        <w:t xml:space="preserve"> року</w:t>
      </w:r>
      <w:r>
        <w:rPr>
          <w:lang w:val="uk-UA"/>
        </w:rPr>
        <w:t xml:space="preserve">, </w:t>
      </w:r>
      <w:r w:rsidR="00483680">
        <w:rPr>
          <w:lang w:val="uk-UA"/>
        </w:rPr>
        <w:t>2-х семестрів</w:t>
      </w:r>
      <w:r w:rsidRPr="00646C1B">
        <w:rPr>
          <w:lang w:val="uk-UA"/>
        </w:rPr>
        <w:t xml:space="preserve"> (</w:t>
      </w:r>
      <w:r w:rsidR="00375745">
        <w:rPr>
          <w:lang w:val="uk-UA"/>
        </w:rPr>
        <w:t>8</w:t>
      </w:r>
      <w:r w:rsidRPr="00646C1B">
        <w:rPr>
          <w:lang w:val="uk-UA"/>
        </w:rPr>
        <w:t xml:space="preserve"> кредит</w:t>
      </w:r>
      <w:r w:rsidR="00A93497">
        <w:rPr>
          <w:lang w:val="uk-UA"/>
        </w:rPr>
        <w:t>ів</w:t>
      </w:r>
      <w:r w:rsidRPr="00646C1B">
        <w:rPr>
          <w:lang w:val="uk-UA"/>
        </w:rPr>
        <w:t xml:space="preserve"> ECTS</w:t>
      </w:r>
      <w:r w:rsidR="00A93497">
        <w:rPr>
          <w:lang w:val="uk-UA"/>
        </w:rPr>
        <w:t>,</w:t>
      </w:r>
      <w:r w:rsidR="00375745">
        <w:rPr>
          <w:lang w:val="uk-UA"/>
        </w:rPr>
        <w:t xml:space="preserve"> 240</w:t>
      </w:r>
      <w:r w:rsidRPr="00646C1B">
        <w:rPr>
          <w:lang w:val="uk-UA"/>
        </w:rPr>
        <w:t xml:space="preserve"> навчальних годин, у тому числі </w:t>
      </w:r>
      <w:r w:rsidR="00375745">
        <w:rPr>
          <w:lang w:val="uk-UA"/>
        </w:rPr>
        <w:t>90</w:t>
      </w:r>
      <w:r w:rsidRPr="00646C1B">
        <w:rPr>
          <w:lang w:val="uk-UA"/>
        </w:rPr>
        <w:t xml:space="preserve"> – аудиторних занять та </w:t>
      </w:r>
      <w:r w:rsidR="00A93497">
        <w:rPr>
          <w:lang w:val="uk-UA"/>
        </w:rPr>
        <w:t>1</w:t>
      </w:r>
      <w:r w:rsidR="00375745">
        <w:rPr>
          <w:lang w:val="uk-UA"/>
        </w:rPr>
        <w:t>50</w:t>
      </w:r>
      <w:r w:rsidRPr="00646C1B">
        <w:rPr>
          <w:lang w:val="uk-UA"/>
        </w:rPr>
        <w:t xml:space="preserve"> поза аудиторних, самостійних). </w:t>
      </w:r>
    </w:p>
    <w:p w:rsidR="00F95087" w:rsidRDefault="00FD064D" w:rsidP="00F95087">
      <w:pPr>
        <w:jc w:val="both"/>
        <w:rPr>
          <w:lang w:val="uk-UA"/>
        </w:rPr>
      </w:pPr>
      <w:r>
        <w:rPr>
          <w:lang w:val="uk-UA"/>
        </w:rPr>
        <w:t>К</w:t>
      </w:r>
      <w:r w:rsidR="004813BE" w:rsidRPr="007B2405">
        <w:rPr>
          <w:lang w:val="uk-UA"/>
        </w:rPr>
        <w:t xml:space="preserve">урс має </w:t>
      </w:r>
      <w:r w:rsidR="00483680">
        <w:rPr>
          <w:lang w:val="uk-UA"/>
        </w:rPr>
        <w:t>4</w:t>
      </w:r>
      <w:r w:rsidR="004813BE" w:rsidRPr="007B2405">
        <w:rPr>
          <w:lang w:val="uk-UA"/>
        </w:rPr>
        <w:t xml:space="preserve"> змістовні</w:t>
      </w:r>
      <w:r w:rsidR="000A0CE8" w:rsidRPr="007B2405">
        <w:rPr>
          <w:lang w:val="uk-UA"/>
        </w:rPr>
        <w:t xml:space="preserve"> м</w:t>
      </w:r>
      <w:r>
        <w:rPr>
          <w:lang w:val="uk-UA"/>
        </w:rPr>
        <w:t>одулі,</w:t>
      </w:r>
      <w:r w:rsidR="00375745">
        <w:rPr>
          <w:lang w:val="uk-UA"/>
        </w:rPr>
        <w:t xml:space="preserve"> </w:t>
      </w:r>
      <w:r w:rsidR="00483680">
        <w:rPr>
          <w:lang w:val="uk-UA"/>
        </w:rPr>
        <w:t>9</w:t>
      </w:r>
      <w:r w:rsidR="000A0CE8" w:rsidRPr="007B2405">
        <w:rPr>
          <w:lang w:val="uk-UA"/>
        </w:rPr>
        <w:t xml:space="preserve"> тем.</w:t>
      </w:r>
    </w:p>
    <w:p w:rsidR="00483680" w:rsidRPr="00A93497" w:rsidRDefault="00A9352F" w:rsidP="00F95087">
      <w:pPr>
        <w:jc w:val="both"/>
        <w:rPr>
          <w:b/>
          <w:lang w:val="uk-UA"/>
        </w:rPr>
      </w:pPr>
      <w:r>
        <w:rPr>
          <w:b/>
          <w:lang w:val="uk-UA"/>
        </w:rPr>
        <w:t>4</w:t>
      </w:r>
      <w:r w:rsidR="00483680" w:rsidRPr="00A93497">
        <w:rPr>
          <w:b/>
          <w:lang w:val="uk-UA"/>
        </w:rPr>
        <w:t xml:space="preserve"> курс, </w:t>
      </w:r>
      <w:r w:rsidR="00704C53">
        <w:rPr>
          <w:b/>
          <w:lang w:val="uk-UA"/>
        </w:rPr>
        <w:t>7</w:t>
      </w:r>
      <w:r w:rsidR="00483680" w:rsidRPr="00A93497">
        <w:rPr>
          <w:b/>
          <w:lang w:val="uk-UA"/>
        </w:rPr>
        <w:t xml:space="preserve"> семестр</w:t>
      </w:r>
    </w:p>
    <w:p w:rsidR="00F95087" w:rsidRPr="00375745" w:rsidRDefault="00054109" w:rsidP="00375745">
      <w:pPr>
        <w:jc w:val="both"/>
        <w:rPr>
          <w:color w:val="000000"/>
          <w:lang w:val="uk-UA"/>
        </w:rPr>
      </w:pPr>
      <w:r>
        <w:rPr>
          <w:b/>
          <w:lang w:val="uk-UA"/>
        </w:rPr>
        <w:t>Модуль</w:t>
      </w:r>
      <w:r>
        <w:rPr>
          <w:b/>
          <w:lang w:val="en-US"/>
        </w:rPr>
        <w:t xml:space="preserve"> 1</w:t>
      </w:r>
      <w:r w:rsidR="00F95087" w:rsidRPr="00375745">
        <w:rPr>
          <w:lang w:val="uk-UA"/>
        </w:rPr>
        <w:t xml:space="preserve">. </w:t>
      </w:r>
      <w:r w:rsidR="00704C53" w:rsidRPr="00375745">
        <w:rPr>
          <w:lang w:val="uk-UA"/>
        </w:rPr>
        <w:t xml:space="preserve">Напівлежача </w:t>
      </w:r>
      <w:r w:rsidR="00704C53" w:rsidRPr="00375745">
        <w:rPr>
          <w:color w:val="000000"/>
          <w:lang w:val="uk-UA"/>
        </w:rPr>
        <w:t>о</w:t>
      </w:r>
      <w:r w:rsidR="00F95087" w:rsidRPr="00375745">
        <w:rPr>
          <w:color w:val="000000"/>
          <w:lang w:val="uk-UA"/>
        </w:rPr>
        <w:t>голена жіноча модель у</w:t>
      </w:r>
      <w:r w:rsidR="00704C53" w:rsidRPr="00375745">
        <w:rPr>
          <w:color w:val="000000"/>
          <w:lang w:val="uk-UA"/>
        </w:rPr>
        <w:t xml:space="preserve"> </w:t>
      </w:r>
      <w:r w:rsidR="00F95087" w:rsidRPr="00375745">
        <w:rPr>
          <w:color w:val="000000"/>
          <w:lang w:val="uk-UA"/>
        </w:rPr>
        <w:t>р</w:t>
      </w:r>
      <w:r w:rsidR="000247E2">
        <w:rPr>
          <w:color w:val="000000"/>
          <w:lang w:val="uk-UA"/>
        </w:rPr>
        <w:t>у</w:t>
      </w:r>
      <w:r w:rsidR="00F95087" w:rsidRPr="00375745">
        <w:rPr>
          <w:color w:val="000000"/>
          <w:lang w:val="uk-UA"/>
        </w:rPr>
        <w:t>сі.</w:t>
      </w:r>
    </w:p>
    <w:p w:rsidR="00F95087" w:rsidRPr="00375745" w:rsidRDefault="00054109" w:rsidP="00375745">
      <w:pPr>
        <w:pStyle w:val="-11"/>
        <w:ind w:firstLine="0"/>
        <w:rPr>
          <w:sz w:val="24"/>
        </w:rPr>
      </w:pPr>
      <w:r>
        <w:rPr>
          <w:sz w:val="24"/>
        </w:rPr>
        <w:t>Завдання 1</w:t>
      </w:r>
      <w:r w:rsidR="00F95087" w:rsidRPr="00375745">
        <w:rPr>
          <w:sz w:val="24"/>
        </w:rPr>
        <w:t>.</w:t>
      </w:r>
      <w:r>
        <w:rPr>
          <w:sz w:val="24"/>
        </w:rPr>
        <w:t xml:space="preserve"> </w:t>
      </w:r>
      <w:r w:rsidR="00704C53" w:rsidRPr="00375745">
        <w:rPr>
          <w:sz w:val="24"/>
        </w:rPr>
        <w:t xml:space="preserve">Композиційне творче завдання: рисунок міського пейзажу (образ міста, вільна техніка) </w:t>
      </w:r>
    </w:p>
    <w:p w:rsidR="00F95087" w:rsidRPr="00375745" w:rsidRDefault="00054109" w:rsidP="00375745">
      <w:pPr>
        <w:jc w:val="both"/>
        <w:rPr>
          <w:lang w:val="uk-UA"/>
        </w:rPr>
      </w:pPr>
      <w:r>
        <w:rPr>
          <w:lang w:val="uk-UA"/>
        </w:rPr>
        <w:t xml:space="preserve">Завдання </w:t>
      </w:r>
      <w:r w:rsidR="00F95087" w:rsidRPr="00375745">
        <w:rPr>
          <w:lang w:val="uk-UA"/>
        </w:rPr>
        <w:t xml:space="preserve">2. </w:t>
      </w:r>
      <w:r w:rsidR="00704C53" w:rsidRPr="00375745">
        <w:rPr>
          <w:lang w:val="uk-UA"/>
        </w:rPr>
        <w:t>Оголена жіноча модель у складному р</w:t>
      </w:r>
      <w:r w:rsidR="000247E2">
        <w:rPr>
          <w:lang w:val="uk-UA"/>
        </w:rPr>
        <w:t>у</w:t>
      </w:r>
      <w:r w:rsidR="00704C53" w:rsidRPr="00375745">
        <w:rPr>
          <w:lang w:val="uk-UA"/>
        </w:rPr>
        <w:t>сі</w:t>
      </w:r>
    </w:p>
    <w:p w:rsidR="00483680" w:rsidRPr="00375745" w:rsidRDefault="00054109" w:rsidP="00375745">
      <w:pPr>
        <w:jc w:val="both"/>
        <w:rPr>
          <w:lang w:val="uk-UA"/>
        </w:rPr>
      </w:pPr>
      <w:r>
        <w:rPr>
          <w:b/>
          <w:lang w:val="uk-UA"/>
        </w:rPr>
        <w:t>Модуль 2</w:t>
      </w:r>
      <w:r w:rsidR="00483680" w:rsidRPr="00375745">
        <w:rPr>
          <w:lang w:val="uk-UA"/>
        </w:rPr>
        <w:t>. Оголена жіноча модель у складному р</w:t>
      </w:r>
      <w:r w:rsidR="000247E2">
        <w:rPr>
          <w:lang w:val="uk-UA"/>
        </w:rPr>
        <w:t>ус</w:t>
      </w:r>
      <w:r w:rsidR="00483680" w:rsidRPr="00375745">
        <w:rPr>
          <w:lang w:val="uk-UA"/>
        </w:rPr>
        <w:t>і</w:t>
      </w:r>
      <w:r w:rsidR="00704C53" w:rsidRPr="00375745">
        <w:rPr>
          <w:lang w:val="uk-UA"/>
        </w:rPr>
        <w:t xml:space="preserve"> в </w:t>
      </w:r>
      <w:r w:rsidR="00375745" w:rsidRPr="00375745">
        <w:rPr>
          <w:lang w:val="uk-UA"/>
        </w:rPr>
        <w:t>інтер’єрі</w:t>
      </w:r>
      <w:r w:rsidR="00483680" w:rsidRPr="00375745">
        <w:rPr>
          <w:lang w:val="uk-UA"/>
        </w:rPr>
        <w:t>.</w:t>
      </w:r>
    </w:p>
    <w:p w:rsidR="00483680" w:rsidRPr="00375745" w:rsidRDefault="00054109" w:rsidP="00375745">
      <w:pPr>
        <w:pStyle w:val="-11"/>
        <w:ind w:firstLine="0"/>
        <w:rPr>
          <w:sz w:val="24"/>
        </w:rPr>
      </w:pPr>
      <w:r>
        <w:rPr>
          <w:sz w:val="24"/>
        </w:rPr>
        <w:t>Завдання 1.</w:t>
      </w:r>
      <w:r w:rsidR="00483680" w:rsidRPr="00375745">
        <w:rPr>
          <w:sz w:val="24"/>
        </w:rPr>
        <w:t xml:space="preserve"> </w:t>
      </w:r>
      <w:r w:rsidR="00704C53" w:rsidRPr="00375745">
        <w:rPr>
          <w:sz w:val="24"/>
        </w:rPr>
        <w:t>Оголена жіноча модель у складному р</w:t>
      </w:r>
      <w:r w:rsidR="000247E2">
        <w:rPr>
          <w:sz w:val="24"/>
        </w:rPr>
        <w:t>у</w:t>
      </w:r>
      <w:r w:rsidR="00704C53" w:rsidRPr="00375745">
        <w:rPr>
          <w:sz w:val="24"/>
        </w:rPr>
        <w:t>сі в інтер’єрі з предметним оточенням,</w:t>
      </w:r>
      <w:r w:rsidR="00375745">
        <w:rPr>
          <w:sz w:val="24"/>
        </w:rPr>
        <w:t xml:space="preserve"> </w:t>
      </w:r>
      <w:r w:rsidR="00704C53" w:rsidRPr="00375745">
        <w:rPr>
          <w:sz w:val="24"/>
        </w:rPr>
        <w:t>з пошуком композиційного та графічного творчого рішення.</w:t>
      </w:r>
    </w:p>
    <w:p w:rsidR="00483680" w:rsidRPr="00375745" w:rsidRDefault="00054109" w:rsidP="00375745">
      <w:pPr>
        <w:pStyle w:val="-11"/>
        <w:ind w:firstLine="0"/>
        <w:rPr>
          <w:sz w:val="24"/>
        </w:rPr>
      </w:pPr>
      <w:r>
        <w:rPr>
          <w:sz w:val="24"/>
        </w:rPr>
        <w:t>Завдання 2.</w:t>
      </w:r>
      <w:r w:rsidR="00D528BA" w:rsidRPr="00375745">
        <w:rPr>
          <w:sz w:val="24"/>
        </w:rPr>
        <w:t xml:space="preserve"> Копія з класичного рисунку:</w:t>
      </w:r>
      <w:r w:rsidR="00483680" w:rsidRPr="00375745">
        <w:rPr>
          <w:sz w:val="24"/>
        </w:rPr>
        <w:t xml:space="preserve"> оголена жіноча</w:t>
      </w:r>
      <w:r w:rsidR="00D528BA" w:rsidRPr="00375745">
        <w:rPr>
          <w:sz w:val="24"/>
        </w:rPr>
        <w:t xml:space="preserve"> або чоловіча</w:t>
      </w:r>
      <w:r w:rsidR="00483680" w:rsidRPr="00375745">
        <w:rPr>
          <w:sz w:val="24"/>
        </w:rPr>
        <w:t xml:space="preserve"> модель у складному р</w:t>
      </w:r>
      <w:r w:rsidR="000247E2">
        <w:rPr>
          <w:sz w:val="24"/>
        </w:rPr>
        <w:t>у</w:t>
      </w:r>
      <w:r w:rsidR="00483680" w:rsidRPr="00375745">
        <w:rPr>
          <w:sz w:val="24"/>
        </w:rPr>
        <w:t>сі.</w:t>
      </w:r>
    </w:p>
    <w:p w:rsidR="00A93497" w:rsidRPr="00375745" w:rsidRDefault="00054109" w:rsidP="00375745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Завдання </w:t>
      </w:r>
      <w:r w:rsidR="00483680" w:rsidRPr="00375745">
        <w:rPr>
          <w:lang w:val="uk-UA"/>
        </w:rPr>
        <w:t>3. Екзаменаційне</w:t>
      </w:r>
      <w:r w:rsidR="00D528BA" w:rsidRPr="00375745">
        <w:rPr>
          <w:lang w:val="uk-UA"/>
        </w:rPr>
        <w:t xml:space="preserve"> </w:t>
      </w:r>
      <w:r w:rsidR="00483680" w:rsidRPr="00375745">
        <w:rPr>
          <w:lang w:val="uk-UA"/>
        </w:rPr>
        <w:t xml:space="preserve">завдання: Оголена жіноча модель, </w:t>
      </w:r>
      <w:r w:rsidR="00D528BA" w:rsidRPr="00375745">
        <w:rPr>
          <w:lang w:val="uk-UA"/>
        </w:rPr>
        <w:t>напівлежача</w:t>
      </w:r>
      <w:r w:rsidR="00483680" w:rsidRPr="00375745">
        <w:rPr>
          <w:lang w:val="uk-UA"/>
        </w:rPr>
        <w:t xml:space="preserve"> у складному р</w:t>
      </w:r>
      <w:r w:rsidR="000247E2">
        <w:rPr>
          <w:lang w:val="uk-UA"/>
        </w:rPr>
        <w:t>у</w:t>
      </w:r>
      <w:r w:rsidR="00483680" w:rsidRPr="00375745">
        <w:rPr>
          <w:lang w:val="uk-UA"/>
        </w:rPr>
        <w:t>сі.</w:t>
      </w:r>
    </w:p>
    <w:p w:rsidR="00A93497" w:rsidRPr="00375745" w:rsidRDefault="00A9352F" w:rsidP="00375745">
      <w:pPr>
        <w:tabs>
          <w:tab w:val="left" w:pos="709"/>
        </w:tabs>
        <w:jc w:val="both"/>
        <w:rPr>
          <w:b/>
          <w:lang w:val="uk-UA"/>
        </w:rPr>
      </w:pPr>
      <w:r w:rsidRPr="00375745">
        <w:rPr>
          <w:b/>
          <w:lang w:val="uk-UA"/>
        </w:rPr>
        <w:t>4</w:t>
      </w:r>
      <w:r w:rsidR="00483680" w:rsidRPr="00375745">
        <w:rPr>
          <w:b/>
          <w:lang w:val="uk-UA"/>
        </w:rPr>
        <w:t xml:space="preserve"> курс, </w:t>
      </w:r>
      <w:r w:rsidR="00704C53" w:rsidRPr="00375745">
        <w:rPr>
          <w:b/>
          <w:lang w:val="uk-UA"/>
        </w:rPr>
        <w:t>8</w:t>
      </w:r>
      <w:r w:rsidR="00483680" w:rsidRPr="00375745">
        <w:rPr>
          <w:b/>
          <w:lang w:val="uk-UA"/>
        </w:rPr>
        <w:t xml:space="preserve"> семестр</w:t>
      </w:r>
    </w:p>
    <w:p w:rsidR="00483680" w:rsidRPr="00375745" w:rsidRDefault="00054109" w:rsidP="00375745">
      <w:pPr>
        <w:tabs>
          <w:tab w:val="left" w:pos="709"/>
        </w:tabs>
        <w:jc w:val="both"/>
        <w:rPr>
          <w:b/>
          <w:lang w:val="uk-UA"/>
        </w:rPr>
      </w:pPr>
      <w:r>
        <w:rPr>
          <w:b/>
          <w:lang w:val="uk-UA"/>
        </w:rPr>
        <w:t>Модуль 1</w:t>
      </w:r>
      <w:r w:rsidR="00483680" w:rsidRPr="00375745">
        <w:rPr>
          <w:lang w:val="uk-UA"/>
        </w:rPr>
        <w:t xml:space="preserve">. </w:t>
      </w:r>
      <w:r w:rsidR="009A347D" w:rsidRPr="00375745">
        <w:rPr>
          <w:lang w:val="uk-UA"/>
        </w:rPr>
        <w:t>Рисунок оголеної напівлежачої постаті у складному русі в середовищі</w:t>
      </w:r>
      <w:r w:rsidR="00483680" w:rsidRPr="00375745">
        <w:rPr>
          <w:lang w:val="uk-UA"/>
        </w:rPr>
        <w:t>.</w:t>
      </w:r>
    </w:p>
    <w:p w:rsidR="009A347D" w:rsidRPr="00375745" w:rsidRDefault="00054109" w:rsidP="00375745">
      <w:pPr>
        <w:pStyle w:val="-11"/>
        <w:ind w:firstLine="0"/>
        <w:rPr>
          <w:sz w:val="24"/>
        </w:rPr>
      </w:pPr>
      <w:r>
        <w:rPr>
          <w:sz w:val="24"/>
        </w:rPr>
        <w:t>Завдання 1</w:t>
      </w:r>
      <w:r w:rsidR="009A347D" w:rsidRPr="00375745">
        <w:rPr>
          <w:sz w:val="24"/>
          <w:u w:val="single"/>
        </w:rPr>
        <w:t>.</w:t>
      </w:r>
      <w:r w:rsidR="009A347D" w:rsidRPr="00375745">
        <w:rPr>
          <w:sz w:val="24"/>
        </w:rPr>
        <w:t xml:space="preserve"> Композиційне творче завдання: повнофігурний автопортрет або портрет у складному середовищі (вільна техніка) </w:t>
      </w:r>
    </w:p>
    <w:p w:rsidR="00A93497" w:rsidRPr="00375745" w:rsidRDefault="00054109" w:rsidP="00375745">
      <w:pPr>
        <w:pStyle w:val="-11"/>
        <w:ind w:firstLine="0"/>
        <w:rPr>
          <w:sz w:val="24"/>
        </w:rPr>
      </w:pPr>
      <w:r>
        <w:rPr>
          <w:color w:val="000000"/>
          <w:sz w:val="24"/>
        </w:rPr>
        <w:t xml:space="preserve">Завдання </w:t>
      </w:r>
      <w:r w:rsidR="00483680" w:rsidRPr="00375745">
        <w:rPr>
          <w:color w:val="000000"/>
          <w:sz w:val="24"/>
        </w:rPr>
        <w:t xml:space="preserve">2. </w:t>
      </w:r>
      <w:r w:rsidR="00483680" w:rsidRPr="00375745">
        <w:rPr>
          <w:sz w:val="24"/>
        </w:rPr>
        <w:t>Оголена чоловіча</w:t>
      </w:r>
      <w:r w:rsidR="009A347D" w:rsidRPr="00375745">
        <w:rPr>
          <w:sz w:val="24"/>
        </w:rPr>
        <w:t xml:space="preserve"> напівлежача</w:t>
      </w:r>
      <w:r w:rsidR="00483680" w:rsidRPr="00375745">
        <w:rPr>
          <w:sz w:val="24"/>
        </w:rPr>
        <w:t xml:space="preserve"> модель у складному р</w:t>
      </w:r>
      <w:r w:rsidR="000247E2">
        <w:rPr>
          <w:sz w:val="24"/>
        </w:rPr>
        <w:t>у</w:t>
      </w:r>
      <w:r w:rsidR="00483680" w:rsidRPr="00375745">
        <w:rPr>
          <w:sz w:val="24"/>
        </w:rPr>
        <w:t>сі</w:t>
      </w:r>
      <w:r w:rsidR="009A347D" w:rsidRPr="00375745">
        <w:rPr>
          <w:sz w:val="24"/>
        </w:rPr>
        <w:t>(зі спини)</w:t>
      </w:r>
      <w:r w:rsidR="00483680" w:rsidRPr="00375745">
        <w:rPr>
          <w:sz w:val="24"/>
        </w:rPr>
        <w:t xml:space="preserve"> </w:t>
      </w:r>
    </w:p>
    <w:p w:rsidR="00483680" w:rsidRPr="00375745" w:rsidRDefault="00054109" w:rsidP="00375745">
      <w:pPr>
        <w:jc w:val="both"/>
        <w:rPr>
          <w:lang w:val="uk-UA"/>
        </w:rPr>
      </w:pPr>
      <w:r>
        <w:rPr>
          <w:color w:val="000000"/>
          <w:lang w:val="uk-UA"/>
        </w:rPr>
        <w:t>Завдання 3</w:t>
      </w:r>
      <w:bookmarkStart w:id="0" w:name="_GoBack"/>
      <w:bookmarkEnd w:id="0"/>
      <w:r w:rsidR="00483680" w:rsidRPr="00375745">
        <w:rPr>
          <w:color w:val="000000"/>
          <w:lang w:val="uk-UA"/>
        </w:rPr>
        <w:t xml:space="preserve">. </w:t>
      </w:r>
      <w:r w:rsidR="00483680" w:rsidRPr="00375745">
        <w:rPr>
          <w:lang w:val="uk-UA"/>
        </w:rPr>
        <w:t xml:space="preserve">Оголена </w:t>
      </w:r>
      <w:r w:rsidR="0062369A" w:rsidRPr="00375745">
        <w:rPr>
          <w:lang w:val="uk-UA"/>
        </w:rPr>
        <w:t xml:space="preserve">напівлежача </w:t>
      </w:r>
      <w:r w:rsidR="00483680" w:rsidRPr="00375745">
        <w:rPr>
          <w:lang w:val="uk-UA"/>
        </w:rPr>
        <w:t>чоловіча модель у складному р</w:t>
      </w:r>
      <w:r w:rsidR="000247E2">
        <w:rPr>
          <w:lang w:val="uk-UA"/>
        </w:rPr>
        <w:t>у</w:t>
      </w:r>
      <w:r w:rsidR="00483680" w:rsidRPr="00375745">
        <w:rPr>
          <w:lang w:val="uk-UA"/>
        </w:rPr>
        <w:t>сі у тематичному середовищі. Екзаменаційна постановка.</w:t>
      </w:r>
    </w:p>
    <w:p w:rsidR="006E6153" w:rsidRPr="00375745" w:rsidRDefault="006E6153" w:rsidP="00857174">
      <w:pPr>
        <w:jc w:val="both"/>
        <w:rPr>
          <w:lang w:val="uk-UA"/>
        </w:rPr>
      </w:pPr>
    </w:p>
    <w:p w:rsidR="006E6153" w:rsidRPr="00375745" w:rsidRDefault="006E6153" w:rsidP="00857174">
      <w:pPr>
        <w:rPr>
          <w:b/>
          <w:lang w:val="uk-UA"/>
        </w:rPr>
      </w:pPr>
      <w:r w:rsidRPr="00375745">
        <w:rPr>
          <w:b/>
          <w:lang w:val="uk-UA"/>
        </w:rPr>
        <w:t xml:space="preserve">ФОРМАТ </w:t>
      </w:r>
      <w:r w:rsidR="00146C49" w:rsidRPr="00375745">
        <w:rPr>
          <w:b/>
          <w:lang w:val="uk-UA"/>
        </w:rPr>
        <w:t>ДИСЦИПЛІНИ</w:t>
      </w:r>
    </w:p>
    <w:p w:rsidR="00B74898" w:rsidRPr="00375745" w:rsidRDefault="00B74898" w:rsidP="00A93497">
      <w:pPr>
        <w:pStyle w:val="afa"/>
        <w:suppressAutoHyphens/>
        <w:ind w:firstLine="0"/>
        <w:rPr>
          <w:bCs/>
          <w:szCs w:val="24"/>
        </w:rPr>
      </w:pPr>
      <w:r w:rsidRPr="00375745">
        <w:rPr>
          <w:bCs/>
          <w:szCs w:val="24"/>
        </w:rPr>
        <w:t>Метод повідомлення нових знань — практична робота в процесі виконання серії завдань. Основна форма вивчення курсу — практичні завдання.</w:t>
      </w:r>
    </w:p>
    <w:p w:rsidR="00802D5E" w:rsidRPr="00375745" w:rsidRDefault="00802D5E" w:rsidP="00A93497">
      <w:pPr>
        <w:pStyle w:val="-11"/>
        <w:ind w:firstLine="0"/>
        <w:rPr>
          <w:sz w:val="24"/>
        </w:rPr>
      </w:pPr>
      <w:r w:rsidRPr="00375745">
        <w:rPr>
          <w:sz w:val="24"/>
        </w:rPr>
        <w:t>Основна форма вивчення курсу — комбінація практичної академічної і творчої роботи при виконанні аудиторних та поза аудиторних завдань в контексті учбового курсу.</w:t>
      </w:r>
    </w:p>
    <w:p w:rsidR="00802D5E" w:rsidRPr="00375745" w:rsidRDefault="00802D5E" w:rsidP="00A93497">
      <w:pPr>
        <w:pStyle w:val="-11"/>
        <w:ind w:firstLine="0"/>
        <w:rPr>
          <w:sz w:val="24"/>
        </w:rPr>
      </w:pPr>
      <w:r w:rsidRPr="00375745">
        <w:rPr>
          <w:sz w:val="24"/>
        </w:rPr>
        <w:t>Мета запропонованих завдань — вправи побудовані за принципом послідовного ускладнення учбових задач, пов’язаних між собою смисловим навантаженням.</w:t>
      </w:r>
    </w:p>
    <w:p w:rsidR="003D168A" w:rsidRPr="00375745" w:rsidRDefault="003D168A" w:rsidP="00857174">
      <w:pPr>
        <w:rPr>
          <w:b/>
          <w:lang w:val="uk-UA"/>
        </w:rPr>
      </w:pPr>
      <w:r w:rsidRPr="00375745">
        <w:rPr>
          <w:b/>
          <w:lang w:val="uk-UA"/>
        </w:rPr>
        <w:t xml:space="preserve">ФОРМАТ </w:t>
      </w:r>
      <w:r w:rsidR="00B603EE" w:rsidRPr="00375745">
        <w:rPr>
          <w:b/>
          <w:lang w:val="uk-UA"/>
        </w:rPr>
        <w:t>СЕМЕСТРОВОГО КОНТРОЛЮ</w:t>
      </w:r>
    </w:p>
    <w:p w:rsidR="00452EF8" w:rsidRPr="00375745" w:rsidRDefault="00452EF8" w:rsidP="00857174">
      <w:pPr>
        <w:pStyle w:val="a"/>
        <w:numPr>
          <w:ilvl w:val="0"/>
          <w:numId w:val="0"/>
        </w:numPr>
        <w:suppressAutoHyphens/>
        <w:spacing w:after="0"/>
        <w:rPr>
          <w:szCs w:val="24"/>
        </w:rPr>
      </w:pPr>
      <w:r w:rsidRPr="00375745">
        <w:rPr>
          <w:szCs w:val="24"/>
        </w:rPr>
        <w:t>Програмою передбачено рубіжні етапи контролю у формі поточних переглядів етапів процесу роботи виконаних завдань.</w:t>
      </w:r>
    </w:p>
    <w:p w:rsidR="00452EF8" w:rsidRPr="00375745" w:rsidRDefault="00452EF8" w:rsidP="00857174">
      <w:pPr>
        <w:pStyle w:val="afa"/>
        <w:suppressAutoHyphens/>
        <w:ind w:firstLine="0"/>
        <w:rPr>
          <w:spacing w:val="-2"/>
          <w:szCs w:val="24"/>
        </w:rPr>
      </w:pPr>
      <w:r w:rsidRPr="00375745">
        <w:rPr>
          <w:szCs w:val="24"/>
        </w:rPr>
        <w:t>Підсумковий контроль засвоєння знань здійснюється у формі екзаменаційних переглядів</w:t>
      </w:r>
      <w:r w:rsidRPr="00375745">
        <w:rPr>
          <w:spacing w:val="-2"/>
          <w:szCs w:val="24"/>
        </w:rPr>
        <w:t>.</w:t>
      </w:r>
    </w:p>
    <w:p w:rsidR="003B6747" w:rsidRPr="007B2405" w:rsidRDefault="003B6747" w:rsidP="00857174">
      <w:pPr>
        <w:rPr>
          <w:b/>
          <w:lang w:val="uk-UA"/>
        </w:rPr>
      </w:pPr>
      <w:r w:rsidRPr="007B2405">
        <w:rPr>
          <w:b/>
          <w:lang w:val="uk-UA"/>
        </w:rPr>
        <w:t>ШКАЛА ОЦІНЮВАННЯ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7B240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ECTS</w:t>
            </w:r>
          </w:p>
        </w:tc>
      </w:tr>
      <w:tr w:rsidR="003B6747" w:rsidRPr="007B240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D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Е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FX</w:t>
            </w:r>
          </w:p>
        </w:tc>
      </w:tr>
      <w:tr w:rsidR="003B6747" w:rsidRPr="007B240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незадовільно</w:t>
            </w:r>
          </w:p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F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</w:tr>
    </w:tbl>
    <w:p w:rsidR="003D168A" w:rsidRPr="007B2405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ПРАВИЛА ВИКЛАДАЧА</w:t>
      </w:r>
    </w:p>
    <w:p w:rsidR="00675A1D" w:rsidRPr="007B2405" w:rsidRDefault="00F33A85" w:rsidP="00857174">
      <w:pPr>
        <w:jc w:val="both"/>
        <w:rPr>
          <w:lang w:val="uk-UA"/>
        </w:rPr>
      </w:pPr>
      <w:r w:rsidRPr="007B2405">
        <w:rPr>
          <w:b/>
          <w:lang w:val="uk-UA"/>
        </w:rPr>
        <w:t>Дисциплінарна та організаційна відповідальність.</w:t>
      </w:r>
      <w:r w:rsidR="00375745">
        <w:rPr>
          <w:b/>
          <w:lang w:val="uk-UA"/>
        </w:rPr>
        <w:t xml:space="preserve"> </w:t>
      </w:r>
      <w:r w:rsidR="00725077" w:rsidRPr="007B2405">
        <w:rPr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та пошуку </w:t>
      </w:r>
      <w:r w:rsidR="00725077" w:rsidRPr="007B2405">
        <w:rPr>
          <w:lang w:val="uk-UA"/>
        </w:rPr>
        <w:lastRenderedPageBreak/>
        <w:t xml:space="preserve">необхідних </w:t>
      </w:r>
      <w:r w:rsidR="00E877C3" w:rsidRPr="007B2405">
        <w:rPr>
          <w:lang w:val="uk-UA"/>
        </w:rPr>
        <w:t>пита</w:t>
      </w:r>
      <w:r w:rsidR="00725077" w:rsidRPr="007B2405">
        <w:rPr>
          <w:lang w:val="uk-UA"/>
        </w:rPr>
        <w:t>нь</w:t>
      </w:r>
      <w:r w:rsidR="00505802" w:rsidRPr="007B2405">
        <w:rPr>
          <w:lang w:val="uk-UA"/>
        </w:rPr>
        <w:t xml:space="preserve"> з дисципліни</w:t>
      </w:r>
      <w:r w:rsidR="00725077" w:rsidRPr="007B2405">
        <w:rPr>
          <w:lang w:val="uk-UA"/>
        </w:rPr>
        <w:t>.</w:t>
      </w:r>
      <w:r w:rsidR="00375745">
        <w:rPr>
          <w:lang w:val="uk-UA"/>
        </w:rPr>
        <w:t xml:space="preserve"> </w:t>
      </w:r>
      <w:r w:rsidR="00505802" w:rsidRPr="007B2405">
        <w:rPr>
          <w:lang w:val="uk-UA"/>
        </w:rPr>
        <w:t xml:space="preserve">Особливу увагу викладач повинен приділити досягненню програмних результатів навчання </w:t>
      </w:r>
      <w:r w:rsidR="005C5AA9" w:rsidRPr="007B2405">
        <w:rPr>
          <w:lang w:val="uk-UA"/>
        </w:rPr>
        <w:t>дисциплі</w:t>
      </w:r>
      <w:r w:rsidR="00505802" w:rsidRPr="007B2405">
        <w:rPr>
          <w:lang w:val="uk-UA"/>
        </w:rPr>
        <w:t xml:space="preserve">ни. </w:t>
      </w:r>
      <w:r w:rsidR="00F54B14" w:rsidRPr="007B2405">
        <w:rPr>
          <w:lang w:val="uk-UA"/>
        </w:rPr>
        <w:t xml:space="preserve">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галузі, про що повинен попередити </w:t>
      </w:r>
      <w:r w:rsidR="00452EF8">
        <w:rPr>
          <w:lang w:val="uk-UA"/>
        </w:rPr>
        <w:t>студент</w:t>
      </w:r>
      <w:r w:rsidR="00F54B14" w:rsidRPr="007B2405">
        <w:rPr>
          <w:lang w:val="uk-UA"/>
        </w:rPr>
        <w:t>ів.</w:t>
      </w:r>
      <w:r w:rsidR="00375745">
        <w:rPr>
          <w:lang w:val="uk-UA"/>
        </w:rPr>
        <w:t xml:space="preserve"> </w:t>
      </w:r>
      <w:r w:rsidR="00675A1D" w:rsidRPr="007B2405">
        <w:rPr>
          <w:lang w:val="uk-UA"/>
        </w:rPr>
        <w:t xml:space="preserve">Особисті погляди викладача з тих чи інших питань не мають бути перешкодою для реалізації </w:t>
      </w:r>
      <w:r w:rsidR="00452EF8">
        <w:rPr>
          <w:lang w:val="uk-UA"/>
        </w:rPr>
        <w:t>студента</w:t>
      </w:r>
      <w:r w:rsidR="00675A1D" w:rsidRPr="007B2405">
        <w:rPr>
          <w:lang w:val="uk-UA"/>
        </w:rPr>
        <w:t>ми процесу</w:t>
      </w:r>
      <w:r w:rsidR="0099519A" w:rsidRPr="007B2405">
        <w:rPr>
          <w:lang w:val="uk-UA"/>
        </w:rPr>
        <w:t xml:space="preserve"> навчання</w:t>
      </w:r>
      <w:r w:rsidR="00675A1D" w:rsidRPr="007B2405">
        <w:rPr>
          <w:lang w:val="uk-UA"/>
        </w:rPr>
        <w:t>.</w:t>
      </w:r>
    </w:p>
    <w:p w:rsidR="005C5AA9" w:rsidRPr="007B2405" w:rsidRDefault="005C5AA9" w:rsidP="00857174">
      <w:pPr>
        <w:jc w:val="both"/>
        <w:rPr>
          <w:lang w:val="uk-UA"/>
        </w:rPr>
      </w:pPr>
      <w:r w:rsidRPr="007B2405">
        <w:rPr>
          <w:lang w:val="uk-UA"/>
        </w:rPr>
        <w:t xml:space="preserve">Викладач повинен </w:t>
      </w:r>
      <w:r w:rsidR="00EF0792" w:rsidRPr="007B2405">
        <w:rPr>
          <w:lang w:val="uk-UA"/>
        </w:rPr>
        <w:t>створ</w:t>
      </w:r>
      <w:r w:rsidRPr="007B2405">
        <w:rPr>
          <w:lang w:val="uk-UA"/>
        </w:rPr>
        <w:t>ити</w:t>
      </w:r>
      <w:r w:rsidR="008A527D">
        <w:rPr>
          <w:lang w:val="uk-UA"/>
        </w:rPr>
        <w:t xml:space="preserve"> </w:t>
      </w:r>
      <w:r w:rsidRPr="007B2405">
        <w:rPr>
          <w:lang w:val="uk-UA"/>
        </w:rPr>
        <w:t xml:space="preserve">безпечні та комфортні </w:t>
      </w:r>
      <w:r w:rsidR="00EF0792" w:rsidRPr="007B2405">
        <w:rPr>
          <w:lang w:val="uk-UA"/>
        </w:rPr>
        <w:t>умов</w:t>
      </w:r>
      <w:r w:rsidRPr="007B2405">
        <w:rPr>
          <w:lang w:val="uk-UA"/>
        </w:rPr>
        <w:t>и</w:t>
      </w:r>
      <w:r w:rsidR="00EF0792" w:rsidRPr="007B2405">
        <w:rPr>
          <w:lang w:val="uk-UA"/>
        </w:rPr>
        <w:t xml:space="preserve"> для реалізації </w:t>
      </w:r>
      <w:r w:rsidRPr="007B2405">
        <w:rPr>
          <w:lang w:val="uk-UA"/>
        </w:rPr>
        <w:t>процесу навчання</w:t>
      </w:r>
      <w:r w:rsidR="00EF0792" w:rsidRPr="007B2405">
        <w:rPr>
          <w:lang w:val="uk-UA"/>
        </w:rPr>
        <w:t xml:space="preserve"> особам з особливими освітніми потребами</w:t>
      </w:r>
      <w:r w:rsidR="00D66123" w:rsidRPr="007B2405">
        <w:rPr>
          <w:lang w:val="uk-UA"/>
        </w:rPr>
        <w:t xml:space="preserve"> (в межах означеної аудиторії)</w:t>
      </w:r>
      <w:r w:rsidR="00EF0792" w:rsidRPr="007B2405">
        <w:rPr>
          <w:lang w:val="uk-UA"/>
        </w:rPr>
        <w:t>.</w:t>
      </w:r>
    </w:p>
    <w:p w:rsidR="003A551D" w:rsidRDefault="00F33A85" w:rsidP="00857174">
      <w:pPr>
        <w:jc w:val="both"/>
        <w:rPr>
          <w:lang w:val="uk-UA"/>
        </w:rPr>
      </w:pPr>
      <w:r w:rsidRPr="007B2405">
        <w:rPr>
          <w:b/>
          <w:lang w:val="uk-UA"/>
        </w:rPr>
        <w:t>Міжособистісна відповідальність.</w:t>
      </w:r>
      <w:r w:rsidR="00375745">
        <w:rPr>
          <w:b/>
          <w:lang w:val="uk-UA"/>
        </w:rPr>
        <w:t xml:space="preserve"> </w:t>
      </w:r>
      <w:r w:rsidR="003A551D" w:rsidRPr="00A26FF7">
        <w:rPr>
          <w:lang w:val="uk-UA"/>
        </w:rPr>
        <w:t>У разі відрядження</w:t>
      </w:r>
      <w:r w:rsidR="003A551D">
        <w:rPr>
          <w:lang w:val="uk-UA"/>
        </w:rPr>
        <w:t>,</w:t>
      </w:r>
      <w:r w:rsidR="003A551D" w:rsidRPr="00A26FF7">
        <w:rPr>
          <w:lang w:val="uk-UA"/>
        </w:rPr>
        <w:t xml:space="preserve"> хвороби </w:t>
      </w:r>
      <w:r w:rsidR="003A551D">
        <w:rPr>
          <w:lang w:val="uk-UA"/>
        </w:rPr>
        <w:t xml:space="preserve">або іншої важливої причини, </w:t>
      </w:r>
      <w:r w:rsidR="003A551D" w:rsidRPr="00A26FF7">
        <w:rPr>
          <w:lang w:val="uk-UA"/>
        </w:rPr>
        <w:t xml:space="preserve">викладач має </w:t>
      </w:r>
      <w:r w:rsidR="003A551D">
        <w:rPr>
          <w:lang w:val="uk-UA"/>
        </w:rPr>
        <w:t xml:space="preserve">право </w:t>
      </w:r>
      <w:r w:rsidR="003A551D" w:rsidRPr="00A26FF7">
        <w:rPr>
          <w:lang w:val="uk-UA"/>
        </w:rPr>
        <w:t xml:space="preserve">перенести заняття на </w:t>
      </w:r>
      <w:r w:rsidR="003A551D">
        <w:rPr>
          <w:lang w:val="uk-UA"/>
        </w:rPr>
        <w:t xml:space="preserve">інший </w:t>
      </w:r>
      <w:r w:rsidR="003A551D" w:rsidRPr="00A26FF7">
        <w:rPr>
          <w:lang w:val="uk-UA"/>
        </w:rPr>
        <w:t xml:space="preserve">день за </w:t>
      </w:r>
      <w:r w:rsidR="003A551D">
        <w:rPr>
          <w:lang w:val="uk-UA"/>
        </w:rPr>
        <w:t>умови узгодженості</w:t>
      </w:r>
      <w:r w:rsidR="003A551D" w:rsidRPr="00A26FF7">
        <w:rPr>
          <w:lang w:val="uk-UA"/>
        </w:rPr>
        <w:t xml:space="preserve"> з </w:t>
      </w:r>
      <w:r w:rsidR="003A551D">
        <w:rPr>
          <w:lang w:val="uk-UA"/>
        </w:rPr>
        <w:t xml:space="preserve">адміністрацією та існуючим розкладом занять. Про дату, час та місце проведення занять викладач інформує </w:t>
      </w:r>
      <w:r w:rsidR="000D3DE7">
        <w:rPr>
          <w:lang w:val="uk-UA"/>
        </w:rPr>
        <w:t>студент</w:t>
      </w:r>
      <w:r w:rsidR="003A551D">
        <w:rPr>
          <w:lang w:val="uk-UA"/>
        </w:rPr>
        <w:t>ів через старосту групи</w:t>
      </w:r>
      <w:r w:rsidR="003A551D" w:rsidRPr="00A26FF7">
        <w:rPr>
          <w:lang w:val="uk-UA"/>
        </w:rPr>
        <w:t>.</w:t>
      </w:r>
    </w:p>
    <w:p w:rsidR="00EF0792" w:rsidRPr="007B2405" w:rsidRDefault="00EF0792" w:rsidP="00857174">
      <w:pPr>
        <w:jc w:val="both"/>
        <w:rPr>
          <w:b/>
          <w:lang w:val="uk-UA"/>
        </w:rPr>
      </w:pPr>
    </w:p>
    <w:p w:rsidR="00C816A4" w:rsidRPr="007B2405" w:rsidRDefault="00C816A4" w:rsidP="00857174">
      <w:pPr>
        <w:rPr>
          <w:b/>
          <w:lang w:val="uk-UA"/>
        </w:rPr>
      </w:pPr>
      <w:r w:rsidRPr="007B2405">
        <w:rPr>
          <w:b/>
          <w:lang w:val="uk-UA"/>
        </w:rPr>
        <w:t>ПРАВИЛА ЗДОБУВАЧА</w:t>
      </w:r>
    </w:p>
    <w:p w:rsidR="003D168A" w:rsidRPr="007B2405" w:rsidRDefault="003D168A" w:rsidP="00857174">
      <w:pPr>
        <w:jc w:val="both"/>
        <w:rPr>
          <w:lang w:val="uk-UA"/>
        </w:rPr>
      </w:pPr>
      <w:r w:rsidRPr="007B2405">
        <w:rPr>
          <w:lang w:val="uk-UA"/>
        </w:rPr>
        <w:t xml:space="preserve">Під час занять </w:t>
      </w:r>
      <w:r w:rsidR="003A551D">
        <w:rPr>
          <w:lang w:val="uk-UA"/>
        </w:rPr>
        <w:t>студен</w:t>
      </w:r>
      <w:r w:rsidR="00C03124" w:rsidRPr="007B2405">
        <w:rPr>
          <w:lang w:val="uk-UA"/>
        </w:rPr>
        <w:t>т</w:t>
      </w:r>
      <w:r w:rsidR="003A551D">
        <w:rPr>
          <w:lang w:val="uk-UA"/>
        </w:rPr>
        <w:t>и</w:t>
      </w:r>
      <w:r w:rsidR="00375745">
        <w:rPr>
          <w:lang w:val="uk-UA"/>
        </w:rPr>
        <w:t xml:space="preserve"> </w:t>
      </w:r>
      <w:r w:rsidR="003A551D" w:rsidRPr="007B2405">
        <w:rPr>
          <w:lang w:val="uk-UA"/>
        </w:rPr>
        <w:t>повин</w:t>
      </w:r>
      <w:r w:rsidR="003A551D">
        <w:rPr>
          <w:lang w:val="uk-UA"/>
        </w:rPr>
        <w:t>ні</w:t>
      </w:r>
      <w:r w:rsidR="00C03124" w:rsidRPr="007B2405">
        <w:rPr>
          <w:lang w:val="uk-UA"/>
        </w:rPr>
        <w:t xml:space="preserve"> обов’язково </w:t>
      </w:r>
      <w:r w:rsidRPr="007B2405">
        <w:rPr>
          <w:lang w:val="uk-UA"/>
        </w:rPr>
        <w:t xml:space="preserve">вимкнути звук </w:t>
      </w:r>
      <w:r w:rsidR="00C76ADF" w:rsidRPr="007B2405">
        <w:rPr>
          <w:lang w:val="uk-UA"/>
        </w:rPr>
        <w:t xml:space="preserve">мобільних </w:t>
      </w:r>
      <w:r w:rsidRPr="007B2405">
        <w:rPr>
          <w:lang w:val="uk-UA"/>
        </w:rPr>
        <w:t xml:space="preserve">телефонів. За необхідності </w:t>
      </w:r>
      <w:r w:rsidR="003A551D">
        <w:rPr>
          <w:lang w:val="uk-UA"/>
        </w:rPr>
        <w:t>студен</w:t>
      </w:r>
      <w:r w:rsidR="003A551D" w:rsidRPr="007B2405">
        <w:rPr>
          <w:lang w:val="uk-UA"/>
        </w:rPr>
        <w:t>т</w:t>
      </w:r>
      <w:r w:rsidRPr="007B2405">
        <w:rPr>
          <w:lang w:val="uk-UA"/>
        </w:rPr>
        <w:t xml:space="preserve"> має </w:t>
      </w:r>
      <w:r w:rsidR="00C03124" w:rsidRPr="007B2405">
        <w:rPr>
          <w:lang w:val="uk-UA"/>
        </w:rPr>
        <w:t>право на</w:t>
      </w:r>
      <w:r w:rsidRPr="007B2405">
        <w:rPr>
          <w:lang w:val="uk-UA"/>
        </w:rPr>
        <w:t xml:space="preserve"> дозв</w:t>
      </w:r>
      <w:r w:rsidR="00C03124" w:rsidRPr="007B2405">
        <w:rPr>
          <w:lang w:val="uk-UA"/>
        </w:rPr>
        <w:t>іл</w:t>
      </w:r>
      <w:r w:rsidRPr="007B2405">
        <w:rPr>
          <w:lang w:val="uk-UA"/>
        </w:rPr>
        <w:t xml:space="preserve"> вийти з аудиторії. Вітається власна думка з теми заняття, </w:t>
      </w:r>
      <w:r w:rsidR="007E4D5D" w:rsidRPr="007B2405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Pr="007B2405" w:rsidRDefault="006D59C3" w:rsidP="00857174">
      <w:pPr>
        <w:rPr>
          <w:b/>
          <w:lang w:val="uk-UA"/>
        </w:rPr>
      </w:pPr>
    </w:p>
    <w:p w:rsidR="003D168A" w:rsidRPr="007B2405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ПОЛІТИКА ВІДВІДУВАНОСТІ</w:t>
      </w:r>
    </w:p>
    <w:p w:rsidR="000D3DE7" w:rsidRPr="00A26FF7" w:rsidRDefault="00611194" w:rsidP="00857174">
      <w:pPr>
        <w:jc w:val="both"/>
        <w:rPr>
          <w:lang w:val="uk-UA"/>
        </w:rPr>
      </w:pPr>
      <w:r w:rsidRPr="007B2405">
        <w:rPr>
          <w:lang w:val="uk-UA"/>
        </w:rPr>
        <w:t>Недопустимі п</w:t>
      </w:r>
      <w:r w:rsidR="003D168A" w:rsidRPr="007B2405">
        <w:rPr>
          <w:lang w:val="uk-UA"/>
        </w:rPr>
        <w:t>ропуск</w:t>
      </w:r>
      <w:r w:rsidRPr="007B2405">
        <w:rPr>
          <w:lang w:val="uk-UA"/>
        </w:rPr>
        <w:t xml:space="preserve">и занять </w:t>
      </w:r>
      <w:r w:rsidR="003D168A" w:rsidRPr="007B2405">
        <w:rPr>
          <w:lang w:val="uk-UA"/>
        </w:rPr>
        <w:t>без поважних причин (причини пропуску мають бути підтверджені</w:t>
      </w:r>
      <w:r w:rsidR="003617B0" w:rsidRPr="007B2405">
        <w:rPr>
          <w:lang w:val="uk-UA"/>
        </w:rPr>
        <w:t xml:space="preserve"> необхідними документами або попередженням викладача</w:t>
      </w:r>
      <w:r w:rsidR="003D168A" w:rsidRPr="007B2405">
        <w:rPr>
          <w:lang w:val="uk-UA"/>
        </w:rPr>
        <w:t xml:space="preserve">). </w:t>
      </w:r>
      <w:r w:rsidR="003617B0" w:rsidRPr="007B2405">
        <w:rPr>
          <w:lang w:val="uk-UA"/>
        </w:rPr>
        <w:t>Не вітаються з</w:t>
      </w:r>
      <w:r w:rsidR="00A01BCB" w:rsidRPr="007B2405">
        <w:rPr>
          <w:lang w:val="uk-UA"/>
        </w:rPr>
        <w:t xml:space="preserve">апізнення на заняття. </w:t>
      </w:r>
      <w:r w:rsidR="000D3DE7">
        <w:rPr>
          <w:lang w:val="uk-UA"/>
        </w:rPr>
        <w:t>У разі пропуску занять, студент має самостійно опрацювати матеріали тем і підтвердити їх опанування відповідними нотатками, а також практичною роботою. Довгострокова відсутність</w:t>
      </w:r>
      <w:r w:rsidR="00375745">
        <w:rPr>
          <w:lang w:val="uk-UA"/>
        </w:rPr>
        <w:t xml:space="preserve"> </w:t>
      </w:r>
      <w:r w:rsidR="000D3DE7">
        <w:rPr>
          <w:lang w:val="uk-UA"/>
        </w:rPr>
        <w:t xml:space="preserve">студента на заняттях без поважних причин дає підстави для незаліку з дисципліни і його можливого подальшого відрахування. Додаткові заняття з такими студентами не передбачені. Відсутність </w:t>
      </w:r>
      <w:r w:rsidR="003147C2">
        <w:rPr>
          <w:lang w:val="uk-UA"/>
        </w:rPr>
        <w:t>практичних завдань</w:t>
      </w:r>
      <w:r w:rsidR="000D3DE7">
        <w:rPr>
          <w:lang w:val="uk-UA"/>
        </w:rPr>
        <w:t xml:space="preserve"> на </w:t>
      </w:r>
      <w:r w:rsidR="003147C2">
        <w:rPr>
          <w:lang w:val="uk-UA"/>
        </w:rPr>
        <w:t>поточн</w:t>
      </w:r>
      <w:r w:rsidR="000D3DE7">
        <w:rPr>
          <w:lang w:val="uk-UA"/>
        </w:rPr>
        <w:t xml:space="preserve">их </w:t>
      </w:r>
      <w:r w:rsidR="003147C2">
        <w:rPr>
          <w:lang w:val="uk-UA"/>
        </w:rPr>
        <w:t xml:space="preserve">переглядах </w:t>
      </w:r>
      <w:r w:rsidR="000D3DE7">
        <w:rPr>
          <w:lang w:val="uk-UA"/>
        </w:rPr>
        <w:t xml:space="preserve">безпосередньо впливає на зниження підсумкової оцінки (мінус 3 бали за кожний пропуск).  </w:t>
      </w:r>
    </w:p>
    <w:p w:rsidR="003D168A" w:rsidRPr="007B2405" w:rsidRDefault="003D168A" w:rsidP="00857174">
      <w:pPr>
        <w:rPr>
          <w:lang w:val="uk-UA"/>
        </w:rPr>
      </w:pPr>
    </w:p>
    <w:p w:rsidR="003D168A" w:rsidRPr="007B2405" w:rsidRDefault="003D168A" w:rsidP="00857174">
      <w:pPr>
        <w:jc w:val="both"/>
        <w:rPr>
          <w:b/>
          <w:lang w:val="uk-UA"/>
        </w:rPr>
      </w:pPr>
      <w:r w:rsidRPr="007B2405">
        <w:rPr>
          <w:b/>
          <w:lang w:val="uk-UA"/>
        </w:rPr>
        <w:t>АКАДЕМІЧНА ДОБРОЧЕСНІСТЬ</w:t>
      </w:r>
    </w:p>
    <w:p w:rsidR="003D168A" w:rsidRPr="007B2405" w:rsidRDefault="00517680" w:rsidP="00857174">
      <w:pPr>
        <w:jc w:val="both"/>
        <w:rPr>
          <w:lang w:val="uk-UA"/>
        </w:rPr>
      </w:pPr>
      <w:r>
        <w:rPr>
          <w:lang w:val="uk-UA"/>
        </w:rPr>
        <w:t xml:space="preserve">Під час навчання студенти </w:t>
      </w:r>
      <w:r w:rsidRPr="00A26FF7">
        <w:rPr>
          <w:lang w:val="uk-UA"/>
        </w:rPr>
        <w:t>зобов’язані дотримуватися правил академічної доброчесності</w:t>
      </w:r>
      <w:r>
        <w:rPr>
          <w:lang w:val="uk-UA"/>
        </w:rPr>
        <w:t xml:space="preserve">. </w:t>
      </w:r>
      <w:r w:rsidR="003D168A" w:rsidRPr="007B2405">
        <w:rPr>
          <w:lang w:val="uk-UA"/>
        </w:rPr>
        <w:t>Жодні форми порушення академічної доброчесності не толеруються. Якщо під час рубіжного контролю</w:t>
      </w:r>
      <w:r w:rsidR="00B40EA5">
        <w:rPr>
          <w:lang w:val="uk-UA"/>
        </w:rPr>
        <w:t xml:space="preserve"> </w:t>
      </w:r>
      <w:r w:rsidR="008E5D42">
        <w:rPr>
          <w:lang w:val="uk-UA"/>
        </w:rPr>
        <w:t>визначено</w:t>
      </w:r>
      <w:r w:rsidR="00B40EA5">
        <w:rPr>
          <w:lang w:val="uk-UA"/>
        </w:rPr>
        <w:t xml:space="preserve"> </w:t>
      </w:r>
      <w:r>
        <w:rPr>
          <w:lang w:val="uk-UA"/>
        </w:rPr>
        <w:t>плагіат – тобто суттєве запозичення або копіювання в практичній роботі чужих матеріалів</w:t>
      </w:r>
      <w:r w:rsidR="00892AE1" w:rsidRPr="007B2405">
        <w:rPr>
          <w:lang w:val="uk-UA"/>
        </w:rPr>
        <w:t xml:space="preserve">, </w:t>
      </w:r>
      <w:r>
        <w:rPr>
          <w:lang w:val="uk-UA"/>
        </w:rPr>
        <w:t>студент</w:t>
      </w:r>
      <w:r w:rsidR="00892AE1" w:rsidRPr="007B2405">
        <w:rPr>
          <w:lang w:val="uk-UA"/>
        </w:rPr>
        <w:t xml:space="preserve"> не отримає бали за тему</w:t>
      </w:r>
      <w:r>
        <w:rPr>
          <w:lang w:val="uk-UA"/>
        </w:rPr>
        <w:t>.</w:t>
      </w:r>
      <w:r w:rsidR="00B40EA5">
        <w:rPr>
          <w:lang w:val="uk-UA"/>
        </w:rPr>
        <w:t xml:space="preserve"> </w:t>
      </w:r>
      <w:r>
        <w:rPr>
          <w:lang w:val="uk-UA"/>
        </w:rPr>
        <w:t>Він</w:t>
      </w:r>
      <w:r w:rsidR="00892AE1" w:rsidRPr="007B2405">
        <w:rPr>
          <w:lang w:val="uk-UA"/>
        </w:rPr>
        <w:t xml:space="preserve"> зобов’язаний її пере</w:t>
      </w:r>
      <w:r w:rsidR="008E5D42">
        <w:rPr>
          <w:lang w:val="uk-UA"/>
        </w:rPr>
        <w:t>робити</w:t>
      </w:r>
      <w:r w:rsidR="00892AE1" w:rsidRPr="007B2405">
        <w:rPr>
          <w:lang w:val="uk-UA"/>
        </w:rPr>
        <w:t xml:space="preserve">, </w:t>
      </w:r>
      <w:r w:rsidR="008E5D42">
        <w:rPr>
          <w:lang w:val="uk-UA"/>
        </w:rPr>
        <w:t>в цьому випадку</w:t>
      </w:r>
      <w:r w:rsidR="00B40EA5">
        <w:rPr>
          <w:lang w:val="uk-UA"/>
        </w:rPr>
        <w:t xml:space="preserve"> </w:t>
      </w:r>
      <w:r w:rsidR="008E5D42">
        <w:rPr>
          <w:lang w:val="uk-UA"/>
        </w:rPr>
        <w:t xml:space="preserve">нараховується </w:t>
      </w:r>
      <w:r w:rsidR="00892AE1" w:rsidRPr="007B2405">
        <w:rPr>
          <w:lang w:val="uk-UA"/>
        </w:rPr>
        <w:t>лише 50% від максимальної кількості балів за цю частину.</w:t>
      </w:r>
      <w:r w:rsidR="007E1B74" w:rsidRPr="007B2405">
        <w:rPr>
          <w:lang w:val="uk-UA"/>
        </w:rPr>
        <w:t xml:space="preserve"> Якщо факт академічної </w:t>
      </w:r>
      <w:r w:rsidR="00BE4307" w:rsidRPr="007B2405">
        <w:rPr>
          <w:lang w:val="uk-UA"/>
        </w:rPr>
        <w:t>не</w:t>
      </w:r>
      <w:r w:rsidR="007E1B74" w:rsidRPr="007B2405">
        <w:rPr>
          <w:lang w:val="uk-UA"/>
        </w:rPr>
        <w:t xml:space="preserve">доброчесності зафіксований на </w:t>
      </w:r>
      <w:r w:rsidR="008E5D42">
        <w:rPr>
          <w:lang w:val="uk-UA"/>
        </w:rPr>
        <w:t>екзаменаційному перегляді</w:t>
      </w:r>
      <w:r w:rsidR="003D168A" w:rsidRPr="007B2405">
        <w:rPr>
          <w:lang w:val="uk-UA"/>
        </w:rPr>
        <w:t xml:space="preserve"> — </w:t>
      </w:r>
      <w:r w:rsidR="008E5D42">
        <w:rPr>
          <w:lang w:val="uk-UA"/>
        </w:rPr>
        <w:t>студент</w:t>
      </w:r>
      <w:r w:rsidR="00B40EA5">
        <w:rPr>
          <w:lang w:val="uk-UA"/>
        </w:rPr>
        <w:t xml:space="preserve"> </w:t>
      </w:r>
      <w:r w:rsidR="007E1B74" w:rsidRPr="007B2405">
        <w:rPr>
          <w:lang w:val="uk-UA"/>
        </w:rPr>
        <w:t xml:space="preserve">максимально </w:t>
      </w:r>
      <w:r w:rsidR="003D168A" w:rsidRPr="007B2405">
        <w:rPr>
          <w:lang w:val="uk-UA"/>
        </w:rPr>
        <w:t>отримує тільки ті бали, що були зараховані за попередні етапи контролю.</w:t>
      </w:r>
      <w:r w:rsidR="00B40EA5">
        <w:rPr>
          <w:lang w:val="uk-UA"/>
        </w:rPr>
        <w:t xml:space="preserve"> </w:t>
      </w:r>
      <w:r w:rsidR="003D168A" w:rsidRPr="007B2405">
        <w:rPr>
          <w:b/>
          <w:lang w:val="uk-UA"/>
        </w:rPr>
        <w:t>Корисні посилання</w:t>
      </w:r>
      <w:r w:rsidR="003D168A" w:rsidRPr="007B2405">
        <w:rPr>
          <w:lang w:val="uk-UA"/>
        </w:rPr>
        <w:t xml:space="preserve">: </w:t>
      </w:r>
      <w:hyperlink r:id="rId9" w:history="1">
        <w:r w:rsidR="003D168A" w:rsidRPr="007B2405">
          <w:rPr>
            <w:rStyle w:val="af3"/>
            <w:color w:val="auto"/>
            <w:lang w:val="uk-UA"/>
          </w:rPr>
          <w:t>https://законодавство.com/zakon-ukrajiny/stattya-akademichna-dobrochesnist-325783.html</w:t>
        </w:r>
      </w:hyperlink>
    </w:p>
    <w:p w:rsidR="003D168A" w:rsidRPr="007B2405" w:rsidRDefault="00275FCC" w:rsidP="00857174">
      <w:pPr>
        <w:rPr>
          <w:lang w:val="uk-UA"/>
        </w:rPr>
      </w:pPr>
      <w:hyperlink r:id="rId10" w:history="1">
        <w:r w:rsidR="003D168A" w:rsidRPr="007B2405">
          <w:rPr>
            <w:rStyle w:val="af3"/>
            <w:color w:val="auto"/>
            <w:lang w:val="uk-UA"/>
          </w:rPr>
          <w:t>https://saiup.org.ua/novyny/akademichna-dobrochesnist-shho-v-uchniv-ta-studentiv-na-dumtsi/</w:t>
        </w:r>
      </w:hyperlink>
    </w:p>
    <w:p w:rsidR="00B40EA5" w:rsidRPr="007B2405" w:rsidRDefault="00B40EA5" w:rsidP="00857174">
      <w:pPr>
        <w:rPr>
          <w:lang w:val="uk-UA"/>
        </w:rPr>
      </w:pPr>
    </w:p>
    <w:p w:rsidR="003D168A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РОЗКЛАД КУРСУ</w:t>
      </w:r>
    </w:p>
    <w:tbl>
      <w:tblPr>
        <w:tblStyle w:val="a9"/>
        <w:tblW w:w="10598" w:type="dxa"/>
        <w:tblLayout w:type="fixed"/>
        <w:tblLook w:val="04A0"/>
      </w:tblPr>
      <w:tblGrid>
        <w:gridCol w:w="817"/>
        <w:gridCol w:w="567"/>
        <w:gridCol w:w="1418"/>
        <w:gridCol w:w="3402"/>
        <w:gridCol w:w="850"/>
        <w:gridCol w:w="2268"/>
        <w:gridCol w:w="1276"/>
      </w:tblGrid>
      <w:tr w:rsidR="00153C70" w:rsidRPr="007B2405" w:rsidTr="00A0585D">
        <w:tc>
          <w:tcPr>
            <w:tcW w:w="817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153C70" w:rsidRPr="007B2405" w:rsidRDefault="00153C70" w:rsidP="00C062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153C70" w:rsidRPr="00A0585D" w:rsidTr="00A0585D">
        <w:tc>
          <w:tcPr>
            <w:tcW w:w="817" w:type="dxa"/>
          </w:tcPr>
          <w:p w:rsidR="00153C70" w:rsidRPr="00153C70" w:rsidRDefault="00A0585D" w:rsidP="00FE49A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1.09</w:t>
            </w:r>
          </w:p>
        </w:tc>
        <w:tc>
          <w:tcPr>
            <w:tcW w:w="567" w:type="dxa"/>
          </w:tcPr>
          <w:p w:rsidR="00153C70" w:rsidRPr="007B2405" w:rsidRDefault="00153C70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153C70" w:rsidRPr="007B2405" w:rsidRDefault="00153C70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153C70" w:rsidRPr="007B2405" w:rsidRDefault="00EE5F1E" w:rsidP="00A0585D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Композиційне творче завдання</w:t>
            </w:r>
            <w:r w:rsidR="0008624A">
              <w:rPr>
                <w:lang w:val="uk-UA"/>
              </w:rPr>
              <w:t xml:space="preserve"> «Образ </w:t>
            </w:r>
            <w:r w:rsidR="00A0585D">
              <w:rPr>
                <w:lang w:val="uk-UA"/>
              </w:rPr>
              <w:t>м</w:t>
            </w:r>
            <w:r w:rsidR="0008624A">
              <w:rPr>
                <w:lang w:val="uk-UA"/>
              </w:rPr>
              <w:t>іста.»</w:t>
            </w:r>
            <w:r>
              <w:rPr>
                <w:lang w:val="uk-UA"/>
              </w:rPr>
              <w:t>: рисунок міського пейзажу</w:t>
            </w:r>
            <w:r w:rsidR="008652FA">
              <w:rPr>
                <w:lang w:val="uk-UA"/>
              </w:rPr>
              <w:t>.</w:t>
            </w:r>
            <w:r w:rsidR="00A0585D">
              <w:rPr>
                <w:lang w:val="uk-UA"/>
              </w:rPr>
              <w:t xml:space="preserve"> </w:t>
            </w:r>
            <w:r w:rsidR="008652FA">
              <w:rPr>
                <w:lang w:val="uk-UA"/>
              </w:rPr>
              <w:t>Короткочасні нариси з натури та пошук композиційного та графічного рішення.</w:t>
            </w:r>
          </w:p>
        </w:tc>
        <w:tc>
          <w:tcPr>
            <w:tcW w:w="850" w:type="dxa"/>
          </w:tcPr>
          <w:p w:rsidR="00153C70" w:rsidRPr="007B2405" w:rsidRDefault="00A0585D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</w:tcPr>
          <w:p w:rsidR="00153C70" w:rsidRPr="007B2405" w:rsidRDefault="00153C70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53C70" w:rsidRPr="007B2405" w:rsidRDefault="00153C70" w:rsidP="00C062BC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c>
          <w:tcPr>
            <w:tcW w:w="817" w:type="dxa"/>
          </w:tcPr>
          <w:p w:rsidR="005F754C" w:rsidRPr="00153C70" w:rsidRDefault="005F754C" w:rsidP="00FE49A8">
            <w:pPr>
              <w:rPr>
                <w:lang w:val="uk-UA"/>
              </w:rPr>
            </w:pPr>
            <w:r>
              <w:rPr>
                <w:lang w:val="uk-UA"/>
              </w:rPr>
              <w:t>3.09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Композиційне творче завдання «Образ міста.»: рисунок міського пейзажу. Затвердження пошуків та вихід на великий формат.</w:t>
            </w:r>
          </w:p>
        </w:tc>
        <w:tc>
          <w:tcPr>
            <w:tcW w:w="850" w:type="dxa"/>
          </w:tcPr>
          <w:p w:rsidR="005F754C" w:rsidRPr="007B2405" w:rsidRDefault="005F754C" w:rsidP="004377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EE5F1E" w:rsidRPr="007B2405" w:rsidTr="00A0585D">
        <w:tc>
          <w:tcPr>
            <w:tcW w:w="817" w:type="dxa"/>
          </w:tcPr>
          <w:p w:rsidR="00EE5F1E" w:rsidRPr="00153C70" w:rsidRDefault="00A0585D" w:rsidP="00FE49A8">
            <w:pPr>
              <w:rPr>
                <w:lang w:val="uk-UA"/>
              </w:rPr>
            </w:pPr>
            <w:r>
              <w:rPr>
                <w:lang w:val="uk-UA"/>
              </w:rPr>
              <w:t>8.09</w:t>
            </w:r>
          </w:p>
        </w:tc>
        <w:tc>
          <w:tcPr>
            <w:tcW w:w="567" w:type="dxa"/>
          </w:tcPr>
          <w:p w:rsidR="00EE5F1E" w:rsidRPr="007B2405" w:rsidRDefault="00A0585D" w:rsidP="00C062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EE5F1E" w:rsidRPr="007B2405" w:rsidRDefault="00EE5F1E" w:rsidP="00C062B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EE5F1E" w:rsidRPr="007B2405" w:rsidRDefault="008652FA" w:rsidP="00A0585D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Композиційне творче завдання</w:t>
            </w:r>
            <w:r w:rsidR="00A0585D">
              <w:rPr>
                <w:lang w:val="uk-UA"/>
              </w:rPr>
              <w:t xml:space="preserve"> </w:t>
            </w:r>
            <w:r w:rsidR="0008624A">
              <w:rPr>
                <w:lang w:val="uk-UA"/>
              </w:rPr>
              <w:t xml:space="preserve">«Образ </w:t>
            </w:r>
            <w:r w:rsidR="00A0585D">
              <w:rPr>
                <w:lang w:val="uk-UA"/>
              </w:rPr>
              <w:t>м</w:t>
            </w:r>
            <w:r w:rsidR="0008624A">
              <w:rPr>
                <w:lang w:val="uk-UA"/>
              </w:rPr>
              <w:t>іста.»</w:t>
            </w:r>
            <w:r>
              <w:rPr>
                <w:lang w:val="uk-UA"/>
              </w:rPr>
              <w:t xml:space="preserve">: рисунок міського пейзажу. Затвердження пошуків та </w:t>
            </w:r>
            <w:r>
              <w:rPr>
                <w:lang w:val="uk-UA"/>
              </w:rPr>
              <w:lastRenderedPageBreak/>
              <w:t>в</w:t>
            </w:r>
            <w:r w:rsidR="00A0585D">
              <w:rPr>
                <w:lang w:val="uk-UA"/>
              </w:rPr>
              <w:t>и</w:t>
            </w:r>
            <w:r>
              <w:rPr>
                <w:lang w:val="uk-UA"/>
              </w:rPr>
              <w:t>хід на великий формат.</w:t>
            </w:r>
          </w:p>
        </w:tc>
        <w:tc>
          <w:tcPr>
            <w:tcW w:w="850" w:type="dxa"/>
          </w:tcPr>
          <w:p w:rsidR="00EE5F1E" w:rsidRPr="007B2405" w:rsidRDefault="00A0585D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268" w:type="dxa"/>
          </w:tcPr>
          <w:p w:rsidR="00EE5F1E" w:rsidRPr="007B2405" w:rsidRDefault="00E808EB" w:rsidP="00C062BC">
            <w:pPr>
              <w:rPr>
                <w:color w:val="00B050"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EE5F1E" w:rsidRPr="007B2405" w:rsidRDefault="00EE5F1E" w:rsidP="00C062BC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5F754C" w:rsidRPr="008652FA" w:rsidTr="00A0585D">
        <w:tc>
          <w:tcPr>
            <w:tcW w:w="817" w:type="dxa"/>
          </w:tcPr>
          <w:p w:rsidR="005F754C" w:rsidRPr="00153C70" w:rsidRDefault="005F754C" w:rsidP="00153C7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10.09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Композиційне творче завдання «Образ міста.»: рисунок міського пейзажу. Закінчення завдання, доведення графічного листа до максимально виразної графічної форми.</w:t>
            </w:r>
          </w:p>
        </w:tc>
        <w:tc>
          <w:tcPr>
            <w:tcW w:w="850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c>
          <w:tcPr>
            <w:tcW w:w="817" w:type="dxa"/>
          </w:tcPr>
          <w:p w:rsidR="005F754C" w:rsidRPr="00153C70" w:rsidRDefault="005F754C" w:rsidP="00C062BC">
            <w:pPr>
              <w:rPr>
                <w:lang w:val="uk-UA"/>
              </w:rPr>
            </w:pPr>
            <w:r>
              <w:rPr>
                <w:lang w:val="uk-UA"/>
              </w:rPr>
              <w:t>15.09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Оголена напівлежача жіноча постать у складному русі. </w:t>
            </w:r>
            <w:r>
              <w:rPr>
                <w:sz w:val="22"/>
                <w:szCs w:val="22"/>
                <w:lang w:val="uk-UA"/>
              </w:rPr>
              <w:t>Пошуки композиційного рішення фігури та інших елементів постановки. Затвердження рішення формату.</w:t>
            </w:r>
          </w:p>
        </w:tc>
        <w:tc>
          <w:tcPr>
            <w:tcW w:w="850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8652FA" w:rsidRPr="007B2405" w:rsidTr="00A0585D">
        <w:trPr>
          <w:trHeight w:val="608"/>
        </w:trPr>
        <w:tc>
          <w:tcPr>
            <w:tcW w:w="817" w:type="dxa"/>
          </w:tcPr>
          <w:p w:rsidR="008652FA" w:rsidRPr="00153C70" w:rsidRDefault="00A0585D" w:rsidP="00153C70">
            <w:pPr>
              <w:rPr>
                <w:lang w:val="uk-UA"/>
              </w:rPr>
            </w:pPr>
            <w:r>
              <w:rPr>
                <w:lang w:val="uk-UA"/>
              </w:rPr>
              <w:t>17.09</w:t>
            </w:r>
          </w:p>
        </w:tc>
        <w:tc>
          <w:tcPr>
            <w:tcW w:w="567" w:type="dxa"/>
          </w:tcPr>
          <w:p w:rsidR="008652FA" w:rsidRPr="007B2405" w:rsidRDefault="008A527D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8652FA" w:rsidRPr="007B2405" w:rsidRDefault="008652FA" w:rsidP="00C062BC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8652FA" w:rsidRPr="007B2405" w:rsidRDefault="008652FA" w:rsidP="0008624A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</w:t>
            </w:r>
            <w:r w:rsidR="005F754C">
              <w:rPr>
                <w:lang w:val="uk-UA"/>
              </w:rPr>
              <w:t xml:space="preserve"> у </w:t>
            </w:r>
            <w:r w:rsidR="00903F01">
              <w:rPr>
                <w:lang w:val="uk-UA"/>
              </w:rPr>
              <w:t xml:space="preserve">складному </w:t>
            </w:r>
            <w:r w:rsidR="005F754C">
              <w:rPr>
                <w:lang w:val="uk-UA"/>
              </w:rPr>
              <w:t>русі</w:t>
            </w:r>
            <w:r w:rsidR="00D33C1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Пошуки композиційного рішення фігури та інших елементів постановки. Затвердження рішення формату.</w:t>
            </w:r>
          </w:p>
        </w:tc>
        <w:tc>
          <w:tcPr>
            <w:tcW w:w="850" w:type="dxa"/>
          </w:tcPr>
          <w:p w:rsidR="008652FA" w:rsidRPr="007B2405" w:rsidRDefault="00A0585D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8652FA" w:rsidRPr="007B2405" w:rsidRDefault="008652FA" w:rsidP="00C062BC">
            <w:pPr>
              <w:rPr>
                <w:color w:val="00B050"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8652FA" w:rsidRPr="007B2405" w:rsidRDefault="008652FA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8652FA" w:rsidRPr="007B2405" w:rsidTr="00A0585D">
        <w:trPr>
          <w:trHeight w:val="404"/>
        </w:trPr>
        <w:tc>
          <w:tcPr>
            <w:tcW w:w="817" w:type="dxa"/>
          </w:tcPr>
          <w:p w:rsidR="008652FA" w:rsidRPr="00153C70" w:rsidRDefault="00A0585D" w:rsidP="00153C70">
            <w:pPr>
              <w:rPr>
                <w:lang w:val="uk-UA"/>
              </w:rPr>
            </w:pPr>
            <w:r>
              <w:rPr>
                <w:lang w:val="uk-UA"/>
              </w:rPr>
              <w:t>22.09</w:t>
            </w:r>
          </w:p>
        </w:tc>
        <w:tc>
          <w:tcPr>
            <w:tcW w:w="567" w:type="dxa"/>
          </w:tcPr>
          <w:p w:rsidR="008652FA" w:rsidRPr="007B2405" w:rsidRDefault="008A527D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8652FA" w:rsidRPr="007B2405" w:rsidRDefault="008652FA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8652FA" w:rsidRPr="007B2405" w:rsidRDefault="00D33C18" w:rsidP="00C062BC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</w:t>
            </w:r>
            <w:r w:rsidR="005F754C">
              <w:rPr>
                <w:lang w:val="uk-UA"/>
              </w:rPr>
              <w:t xml:space="preserve"> у складному русі</w:t>
            </w:r>
            <w:r w:rsidR="008652FA">
              <w:rPr>
                <w:sz w:val="22"/>
                <w:szCs w:val="22"/>
                <w:lang w:val="uk-UA"/>
              </w:rPr>
              <w:t xml:space="preserve">. Побудова пропорцій та руху фігури у великому форматі. </w:t>
            </w:r>
          </w:p>
        </w:tc>
        <w:tc>
          <w:tcPr>
            <w:tcW w:w="850" w:type="dxa"/>
          </w:tcPr>
          <w:p w:rsidR="008652FA" w:rsidRPr="007B2405" w:rsidRDefault="00A0585D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8652FA" w:rsidRPr="007B2405" w:rsidRDefault="008652FA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8652FA" w:rsidRPr="007B2405" w:rsidRDefault="008652FA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903F01" w:rsidRPr="007B2405" w:rsidTr="00A0585D">
        <w:trPr>
          <w:trHeight w:val="424"/>
        </w:trPr>
        <w:tc>
          <w:tcPr>
            <w:tcW w:w="817" w:type="dxa"/>
          </w:tcPr>
          <w:p w:rsidR="00903F01" w:rsidRPr="00153C70" w:rsidRDefault="00903F01" w:rsidP="00FE49A8">
            <w:pPr>
              <w:rPr>
                <w:lang w:val="uk-UA"/>
              </w:rPr>
            </w:pPr>
            <w:r>
              <w:rPr>
                <w:lang w:val="uk-UA"/>
              </w:rPr>
              <w:t>24.09</w:t>
            </w:r>
          </w:p>
        </w:tc>
        <w:tc>
          <w:tcPr>
            <w:tcW w:w="567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903F01" w:rsidRPr="007B2405" w:rsidRDefault="00903F01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 у складному русі</w:t>
            </w:r>
            <w:r>
              <w:rPr>
                <w:sz w:val="22"/>
                <w:szCs w:val="22"/>
                <w:lang w:val="uk-UA"/>
              </w:rPr>
              <w:t xml:space="preserve">. Побудова пропорцій та руху фігури у великому форматі. </w:t>
            </w:r>
          </w:p>
        </w:tc>
        <w:tc>
          <w:tcPr>
            <w:tcW w:w="850" w:type="dxa"/>
          </w:tcPr>
          <w:p w:rsidR="00903F01" w:rsidRPr="007B2405" w:rsidRDefault="00903F01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903F01" w:rsidRPr="007B2405" w:rsidTr="00A0585D">
        <w:trPr>
          <w:trHeight w:val="424"/>
        </w:trPr>
        <w:tc>
          <w:tcPr>
            <w:tcW w:w="817" w:type="dxa"/>
          </w:tcPr>
          <w:p w:rsidR="00903F01" w:rsidRDefault="00903F01" w:rsidP="00FE49A8">
            <w:pPr>
              <w:rPr>
                <w:lang w:val="uk-UA"/>
              </w:rPr>
            </w:pPr>
            <w:r>
              <w:rPr>
                <w:lang w:val="uk-UA"/>
              </w:rPr>
              <w:t>29.09</w:t>
            </w:r>
          </w:p>
        </w:tc>
        <w:tc>
          <w:tcPr>
            <w:tcW w:w="567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903F01" w:rsidRPr="007B2405" w:rsidRDefault="00903F01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 у складному русі</w:t>
            </w:r>
            <w:r>
              <w:rPr>
                <w:sz w:val="22"/>
                <w:szCs w:val="22"/>
                <w:lang w:val="uk-UA"/>
              </w:rPr>
              <w:t xml:space="preserve">. Побудова пропорцій та руху фігури у великому форматі. </w:t>
            </w:r>
          </w:p>
        </w:tc>
        <w:tc>
          <w:tcPr>
            <w:tcW w:w="850" w:type="dxa"/>
          </w:tcPr>
          <w:p w:rsidR="00903F01" w:rsidRPr="007B2405" w:rsidRDefault="00903F01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903F01" w:rsidRPr="007B2405" w:rsidTr="00A0585D">
        <w:trPr>
          <w:trHeight w:val="424"/>
        </w:trPr>
        <w:tc>
          <w:tcPr>
            <w:tcW w:w="817" w:type="dxa"/>
          </w:tcPr>
          <w:p w:rsidR="00903F01" w:rsidRDefault="00903F01" w:rsidP="00FE49A8">
            <w:pPr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567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903F01" w:rsidRPr="007B2405" w:rsidRDefault="00903F01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 у складному русі</w:t>
            </w:r>
            <w:r>
              <w:rPr>
                <w:sz w:val="22"/>
                <w:szCs w:val="22"/>
                <w:lang w:val="uk-UA"/>
              </w:rPr>
              <w:t xml:space="preserve">. Анатомічний аналіз та обґрунтованість </w:t>
            </w:r>
          </w:p>
        </w:tc>
        <w:tc>
          <w:tcPr>
            <w:tcW w:w="850" w:type="dxa"/>
          </w:tcPr>
          <w:p w:rsidR="00903F01" w:rsidRPr="007B2405" w:rsidRDefault="00903F01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903F01" w:rsidRPr="007B2405" w:rsidTr="00A0585D">
        <w:trPr>
          <w:trHeight w:val="424"/>
        </w:trPr>
        <w:tc>
          <w:tcPr>
            <w:tcW w:w="817" w:type="dxa"/>
          </w:tcPr>
          <w:p w:rsidR="00903F01" w:rsidRDefault="00903F01" w:rsidP="00FE49A8">
            <w:pPr>
              <w:rPr>
                <w:lang w:val="uk-UA"/>
              </w:rPr>
            </w:pPr>
            <w:r>
              <w:rPr>
                <w:lang w:val="uk-UA"/>
              </w:rPr>
              <w:t>6.10</w:t>
            </w:r>
          </w:p>
        </w:tc>
        <w:tc>
          <w:tcPr>
            <w:tcW w:w="567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903F01" w:rsidRPr="007B2405" w:rsidRDefault="00903F01" w:rsidP="000A6EF6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 у складному русі</w:t>
            </w:r>
            <w:r>
              <w:rPr>
                <w:sz w:val="22"/>
                <w:szCs w:val="22"/>
                <w:lang w:val="uk-UA"/>
              </w:rPr>
              <w:t xml:space="preserve">. Анатомічний аналіз та обґрунтованість </w:t>
            </w:r>
          </w:p>
        </w:tc>
        <w:tc>
          <w:tcPr>
            <w:tcW w:w="850" w:type="dxa"/>
          </w:tcPr>
          <w:p w:rsidR="00903F01" w:rsidRPr="007B2405" w:rsidRDefault="00903F01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903F01" w:rsidRPr="007B2405" w:rsidTr="00A0585D">
        <w:trPr>
          <w:trHeight w:val="424"/>
        </w:trPr>
        <w:tc>
          <w:tcPr>
            <w:tcW w:w="817" w:type="dxa"/>
          </w:tcPr>
          <w:p w:rsidR="00903F01" w:rsidRDefault="00903F01" w:rsidP="00FE49A8">
            <w:pPr>
              <w:rPr>
                <w:lang w:val="uk-UA"/>
              </w:rPr>
            </w:pPr>
            <w:r>
              <w:rPr>
                <w:lang w:val="uk-UA"/>
              </w:rPr>
              <w:t>8.10</w:t>
            </w:r>
          </w:p>
        </w:tc>
        <w:tc>
          <w:tcPr>
            <w:tcW w:w="567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903F01" w:rsidRPr="007B2405" w:rsidRDefault="00903F01" w:rsidP="000A6EF6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</w:t>
            </w:r>
            <w:r>
              <w:rPr>
                <w:bCs/>
                <w:sz w:val="22"/>
                <w:szCs w:val="22"/>
                <w:lang w:val="uk-UA"/>
              </w:rPr>
              <w:t>. Початок роботи над формою за допомогою тону. Пошук тонального рішення.</w:t>
            </w:r>
          </w:p>
        </w:tc>
        <w:tc>
          <w:tcPr>
            <w:tcW w:w="850" w:type="dxa"/>
          </w:tcPr>
          <w:p w:rsidR="00903F01" w:rsidRPr="007B2405" w:rsidRDefault="00903F01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903F01" w:rsidRPr="00EB3C05" w:rsidTr="00A0585D">
        <w:trPr>
          <w:trHeight w:val="424"/>
        </w:trPr>
        <w:tc>
          <w:tcPr>
            <w:tcW w:w="817" w:type="dxa"/>
          </w:tcPr>
          <w:p w:rsidR="00903F01" w:rsidRDefault="00903F01" w:rsidP="007947E3">
            <w:pPr>
              <w:rPr>
                <w:lang w:val="uk-UA"/>
              </w:rPr>
            </w:pPr>
            <w:r>
              <w:rPr>
                <w:lang w:val="uk-UA"/>
              </w:rPr>
              <w:t>13.10</w:t>
            </w:r>
          </w:p>
        </w:tc>
        <w:tc>
          <w:tcPr>
            <w:tcW w:w="567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903F01" w:rsidRPr="007B2405" w:rsidRDefault="00903F01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903F01" w:rsidRPr="007B2405" w:rsidRDefault="00903F01" w:rsidP="000A6EF6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</w:t>
            </w:r>
            <w:r>
              <w:rPr>
                <w:bCs/>
                <w:sz w:val="22"/>
                <w:szCs w:val="22"/>
                <w:lang w:val="uk-UA"/>
              </w:rPr>
              <w:t>. Початок роботи над формою за допомогою тону. Пошук тонального рішення.</w:t>
            </w:r>
          </w:p>
        </w:tc>
        <w:tc>
          <w:tcPr>
            <w:tcW w:w="850" w:type="dxa"/>
          </w:tcPr>
          <w:p w:rsidR="00903F01" w:rsidRPr="007B2405" w:rsidRDefault="00903F01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903F01" w:rsidRPr="007B2405" w:rsidRDefault="00903F01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EB3C05" w:rsidTr="00A0585D">
        <w:trPr>
          <w:trHeight w:val="424"/>
        </w:trPr>
        <w:tc>
          <w:tcPr>
            <w:tcW w:w="817" w:type="dxa"/>
          </w:tcPr>
          <w:p w:rsidR="005F754C" w:rsidRDefault="005F754C" w:rsidP="006468BC">
            <w:pPr>
              <w:rPr>
                <w:lang w:val="uk-UA"/>
              </w:rPr>
            </w:pPr>
            <w:r>
              <w:rPr>
                <w:lang w:val="uk-UA"/>
              </w:rPr>
              <w:t>13.10</w:t>
            </w:r>
          </w:p>
        </w:tc>
        <w:tc>
          <w:tcPr>
            <w:tcW w:w="567" w:type="dxa"/>
          </w:tcPr>
          <w:p w:rsidR="005F754C" w:rsidRPr="007B2405" w:rsidRDefault="005F754C" w:rsidP="006468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5F754C" w:rsidRPr="007B2405" w:rsidRDefault="005F754C" w:rsidP="006468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6468B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</w:t>
            </w:r>
            <w:r w:rsidR="00903F01">
              <w:rPr>
                <w:lang w:val="uk-UA"/>
              </w:rPr>
              <w:t xml:space="preserve"> у складному русі</w:t>
            </w:r>
            <w:r>
              <w:rPr>
                <w:bCs/>
                <w:sz w:val="22"/>
                <w:szCs w:val="22"/>
                <w:lang w:val="uk-UA"/>
              </w:rPr>
              <w:t>. Завершення графічного листа: тональне врівноваження та організація, завершення узлів, узагальнення деталізації усього графічного листа.</w:t>
            </w:r>
          </w:p>
        </w:tc>
        <w:tc>
          <w:tcPr>
            <w:tcW w:w="850" w:type="dxa"/>
          </w:tcPr>
          <w:p w:rsidR="005F754C" w:rsidRPr="007B2405" w:rsidRDefault="005F754C" w:rsidP="00646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6468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EB3C05" w:rsidTr="00A0585D">
        <w:trPr>
          <w:trHeight w:val="424"/>
        </w:trPr>
        <w:tc>
          <w:tcPr>
            <w:tcW w:w="817" w:type="dxa"/>
          </w:tcPr>
          <w:p w:rsidR="005F754C" w:rsidRDefault="005F754C" w:rsidP="006468BC">
            <w:pPr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567" w:type="dxa"/>
          </w:tcPr>
          <w:p w:rsidR="005F754C" w:rsidRPr="007B2405" w:rsidRDefault="005F754C" w:rsidP="006468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5F754C" w:rsidRPr="007B2405" w:rsidRDefault="005F754C" w:rsidP="006468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6468B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Оголена напівлежача жіноча </w:t>
            </w:r>
            <w:r>
              <w:rPr>
                <w:lang w:val="uk-UA"/>
              </w:rPr>
              <w:lastRenderedPageBreak/>
              <w:t>постать</w:t>
            </w:r>
            <w:r w:rsidR="00903F01">
              <w:rPr>
                <w:lang w:val="uk-UA"/>
              </w:rPr>
              <w:t xml:space="preserve"> у складному русі</w:t>
            </w:r>
            <w:r>
              <w:rPr>
                <w:bCs/>
                <w:sz w:val="22"/>
                <w:szCs w:val="22"/>
                <w:lang w:val="uk-UA"/>
              </w:rPr>
              <w:t>. Завершення графічного листа: тональне врівноваження та організація, завершення узлів, узагальнення деталізації усього графічного листа.</w:t>
            </w:r>
          </w:p>
        </w:tc>
        <w:tc>
          <w:tcPr>
            <w:tcW w:w="850" w:type="dxa"/>
          </w:tcPr>
          <w:p w:rsidR="005F754C" w:rsidRPr="007B2405" w:rsidRDefault="005F754C" w:rsidP="006468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268" w:type="dxa"/>
          </w:tcPr>
          <w:p w:rsidR="005F754C" w:rsidRPr="007B2405" w:rsidRDefault="005F754C" w:rsidP="006468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EB3C05" w:rsidTr="00A0585D">
        <w:trPr>
          <w:trHeight w:val="424"/>
        </w:trPr>
        <w:tc>
          <w:tcPr>
            <w:tcW w:w="817" w:type="dxa"/>
          </w:tcPr>
          <w:p w:rsidR="005F754C" w:rsidRDefault="005F754C" w:rsidP="005F754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20.10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0A6EF6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9B08BF">
              <w:rPr>
                <w:lang w:val="uk-UA"/>
              </w:rPr>
              <w:t>Оголена жіноча модель у складному р</w:t>
            </w:r>
            <w:r>
              <w:rPr>
                <w:lang w:val="uk-UA"/>
              </w:rPr>
              <w:t>у</w:t>
            </w:r>
            <w:r w:rsidRPr="009B08BF">
              <w:rPr>
                <w:lang w:val="uk-UA"/>
              </w:rPr>
              <w:t>сі</w:t>
            </w:r>
            <w:r w:rsidRPr="00704C53">
              <w:rPr>
                <w:lang w:val="uk-UA"/>
              </w:rPr>
              <w:t xml:space="preserve"> в </w:t>
            </w:r>
            <w:r w:rsidRPr="009B08BF">
              <w:rPr>
                <w:lang w:val="uk-UA"/>
              </w:rPr>
              <w:t>інтер’єрі з предметним оточенням</w:t>
            </w:r>
            <w:r>
              <w:rPr>
                <w:sz w:val="22"/>
                <w:szCs w:val="22"/>
                <w:lang w:val="uk-UA"/>
              </w:rPr>
              <w:t>. Пошуки композиційного рішення фігури та інших елементів постановки. Затвердження рішення формату. Акцентування на пластичне рішення жіночої фігури.</w:t>
            </w:r>
          </w:p>
        </w:tc>
        <w:tc>
          <w:tcPr>
            <w:tcW w:w="850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EB3C05" w:rsidTr="00A0585D">
        <w:trPr>
          <w:trHeight w:val="424"/>
        </w:trPr>
        <w:tc>
          <w:tcPr>
            <w:tcW w:w="817" w:type="dxa"/>
          </w:tcPr>
          <w:p w:rsidR="005F754C" w:rsidRDefault="005F754C" w:rsidP="005F754C">
            <w:pPr>
              <w:rPr>
                <w:lang w:val="uk-UA"/>
              </w:rPr>
            </w:pPr>
            <w:r>
              <w:rPr>
                <w:lang w:val="uk-UA"/>
              </w:rPr>
              <w:t>22.10</w:t>
            </w:r>
          </w:p>
        </w:tc>
        <w:tc>
          <w:tcPr>
            <w:tcW w:w="567" w:type="dxa"/>
          </w:tcPr>
          <w:p w:rsidR="005F754C" w:rsidRPr="007B2405" w:rsidRDefault="005F754C" w:rsidP="000A6E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5F754C" w:rsidRPr="007B2405" w:rsidRDefault="005F754C" w:rsidP="000A6EF6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0A6EF6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8A527D">
              <w:rPr>
                <w:lang w:val="uk-UA"/>
              </w:rPr>
              <w:t>Оголена жіноча модель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>сі в інтер’єрі з предметним оточенням</w:t>
            </w:r>
            <w:r w:rsidRPr="008A527D">
              <w:rPr>
                <w:sz w:val="22"/>
                <w:szCs w:val="22"/>
                <w:lang w:val="uk-UA"/>
              </w:rPr>
              <w:t>. Побудова пропорцій та руху фігури у великому форматі.</w:t>
            </w:r>
          </w:p>
        </w:tc>
        <w:tc>
          <w:tcPr>
            <w:tcW w:w="850" w:type="dxa"/>
          </w:tcPr>
          <w:p w:rsidR="005F754C" w:rsidRPr="007B2405" w:rsidRDefault="005F754C" w:rsidP="000A6E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0A6EF6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EB3C05" w:rsidTr="00A0585D">
        <w:trPr>
          <w:trHeight w:val="424"/>
        </w:trPr>
        <w:tc>
          <w:tcPr>
            <w:tcW w:w="817" w:type="dxa"/>
          </w:tcPr>
          <w:p w:rsidR="005F754C" w:rsidRDefault="005F754C" w:rsidP="005F754C">
            <w:pPr>
              <w:rPr>
                <w:lang w:val="uk-UA"/>
              </w:rPr>
            </w:pPr>
            <w:r>
              <w:rPr>
                <w:lang w:val="uk-UA"/>
              </w:rPr>
              <w:t>27.10</w:t>
            </w:r>
          </w:p>
        </w:tc>
        <w:tc>
          <w:tcPr>
            <w:tcW w:w="567" w:type="dxa"/>
          </w:tcPr>
          <w:p w:rsidR="005F754C" w:rsidRPr="007B2405" w:rsidRDefault="005F754C" w:rsidP="000A6E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5F754C" w:rsidRPr="007B2405" w:rsidRDefault="005F754C" w:rsidP="000A6EF6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7B2405" w:rsidRDefault="005F754C" w:rsidP="000A6EF6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Оголена напівлежача жіноча постать</w:t>
            </w:r>
            <w:r>
              <w:rPr>
                <w:bCs/>
                <w:sz w:val="22"/>
                <w:szCs w:val="22"/>
                <w:lang w:val="uk-UA"/>
              </w:rPr>
              <w:t>. Початок роботи над формою за допомогою тону. Пошук тонального рішення.</w:t>
            </w:r>
          </w:p>
        </w:tc>
        <w:tc>
          <w:tcPr>
            <w:tcW w:w="850" w:type="dxa"/>
          </w:tcPr>
          <w:p w:rsidR="005F754C" w:rsidRPr="007B2405" w:rsidRDefault="005F754C" w:rsidP="000A6E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0A6EF6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C062BC" w:rsidTr="00A0585D">
        <w:trPr>
          <w:trHeight w:val="424"/>
        </w:trPr>
        <w:tc>
          <w:tcPr>
            <w:tcW w:w="817" w:type="dxa"/>
          </w:tcPr>
          <w:p w:rsidR="005F754C" w:rsidRDefault="005F754C" w:rsidP="005F754C">
            <w:pPr>
              <w:rPr>
                <w:lang w:val="uk-UA"/>
              </w:rPr>
            </w:pPr>
            <w:r>
              <w:rPr>
                <w:lang w:val="uk-UA"/>
              </w:rPr>
              <w:t>29.10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0529F8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8A527D">
              <w:rPr>
                <w:lang w:val="uk-UA"/>
              </w:rPr>
              <w:t>Оголена жіноча модель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 xml:space="preserve">сі в інтер’єрі з предметним оточенням. </w:t>
            </w:r>
            <w:r w:rsidRPr="008A527D">
              <w:rPr>
                <w:bCs/>
                <w:sz w:val="22"/>
                <w:szCs w:val="22"/>
                <w:lang w:val="uk-UA"/>
              </w:rPr>
              <w:t>Завершення графічного листа: тональне врівноваження та організація, завершення узлів, узагальнення деталізації усього графічного листа.</w:t>
            </w:r>
          </w:p>
        </w:tc>
        <w:tc>
          <w:tcPr>
            <w:tcW w:w="850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 w:rsidRPr="008A527D">
              <w:rPr>
                <w:lang w:val="uk-UA"/>
              </w:rPr>
              <w:t>Екзаменаційне завдання. : Оголена жіноча модель, напівлежача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 xml:space="preserve">сі. </w:t>
            </w:r>
            <w:r w:rsidRPr="008A527D">
              <w:rPr>
                <w:sz w:val="22"/>
                <w:szCs w:val="22"/>
                <w:lang w:val="uk-UA"/>
              </w:rPr>
              <w:t>Пошуки</w:t>
            </w:r>
            <w:r w:rsidRPr="008A527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A527D">
              <w:rPr>
                <w:sz w:val="22"/>
                <w:szCs w:val="22"/>
                <w:lang w:val="uk-UA"/>
              </w:rPr>
              <w:t>композиційного рішення фігури та інших елементів постановки. Затвердження рішення формату. Акцентування на пластичне рішення жіночої фігури.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5.11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 w:rsidRPr="008A527D">
              <w:rPr>
                <w:lang w:val="uk-UA"/>
              </w:rPr>
              <w:t>Екзаменаційне завдання: Оголена жіноча модель, напівлежача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 xml:space="preserve">сі. </w:t>
            </w:r>
            <w:r w:rsidRPr="008A527D">
              <w:rPr>
                <w:sz w:val="22"/>
                <w:szCs w:val="22"/>
                <w:lang w:val="uk-UA"/>
              </w:rPr>
              <w:t>Побудова пропорцій та руху фігури у великому форматі.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 w:rsidRPr="008A527D">
              <w:rPr>
                <w:lang w:val="uk-UA"/>
              </w:rPr>
              <w:t>Екзаменаційне завдання. : Оголена жіноча модель, напівлежача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 xml:space="preserve">сі. </w:t>
            </w:r>
            <w:r w:rsidRPr="008A527D">
              <w:rPr>
                <w:bCs/>
                <w:sz w:val="22"/>
                <w:szCs w:val="22"/>
                <w:lang w:val="uk-UA"/>
              </w:rPr>
              <w:t>Початок роботи над формою за допомогою тону. Пошук тонального рішення.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12.11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C957F1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8A527D">
              <w:rPr>
                <w:lang w:val="uk-UA"/>
              </w:rPr>
              <w:t>Екзаменаційне завдання.: Оголена жіноча модель, напівлежача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 xml:space="preserve">сі. </w:t>
            </w:r>
            <w:r w:rsidRPr="008A527D">
              <w:rPr>
                <w:bCs/>
                <w:sz w:val="22"/>
                <w:szCs w:val="22"/>
                <w:lang w:val="uk-UA"/>
              </w:rPr>
              <w:t xml:space="preserve">Початок роботи над формою за допомогою тону. Пошук </w:t>
            </w:r>
            <w:r w:rsidRPr="008A527D">
              <w:rPr>
                <w:bCs/>
                <w:sz w:val="22"/>
                <w:szCs w:val="22"/>
                <w:lang w:val="uk-UA"/>
              </w:rPr>
              <w:lastRenderedPageBreak/>
              <w:t>тонального рішення.</w:t>
            </w:r>
          </w:p>
        </w:tc>
        <w:tc>
          <w:tcPr>
            <w:tcW w:w="850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268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17.11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Pr="008A527D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 w:rsidRPr="008A527D">
              <w:rPr>
                <w:lang w:val="uk-UA"/>
              </w:rPr>
              <w:t>Екзаменаційне завдання.: Оголена жіноча модель, напівлежача у складному р</w:t>
            </w:r>
            <w:r>
              <w:rPr>
                <w:lang w:val="uk-UA"/>
              </w:rPr>
              <w:t>у</w:t>
            </w:r>
            <w:r w:rsidRPr="008A527D">
              <w:rPr>
                <w:lang w:val="uk-UA"/>
              </w:rPr>
              <w:t xml:space="preserve">сі. </w:t>
            </w:r>
            <w:r w:rsidRPr="008A527D">
              <w:rPr>
                <w:bCs/>
                <w:sz w:val="22"/>
                <w:szCs w:val="22"/>
                <w:lang w:val="uk-UA"/>
              </w:rPr>
              <w:t>Продовження роботи над формою за допомогою тону. Удосконалення тонального рішення.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19.11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русі. </w:t>
            </w:r>
            <w:r>
              <w:rPr>
                <w:bCs/>
                <w:sz w:val="22"/>
                <w:szCs w:val="22"/>
                <w:lang w:val="uk-UA"/>
              </w:rPr>
              <w:t>Продовження роботи над формою за допомогою тону. Удосконалення тонального рішення.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24.11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русі. </w:t>
            </w:r>
            <w:r>
              <w:rPr>
                <w:bCs/>
                <w:sz w:val="22"/>
                <w:szCs w:val="22"/>
                <w:lang w:val="uk-UA"/>
              </w:rPr>
              <w:t>Продовження роботи над формою за допомогою тону. Удосконалення тонального рішення.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26.11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русі. </w:t>
            </w:r>
            <w:r>
              <w:rPr>
                <w:bCs/>
                <w:sz w:val="22"/>
                <w:szCs w:val="22"/>
                <w:lang w:val="uk-UA"/>
              </w:rPr>
              <w:t>Продовження роботи над формою за допомогою тону. Удосконалення тонального рішення.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7947E3">
            <w:pPr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0E772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ракурсі. </w:t>
            </w:r>
            <w:r>
              <w:rPr>
                <w:bCs/>
                <w:sz w:val="22"/>
                <w:szCs w:val="22"/>
                <w:lang w:val="uk-UA"/>
              </w:rPr>
              <w:t>Продовження роботи над формою за допомогою тону. Удосконалення тонального рішення.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3D6C0C">
            <w:pPr>
              <w:rPr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русі. </w:t>
            </w:r>
            <w:r>
              <w:rPr>
                <w:bCs/>
                <w:sz w:val="22"/>
                <w:szCs w:val="22"/>
                <w:lang w:val="uk-UA"/>
              </w:rPr>
              <w:t>Завершення графічного листа: тональне врівноваження та організація, завершення узлів, узагальнення деталізації усього графічного листа.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3D6C0C">
            <w:pPr>
              <w:rPr>
                <w:lang w:val="uk-UA"/>
              </w:rPr>
            </w:pPr>
            <w:r>
              <w:rPr>
                <w:lang w:val="uk-UA"/>
              </w:rPr>
              <w:t>8.12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русі. </w:t>
            </w:r>
            <w:r>
              <w:rPr>
                <w:bCs/>
                <w:sz w:val="22"/>
                <w:szCs w:val="22"/>
                <w:lang w:val="uk-UA"/>
              </w:rPr>
              <w:t>Завершення графічного листа: тональне врівноваження та організація, завершення узлів, узагальнення деталізації усього графічного листа.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3D6C0C">
            <w:pPr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402" w:type="dxa"/>
          </w:tcPr>
          <w:p w:rsidR="005F754C" w:rsidRDefault="005F754C" w:rsidP="00C957F1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Екзаменаційне завдання.</w:t>
            </w:r>
            <w:r w:rsidRPr="00483680">
              <w:t>:</w:t>
            </w:r>
            <w:r w:rsidRPr="00483680">
              <w:rPr>
                <w:lang w:val="uk-UA"/>
              </w:rPr>
              <w:t xml:space="preserve"> Оголена жіноча модель, </w:t>
            </w:r>
            <w:r>
              <w:rPr>
                <w:lang w:val="uk-UA"/>
              </w:rPr>
              <w:t xml:space="preserve">напівлежача у складному русі. </w:t>
            </w:r>
            <w:r>
              <w:rPr>
                <w:bCs/>
                <w:sz w:val="22"/>
                <w:szCs w:val="22"/>
                <w:lang w:val="uk-UA"/>
              </w:rPr>
              <w:t xml:space="preserve">Завершення графічного листа: </w:t>
            </w:r>
            <w:r>
              <w:rPr>
                <w:bCs/>
                <w:sz w:val="22"/>
                <w:szCs w:val="22"/>
                <w:lang w:val="uk-UA"/>
              </w:rPr>
              <w:lastRenderedPageBreak/>
              <w:t>тональне врівноваження та організація, завершення узлів, узагальнення деталізації усього графічного листа.</w:t>
            </w:r>
          </w:p>
        </w:tc>
        <w:tc>
          <w:tcPr>
            <w:tcW w:w="850" w:type="dxa"/>
          </w:tcPr>
          <w:p w:rsidR="005F754C" w:rsidRDefault="005F754C" w:rsidP="00C062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  <w:tr w:rsidR="005F754C" w:rsidRPr="007B2405" w:rsidTr="00A0585D">
        <w:trPr>
          <w:trHeight w:val="424"/>
        </w:trPr>
        <w:tc>
          <w:tcPr>
            <w:tcW w:w="817" w:type="dxa"/>
          </w:tcPr>
          <w:p w:rsidR="005F754C" w:rsidRDefault="005F754C" w:rsidP="00C062B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15.12</w:t>
            </w:r>
          </w:p>
        </w:tc>
        <w:tc>
          <w:tcPr>
            <w:tcW w:w="567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5F754C" w:rsidRPr="007B2405" w:rsidRDefault="005F754C" w:rsidP="00C062B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:rsidR="005F754C" w:rsidRPr="00EB3C05" w:rsidRDefault="005F754C" w:rsidP="00C062BC">
            <w:pPr>
              <w:shd w:val="clear" w:color="auto" w:fill="FFFFFF"/>
              <w:jc w:val="both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EB3C05">
              <w:rPr>
                <w:rFonts w:eastAsia="Calibri"/>
                <w:b/>
                <w:sz w:val="22"/>
                <w:szCs w:val="22"/>
                <w:lang w:val="uk-UA"/>
              </w:rPr>
              <w:t>Екзаменаційний перегляд</w:t>
            </w:r>
          </w:p>
        </w:tc>
        <w:tc>
          <w:tcPr>
            <w:tcW w:w="850" w:type="dxa"/>
          </w:tcPr>
          <w:p w:rsidR="005F754C" w:rsidRPr="007B2405" w:rsidRDefault="005F754C" w:rsidP="00C062BC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5F754C" w:rsidRPr="00646C1B" w:rsidRDefault="005F754C" w:rsidP="00C062B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5F754C" w:rsidRPr="007B2405" w:rsidRDefault="005F754C" w:rsidP="00C062BC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53C70" w:rsidRDefault="00153C70" w:rsidP="00857174">
      <w:pPr>
        <w:rPr>
          <w:b/>
          <w:lang w:val="uk-UA"/>
        </w:rPr>
      </w:pPr>
    </w:p>
    <w:p w:rsidR="00D01225" w:rsidRDefault="00D01225" w:rsidP="00D01225">
      <w:pPr>
        <w:rPr>
          <w:b/>
          <w:lang w:val="uk-UA"/>
        </w:rPr>
      </w:pPr>
    </w:p>
    <w:p w:rsidR="00D01225" w:rsidRDefault="00D01225" w:rsidP="00D01225">
      <w:pPr>
        <w:rPr>
          <w:b/>
          <w:lang w:val="uk-UA"/>
        </w:rPr>
      </w:pPr>
      <w:r w:rsidRPr="007B2405">
        <w:rPr>
          <w:b/>
          <w:lang w:val="uk-UA"/>
        </w:rPr>
        <w:t>КРИТЕРІЇ ОЦІНЮВАННЯ</w:t>
      </w:r>
    </w:p>
    <w:p w:rsidR="00D01225" w:rsidRPr="008D2867" w:rsidRDefault="00D01225" w:rsidP="00D01225">
      <w:pPr>
        <w:spacing w:line="276" w:lineRule="auto"/>
        <w:rPr>
          <w:lang w:val="uk-UA"/>
        </w:rPr>
      </w:pPr>
      <w:r w:rsidRPr="008D2867">
        <w:rPr>
          <w:rStyle w:val="-12"/>
          <w:lang w:val="uk-UA"/>
        </w:rPr>
        <w:t xml:space="preserve">Відмінно (90-100 балів, А): </w:t>
      </w:r>
      <w:r w:rsidRPr="008D2867">
        <w:rPr>
          <w:lang w:val="uk-UA"/>
        </w:rPr>
        <w:t xml:space="preserve"> Рисунок виконано бездоганно як в цілому, так і з точки зору графічного виконання окремих його елементів та деталей:</w:t>
      </w:r>
    </w:p>
    <w:p w:rsidR="00D01225" w:rsidRPr="008D2867" w:rsidRDefault="00D01225" w:rsidP="00D01225">
      <w:pPr>
        <w:numPr>
          <w:ilvl w:val="0"/>
          <w:numId w:val="20"/>
        </w:numPr>
        <w:spacing w:line="276" w:lineRule="auto"/>
        <w:rPr>
          <w:lang w:val="uk-UA"/>
        </w:rPr>
      </w:pPr>
      <w:r w:rsidRPr="008D2867">
        <w:rPr>
          <w:lang w:val="uk-UA"/>
        </w:rPr>
        <w:t>точне, безпомилкове розташування усього зображення та його елементів в аркуші паперу;</w:t>
      </w:r>
    </w:p>
    <w:p w:rsidR="00D01225" w:rsidRPr="008D2867" w:rsidRDefault="00D01225" w:rsidP="00D01225">
      <w:pPr>
        <w:numPr>
          <w:ilvl w:val="0"/>
          <w:numId w:val="20"/>
        </w:numPr>
        <w:spacing w:line="276" w:lineRule="auto"/>
        <w:rPr>
          <w:lang w:val="uk-UA"/>
        </w:rPr>
      </w:pPr>
      <w:r w:rsidRPr="008D2867">
        <w:rPr>
          <w:lang w:val="uk-UA"/>
        </w:rPr>
        <w:t>визначено та передано рух зображеного об’єкту та його розташування відносно інших предметів автора;</w:t>
      </w:r>
    </w:p>
    <w:p w:rsidR="00D01225" w:rsidRPr="008D2867" w:rsidRDefault="00D01225" w:rsidP="00D01225">
      <w:pPr>
        <w:numPr>
          <w:ilvl w:val="0"/>
          <w:numId w:val="20"/>
        </w:numPr>
        <w:spacing w:line="276" w:lineRule="auto"/>
        <w:rPr>
          <w:lang w:val="uk-UA"/>
        </w:rPr>
      </w:pPr>
      <w:r w:rsidRPr="008D2867">
        <w:rPr>
          <w:lang w:val="uk-UA"/>
        </w:rPr>
        <w:t>вірне зображення пропорційних співвідношень одного  об’єкту до іншого, окремих деталей до цілого;</w:t>
      </w:r>
    </w:p>
    <w:p w:rsidR="00D01225" w:rsidRPr="008D2867" w:rsidRDefault="00D01225" w:rsidP="00D01225">
      <w:pPr>
        <w:numPr>
          <w:ilvl w:val="0"/>
          <w:numId w:val="20"/>
        </w:numPr>
        <w:spacing w:line="276" w:lineRule="auto"/>
        <w:rPr>
          <w:lang w:val="uk-UA"/>
        </w:rPr>
      </w:pPr>
      <w:r w:rsidRPr="008D2867">
        <w:rPr>
          <w:lang w:val="uk-UA"/>
        </w:rPr>
        <w:t>точна передача конструкції   об’єкту зображення, переконлива передача форми  об’єктів засобами лінійної та повітряної перспективи, використанням законів світлотіні, тону і тональних співвідношень;</w:t>
      </w:r>
    </w:p>
    <w:p w:rsidR="00D01225" w:rsidRPr="008D2867" w:rsidRDefault="00D01225" w:rsidP="00D01225">
      <w:pPr>
        <w:numPr>
          <w:ilvl w:val="0"/>
          <w:numId w:val="20"/>
        </w:numPr>
        <w:spacing w:line="276" w:lineRule="auto"/>
        <w:rPr>
          <w:lang w:val="uk-UA"/>
        </w:rPr>
      </w:pPr>
      <w:r w:rsidRPr="008D2867">
        <w:rPr>
          <w:lang w:val="uk-UA"/>
        </w:rPr>
        <w:t>висока технічна майстерність, професіоналізм.</w:t>
      </w:r>
    </w:p>
    <w:p w:rsidR="00D01225" w:rsidRPr="008D2867" w:rsidRDefault="00D01225" w:rsidP="00D01225">
      <w:pPr>
        <w:spacing w:line="276" w:lineRule="auto"/>
        <w:ind w:left="720"/>
        <w:rPr>
          <w:lang w:val="uk-UA"/>
        </w:rPr>
      </w:pPr>
      <w:r w:rsidRPr="008D2867">
        <w:rPr>
          <w:lang w:val="uk-UA"/>
        </w:rPr>
        <w:t>Це найвищий рівень виконання навчального (академічного) завдання: при виконанні усіх перелічених вимог рисунок виглядає дуже майстерним, естетичним, відчувається певна натхненність при виконанні завдання.</w:t>
      </w:r>
    </w:p>
    <w:p w:rsidR="00D01225" w:rsidRPr="008D2867" w:rsidRDefault="00D01225" w:rsidP="00D01225">
      <w:pPr>
        <w:spacing w:line="276" w:lineRule="auto"/>
        <w:rPr>
          <w:lang w:val="uk-UA"/>
        </w:rPr>
      </w:pPr>
      <w:r w:rsidRPr="008D2867">
        <w:rPr>
          <w:rStyle w:val="-12"/>
          <w:lang w:val="uk-UA"/>
        </w:rPr>
        <w:t>Добре (82–89 балів, B; 75–81 балів, C)</w:t>
      </w:r>
      <w:r w:rsidRPr="008D2867">
        <w:rPr>
          <w:lang w:val="uk-UA"/>
        </w:rPr>
        <w:t>. Рисунок виконано добре як з точки зору загального естетичного сприяння, так і з точки зору графічного виконання:</w:t>
      </w:r>
    </w:p>
    <w:p w:rsidR="00D01225" w:rsidRPr="008D2867" w:rsidRDefault="00D01225" w:rsidP="00D01225">
      <w:pPr>
        <w:numPr>
          <w:ilvl w:val="0"/>
          <w:numId w:val="21"/>
        </w:numPr>
        <w:spacing w:line="276" w:lineRule="auto"/>
        <w:rPr>
          <w:lang w:val="uk-UA"/>
        </w:rPr>
      </w:pPr>
      <w:r w:rsidRPr="008D2867">
        <w:rPr>
          <w:lang w:val="uk-UA"/>
        </w:rPr>
        <w:t>добре розташування на аркуші паперу;</w:t>
      </w:r>
    </w:p>
    <w:p w:rsidR="00D01225" w:rsidRPr="008D2867" w:rsidRDefault="00D01225" w:rsidP="00D01225">
      <w:pPr>
        <w:numPr>
          <w:ilvl w:val="0"/>
          <w:numId w:val="21"/>
        </w:numPr>
        <w:spacing w:line="276" w:lineRule="auto"/>
        <w:rPr>
          <w:lang w:val="uk-UA"/>
        </w:rPr>
      </w:pPr>
      <w:r w:rsidRPr="008D2867">
        <w:rPr>
          <w:lang w:val="uk-UA"/>
        </w:rPr>
        <w:t>непогано передано рух зображеного об’єкту та його розташування відносно інших предметів;</w:t>
      </w:r>
    </w:p>
    <w:p w:rsidR="00D01225" w:rsidRPr="008D2867" w:rsidRDefault="00D01225" w:rsidP="00D01225">
      <w:pPr>
        <w:numPr>
          <w:ilvl w:val="0"/>
          <w:numId w:val="21"/>
        </w:numPr>
        <w:spacing w:line="276" w:lineRule="auto"/>
        <w:rPr>
          <w:lang w:val="uk-UA"/>
        </w:rPr>
      </w:pPr>
      <w:r w:rsidRPr="008D2867">
        <w:rPr>
          <w:lang w:val="uk-UA"/>
        </w:rPr>
        <w:t>добре передано пропорційне співвідношення одного об’єкту до одного, окремих деталей до цілого;</w:t>
      </w:r>
    </w:p>
    <w:p w:rsidR="00D01225" w:rsidRPr="008D2867" w:rsidRDefault="00D01225" w:rsidP="00D01225">
      <w:pPr>
        <w:numPr>
          <w:ilvl w:val="0"/>
          <w:numId w:val="21"/>
        </w:numPr>
        <w:spacing w:line="276" w:lineRule="auto"/>
        <w:rPr>
          <w:lang w:val="uk-UA"/>
        </w:rPr>
      </w:pPr>
      <w:r w:rsidRPr="008D2867">
        <w:rPr>
          <w:lang w:val="uk-UA"/>
        </w:rPr>
        <w:t>проаналізовано конструкцію об’єкту засобами лінійної та повітряної перспективи;</w:t>
      </w:r>
    </w:p>
    <w:p w:rsidR="00D01225" w:rsidRPr="008D2867" w:rsidRDefault="00D01225" w:rsidP="00D01225">
      <w:pPr>
        <w:numPr>
          <w:ilvl w:val="0"/>
          <w:numId w:val="21"/>
        </w:numPr>
        <w:spacing w:line="276" w:lineRule="auto"/>
        <w:rPr>
          <w:lang w:val="uk-UA"/>
        </w:rPr>
      </w:pPr>
      <w:r w:rsidRPr="008D2867">
        <w:rPr>
          <w:lang w:val="uk-UA"/>
        </w:rPr>
        <w:t>непогане використання графічного матеріалу, висока технічна майстерність, помітні добрі навички у передачі зображення.</w:t>
      </w:r>
    </w:p>
    <w:p w:rsidR="00D01225" w:rsidRPr="008D2867" w:rsidRDefault="00D01225" w:rsidP="00D01225">
      <w:pPr>
        <w:spacing w:line="276" w:lineRule="auto"/>
        <w:ind w:left="720"/>
        <w:rPr>
          <w:lang w:val="uk-UA"/>
        </w:rPr>
      </w:pPr>
      <w:r w:rsidRPr="008D2867">
        <w:rPr>
          <w:lang w:val="uk-UA"/>
        </w:rPr>
        <w:t>Добре виконаний рисунок, але є недосконале виконання елементів.</w:t>
      </w:r>
    </w:p>
    <w:p w:rsidR="00D01225" w:rsidRPr="008D2867" w:rsidRDefault="00D01225" w:rsidP="00D01225">
      <w:pPr>
        <w:spacing w:line="276" w:lineRule="auto"/>
        <w:rPr>
          <w:lang w:val="uk-UA"/>
        </w:rPr>
      </w:pPr>
      <w:r w:rsidRPr="008D2867">
        <w:rPr>
          <w:rStyle w:val="-12"/>
          <w:lang w:val="uk-UA"/>
        </w:rPr>
        <w:t>Задовільно</w:t>
      </w:r>
      <w:r w:rsidRPr="008D2867">
        <w:rPr>
          <w:b/>
          <w:i/>
          <w:lang w:val="uk-UA"/>
        </w:rPr>
        <w:t xml:space="preserve"> (64-74 балів D; 60-63, E)</w:t>
      </w:r>
      <w:r w:rsidRPr="008D2867">
        <w:rPr>
          <w:lang w:val="uk-UA"/>
        </w:rPr>
        <w:t>. Рисунок виконано достатньо непогано  з точки зору графічного виконання окремих його елементів і деталей:</w:t>
      </w:r>
    </w:p>
    <w:p w:rsidR="00D01225" w:rsidRPr="008D2867" w:rsidRDefault="00D01225" w:rsidP="00D01225">
      <w:pPr>
        <w:numPr>
          <w:ilvl w:val="0"/>
          <w:numId w:val="22"/>
        </w:numPr>
        <w:spacing w:line="276" w:lineRule="auto"/>
        <w:rPr>
          <w:lang w:val="uk-UA"/>
        </w:rPr>
      </w:pPr>
      <w:r w:rsidRPr="008D2867">
        <w:rPr>
          <w:lang w:val="uk-UA"/>
        </w:rPr>
        <w:t>непогане використання графічного матеріалу, технічна майстерність, помітні добрі навички у передачі зображення.</w:t>
      </w:r>
    </w:p>
    <w:p w:rsidR="00D01225" w:rsidRPr="008D2867" w:rsidRDefault="00D01225" w:rsidP="00D01225">
      <w:pPr>
        <w:numPr>
          <w:ilvl w:val="0"/>
          <w:numId w:val="22"/>
        </w:numPr>
        <w:spacing w:line="276" w:lineRule="auto"/>
        <w:rPr>
          <w:lang w:val="uk-UA"/>
        </w:rPr>
      </w:pPr>
      <w:r w:rsidRPr="008D2867">
        <w:rPr>
          <w:lang w:val="uk-UA"/>
        </w:rPr>
        <w:t>непогане розташування усього зображення в аркуші паперу;</w:t>
      </w:r>
    </w:p>
    <w:p w:rsidR="00D01225" w:rsidRPr="008D2867" w:rsidRDefault="00D01225" w:rsidP="00D01225">
      <w:pPr>
        <w:numPr>
          <w:ilvl w:val="0"/>
          <w:numId w:val="22"/>
        </w:numPr>
        <w:spacing w:line="276" w:lineRule="auto"/>
        <w:rPr>
          <w:lang w:val="uk-UA"/>
        </w:rPr>
      </w:pPr>
      <w:r w:rsidRPr="008D2867">
        <w:rPr>
          <w:lang w:val="uk-UA"/>
        </w:rPr>
        <w:t>невиразно визначено і передано рух зображеного об’єкту;</w:t>
      </w:r>
    </w:p>
    <w:p w:rsidR="00D01225" w:rsidRPr="008D2867" w:rsidRDefault="00D01225" w:rsidP="00D01225">
      <w:pPr>
        <w:numPr>
          <w:ilvl w:val="0"/>
          <w:numId w:val="22"/>
        </w:numPr>
        <w:spacing w:line="276" w:lineRule="auto"/>
        <w:rPr>
          <w:lang w:val="uk-UA"/>
        </w:rPr>
      </w:pPr>
      <w:r w:rsidRPr="008D2867">
        <w:rPr>
          <w:lang w:val="uk-UA"/>
        </w:rPr>
        <w:t>не зовсім точне зображення пропорційних співвідношень;</w:t>
      </w:r>
    </w:p>
    <w:p w:rsidR="00D01225" w:rsidRPr="008D2867" w:rsidRDefault="00D01225" w:rsidP="00D01225">
      <w:pPr>
        <w:numPr>
          <w:ilvl w:val="0"/>
          <w:numId w:val="22"/>
        </w:numPr>
        <w:spacing w:line="276" w:lineRule="auto"/>
        <w:rPr>
          <w:lang w:val="uk-UA"/>
        </w:rPr>
      </w:pPr>
      <w:r w:rsidRPr="008D2867">
        <w:rPr>
          <w:lang w:val="uk-UA"/>
        </w:rPr>
        <w:t>присутні помилки у передачі форми  об’єктів;</w:t>
      </w:r>
    </w:p>
    <w:p w:rsidR="00D01225" w:rsidRPr="008D2867" w:rsidRDefault="00D01225" w:rsidP="00D01225">
      <w:pPr>
        <w:numPr>
          <w:ilvl w:val="0"/>
          <w:numId w:val="22"/>
        </w:numPr>
        <w:spacing w:line="276" w:lineRule="auto"/>
        <w:rPr>
          <w:lang w:val="uk-UA"/>
        </w:rPr>
      </w:pPr>
      <w:r w:rsidRPr="008D2867">
        <w:rPr>
          <w:lang w:val="uk-UA"/>
        </w:rPr>
        <w:t>недосконале використання графічного матеріалу;</w:t>
      </w:r>
    </w:p>
    <w:p w:rsidR="00D01225" w:rsidRPr="008D2867" w:rsidRDefault="00D01225" w:rsidP="00D01225">
      <w:pPr>
        <w:spacing w:line="276" w:lineRule="auto"/>
        <w:ind w:left="720"/>
        <w:rPr>
          <w:lang w:val="uk-UA"/>
        </w:rPr>
      </w:pPr>
      <w:r w:rsidRPr="008D2867">
        <w:rPr>
          <w:lang w:val="uk-UA"/>
        </w:rPr>
        <w:t>Задовільно виконаний рисунок, але помітно недосконале виконання одного або декількох елементів, порушення послідовності виконання рисунка</w:t>
      </w:r>
    </w:p>
    <w:p w:rsidR="00D01225" w:rsidRPr="008D2867" w:rsidRDefault="00D01225" w:rsidP="00D01225">
      <w:pPr>
        <w:spacing w:line="276" w:lineRule="auto"/>
        <w:rPr>
          <w:lang w:val="uk-UA"/>
        </w:rPr>
      </w:pPr>
      <w:r w:rsidRPr="008D2867">
        <w:rPr>
          <w:rStyle w:val="-12"/>
          <w:lang w:val="uk-UA"/>
        </w:rPr>
        <w:t>Незадовільно</w:t>
      </w:r>
      <w:r w:rsidRPr="008D2867">
        <w:rPr>
          <w:b/>
          <w:i/>
          <w:lang w:val="uk-UA"/>
        </w:rPr>
        <w:t xml:space="preserve"> (35-59 балів, FXF</w:t>
      </w:r>
      <w:r w:rsidRPr="008D2867">
        <w:rPr>
          <w:lang w:val="uk-UA"/>
        </w:rPr>
        <w:t>). Рисунок виконано незадовільно з точки зору графічного виконання:</w:t>
      </w:r>
    </w:p>
    <w:p w:rsidR="00D01225" w:rsidRPr="008D2867" w:rsidRDefault="00D01225" w:rsidP="00D01225">
      <w:pPr>
        <w:numPr>
          <w:ilvl w:val="0"/>
          <w:numId w:val="23"/>
        </w:numPr>
        <w:spacing w:line="276" w:lineRule="auto"/>
        <w:rPr>
          <w:lang w:val="uk-UA"/>
        </w:rPr>
      </w:pPr>
      <w:r w:rsidRPr="008D2867">
        <w:rPr>
          <w:lang w:val="uk-UA"/>
        </w:rPr>
        <w:t>суттєві недоліки у розташуванні усього зображення в аркуші паперу;</w:t>
      </w:r>
    </w:p>
    <w:p w:rsidR="00D01225" w:rsidRPr="008D2867" w:rsidRDefault="00D01225" w:rsidP="00D01225">
      <w:pPr>
        <w:numPr>
          <w:ilvl w:val="0"/>
          <w:numId w:val="23"/>
        </w:numPr>
        <w:spacing w:line="276" w:lineRule="auto"/>
        <w:rPr>
          <w:lang w:val="uk-UA"/>
        </w:rPr>
      </w:pPr>
      <w:r w:rsidRPr="008D2867">
        <w:rPr>
          <w:lang w:val="uk-UA"/>
        </w:rPr>
        <w:t>погано передано рух зображеного об’єкту;</w:t>
      </w:r>
    </w:p>
    <w:p w:rsidR="00D01225" w:rsidRPr="008D2867" w:rsidRDefault="00D01225" w:rsidP="00D01225">
      <w:pPr>
        <w:numPr>
          <w:ilvl w:val="0"/>
          <w:numId w:val="23"/>
        </w:numPr>
        <w:spacing w:line="276" w:lineRule="auto"/>
        <w:rPr>
          <w:lang w:val="uk-UA"/>
        </w:rPr>
      </w:pPr>
      <w:r w:rsidRPr="008D2867">
        <w:rPr>
          <w:lang w:val="uk-UA"/>
        </w:rPr>
        <w:lastRenderedPageBreak/>
        <w:t>є суттєві помилки у зображенні пропорційних співвідношень;</w:t>
      </w:r>
    </w:p>
    <w:p w:rsidR="00D01225" w:rsidRPr="008D2867" w:rsidRDefault="00D01225" w:rsidP="00D01225">
      <w:pPr>
        <w:numPr>
          <w:ilvl w:val="0"/>
          <w:numId w:val="23"/>
        </w:numPr>
        <w:spacing w:line="276" w:lineRule="auto"/>
        <w:rPr>
          <w:lang w:val="uk-UA"/>
        </w:rPr>
      </w:pPr>
      <w:r w:rsidRPr="008D2867">
        <w:rPr>
          <w:lang w:val="uk-UA"/>
        </w:rPr>
        <w:t>недосконала передача  конструкції об’єкту зображення;</w:t>
      </w:r>
    </w:p>
    <w:p w:rsidR="00D01225" w:rsidRPr="008D2867" w:rsidRDefault="00D01225" w:rsidP="00D01225">
      <w:pPr>
        <w:numPr>
          <w:ilvl w:val="0"/>
          <w:numId w:val="23"/>
        </w:numPr>
        <w:spacing w:line="276" w:lineRule="auto"/>
        <w:rPr>
          <w:lang w:val="uk-UA"/>
        </w:rPr>
      </w:pPr>
      <w:r w:rsidRPr="008D2867">
        <w:rPr>
          <w:lang w:val="uk-UA"/>
        </w:rPr>
        <w:t>слабка технічна майстерність;</w:t>
      </w:r>
    </w:p>
    <w:p w:rsidR="00D01225" w:rsidRPr="008D2867" w:rsidRDefault="00D01225" w:rsidP="00D01225">
      <w:pPr>
        <w:spacing w:line="276" w:lineRule="auto"/>
        <w:ind w:left="720"/>
        <w:rPr>
          <w:lang w:val="uk-UA"/>
        </w:rPr>
      </w:pPr>
      <w:r w:rsidRPr="008D2867">
        <w:rPr>
          <w:lang w:val="uk-UA"/>
        </w:rPr>
        <w:t>Задовільно виконаний рисунок, але помітно недосконале виконання одного або декількох елементів, порушення послідовності виконання рисунка.</w:t>
      </w:r>
    </w:p>
    <w:p w:rsidR="00D01225" w:rsidRPr="008D2867" w:rsidRDefault="00D01225" w:rsidP="00D01225">
      <w:pPr>
        <w:pStyle w:val="-21"/>
        <w:spacing w:before="0" w:line="276" w:lineRule="auto"/>
        <w:ind w:left="0" w:firstLine="0"/>
        <w:rPr>
          <w:sz w:val="24"/>
          <w:szCs w:val="24"/>
          <w:lang w:val="uk-UA"/>
        </w:rPr>
      </w:pPr>
      <w:r w:rsidRPr="008D2867">
        <w:rPr>
          <w:rStyle w:val="-12"/>
          <w:lang w:val="uk-UA"/>
        </w:rPr>
        <w:t>Незадовільно (1–34 балів, F)</w:t>
      </w:r>
      <w:r w:rsidRPr="008D2867">
        <w:rPr>
          <w:lang w:val="uk-UA"/>
        </w:rPr>
        <w:t xml:space="preserve">. </w:t>
      </w:r>
      <w:r w:rsidRPr="008D2867">
        <w:rPr>
          <w:sz w:val="24"/>
          <w:szCs w:val="24"/>
          <w:lang w:val="uk-UA"/>
        </w:rPr>
        <w:t xml:space="preserve">Рисунок виконано незадовільно з точки зору графічного виконання: </w:t>
      </w:r>
    </w:p>
    <w:p w:rsidR="00D01225" w:rsidRPr="008D2867" w:rsidRDefault="00D01225" w:rsidP="00D01225">
      <w:pPr>
        <w:numPr>
          <w:ilvl w:val="0"/>
          <w:numId w:val="19"/>
        </w:numPr>
        <w:spacing w:line="276" w:lineRule="auto"/>
        <w:ind w:left="0" w:firstLine="0"/>
        <w:rPr>
          <w:szCs w:val="28"/>
          <w:lang w:val="uk-UA"/>
        </w:rPr>
      </w:pPr>
      <w:r w:rsidRPr="008D2867">
        <w:rPr>
          <w:szCs w:val="28"/>
          <w:lang w:val="uk-UA"/>
        </w:rPr>
        <w:t>суттєві недоліки у розташуванні усього зображення в аркуші паперу;</w:t>
      </w:r>
    </w:p>
    <w:p w:rsidR="00D01225" w:rsidRPr="008D2867" w:rsidRDefault="00D01225" w:rsidP="00D01225">
      <w:pPr>
        <w:numPr>
          <w:ilvl w:val="0"/>
          <w:numId w:val="19"/>
        </w:numPr>
        <w:spacing w:line="276" w:lineRule="auto"/>
        <w:ind w:left="0" w:firstLine="0"/>
        <w:rPr>
          <w:szCs w:val="28"/>
          <w:lang w:val="uk-UA"/>
        </w:rPr>
      </w:pPr>
      <w:r w:rsidRPr="008D2867">
        <w:rPr>
          <w:szCs w:val="28"/>
          <w:lang w:val="uk-UA"/>
        </w:rPr>
        <w:t>погано передано рух зображеного об’єкту;</w:t>
      </w:r>
    </w:p>
    <w:p w:rsidR="00D01225" w:rsidRPr="008D2867" w:rsidRDefault="00D01225" w:rsidP="00D01225">
      <w:pPr>
        <w:numPr>
          <w:ilvl w:val="0"/>
          <w:numId w:val="19"/>
        </w:numPr>
        <w:spacing w:line="276" w:lineRule="auto"/>
        <w:ind w:left="0" w:firstLine="0"/>
        <w:rPr>
          <w:szCs w:val="28"/>
          <w:lang w:val="uk-UA"/>
        </w:rPr>
      </w:pPr>
      <w:r w:rsidRPr="008D2867">
        <w:rPr>
          <w:szCs w:val="28"/>
          <w:lang w:val="uk-UA"/>
        </w:rPr>
        <w:t xml:space="preserve">є суттєві помилки у зображенні пропорційних співвідношень;  </w:t>
      </w:r>
    </w:p>
    <w:p w:rsidR="00D01225" w:rsidRPr="008D2867" w:rsidRDefault="00D01225" w:rsidP="00D01225">
      <w:pPr>
        <w:numPr>
          <w:ilvl w:val="0"/>
          <w:numId w:val="19"/>
        </w:numPr>
        <w:spacing w:line="276" w:lineRule="auto"/>
        <w:ind w:left="0" w:firstLine="0"/>
        <w:rPr>
          <w:szCs w:val="28"/>
          <w:lang w:val="uk-UA"/>
        </w:rPr>
      </w:pPr>
      <w:r w:rsidRPr="008D2867">
        <w:rPr>
          <w:szCs w:val="28"/>
          <w:lang w:val="uk-UA"/>
        </w:rPr>
        <w:t>недосконала передача  конструкції об’єкту зображення;</w:t>
      </w:r>
    </w:p>
    <w:p w:rsidR="00D01225" w:rsidRPr="008D2867" w:rsidRDefault="00D01225" w:rsidP="00D01225">
      <w:pPr>
        <w:numPr>
          <w:ilvl w:val="0"/>
          <w:numId w:val="19"/>
        </w:numPr>
        <w:spacing w:line="276" w:lineRule="auto"/>
        <w:ind w:left="0" w:firstLine="0"/>
        <w:rPr>
          <w:szCs w:val="28"/>
          <w:lang w:val="uk-UA"/>
        </w:rPr>
      </w:pPr>
      <w:r w:rsidRPr="008D2867">
        <w:rPr>
          <w:szCs w:val="28"/>
          <w:lang w:val="uk-UA"/>
        </w:rPr>
        <w:t xml:space="preserve">слабка технічна майстерність; </w:t>
      </w:r>
    </w:p>
    <w:p w:rsidR="00D01225" w:rsidRPr="00B47138" w:rsidRDefault="00D01225" w:rsidP="00D01225">
      <w:pPr>
        <w:numPr>
          <w:ilvl w:val="0"/>
          <w:numId w:val="19"/>
        </w:numPr>
        <w:spacing w:line="276" w:lineRule="auto"/>
        <w:ind w:left="0" w:firstLine="0"/>
        <w:rPr>
          <w:szCs w:val="28"/>
          <w:lang w:val="uk-UA"/>
        </w:rPr>
      </w:pPr>
      <w:r w:rsidRPr="008D2867">
        <w:rPr>
          <w:szCs w:val="28"/>
          <w:lang w:val="uk-UA"/>
        </w:rPr>
        <w:t>Незадовільно виконаний рисунок, є суттєві порушення послідовності виконання рисунка.</w:t>
      </w:r>
    </w:p>
    <w:p w:rsidR="00D01225" w:rsidRDefault="00D01225" w:rsidP="00D01225">
      <w:pPr>
        <w:rPr>
          <w:b/>
          <w:lang w:val="uk-UA"/>
        </w:rPr>
      </w:pPr>
    </w:p>
    <w:p w:rsidR="00D01225" w:rsidRPr="008D2867" w:rsidRDefault="00D01225" w:rsidP="00D01225">
      <w:pPr>
        <w:rPr>
          <w:b/>
          <w:lang w:val="uk-UA"/>
        </w:rPr>
      </w:pPr>
      <w:r w:rsidRPr="008D2867">
        <w:rPr>
          <w:b/>
          <w:lang w:val="uk-UA"/>
        </w:rPr>
        <w:t xml:space="preserve">СИСТЕМА БОНУСІВ </w:t>
      </w:r>
    </w:p>
    <w:p w:rsidR="00D01225" w:rsidRDefault="00D01225" w:rsidP="00D01225">
      <w:pPr>
        <w:jc w:val="both"/>
        <w:rPr>
          <w:lang w:val="uk-UA"/>
        </w:rPr>
      </w:pPr>
      <w:r w:rsidRPr="008D2867">
        <w:rPr>
          <w:lang w:val="uk-UA"/>
        </w:rPr>
        <w:t>Передбачено додаткові бали за активність студента, та творчий підхід під час практичних занять (1-3), виставкова участь у фестивалях та конкурсах (5–8), а також участь у житті групи (1–3). Максимальна кількість балів: 10.</w:t>
      </w:r>
    </w:p>
    <w:p w:rsidR="00D01225" w:rsidRDefault="00D01225" w:rsidP="00D01225">
      <w:pPr>
        <w:rPr>
          <w:b/>
          <w:lang w:val="uk-UA"/>
        </w:rPr>
      </w:pPr>
    </w:p>
    <w:p w:rsidR="00D01225" w:rsidRPr="007B2405" w:rsidRDefault="00D01225" w:rsidP="00D01225">
      <w:pPr>
        <w:rPr>
          <w:b/>
          <w:lang w:val="uk-UA"/>
        </w:rPr>
      </w:pPr>
      <w:r w:rsidRPr="007B2405">
        <w:rPr>
          <w:b/>
          <w:lang w:val="uk-UA"/>
        </w:rPr>
        <w:t>РЕКОМЕНДОВАНА ЛІТЕРАТУРА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Авсиян О.А. Натура и рисование по представлению. Учебное пособие. — М.: Изобразительное искусство, 1985.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pacing w:val="-6"/>
          <w:sz w:val="24"/>
        </w:rPr>
      </w:pPr>
      <w:r w:rsidRPr="00EE27AC">
        <w:rPr>
          <w:b w:val="0"/>
          <w:spacing w:val="-6"/>
          <w:sz w:val="24"/>
        </w:rPr>
        <w:t>Аничкин Б.А. Стереоперспектива (Теоретические и практические стереоскопии чертежей): в двух частях. — Саратов: Изд.-во Саратовский университет, 1985.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Барчаи</w:t>
      </w:r>
      <w:r w:rsidRPr="00EE27AC">
        <w:rPr>
          <w:b w:val="0"/>
          <w:sz w:val="24"/>
          <w:lang w:val="uk-UA"/>
        </w:rPr>
        <w:t xml:space="preserve"> Е</w:t>
      </w:r>
      <w:r w:rsidRPr="00EE27AC">
        <w:rPr>
          <w:b w:val="0"/>
          <w:sz w:val="24"/>
        </w:rPr>
        <w:t>. Анатомия для художников. — Будапешт: Корвина, 1977.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Рабинович М.И. Пластанатомия человека, четвероногих животных и птиц и ее применение в рисунке. — М.: Высшая школа, 1971.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Рабинович М.И. Пластанатомия человека, четвероногих животных и птиц и ее применение в рисунке. — 2-е изд., переработанное и дополненное. — М.: Высшая школа, 1978.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pacing w:val="-6"/>
          <w:sz w:val="24"/>
        </w:rPr>
      </w:pPr>
      <w:r w:rsidRPr="00EE27AC">
        <w:rPr>
          <w:b w:val="0"/>
          <w:spacing w:val="-6"/>
          <w:sz w:val="24"/>
        </w:rPr>
        <w:t>Рабинович М.И. Пластанатомия и изображение человека на ее основах: учебное пособие. Рисунок в высшей художественной школе (Московский государственный художественный институт им. Сурикова). — М.: Искусство, 1987.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Ростовцев Н.Н. Академия рисунка. Курс лекций: учебное пособие для студентов педагогических ВУЗов. — М.: Просвещение, 1973.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Сухенко В.О. Рисунок: навчальний посібник. — К.: Вона-Манте, 2004.</w:t>
      </w:r>
    </w:p>
    <w:p w:rsidR="00D01225" w:rsidRPr="00EE27AC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EE27AC">
        <w:rPr>
          <w:b w:val="0"/>
          <w:sz w:val="24"/>
        </w:rPr>
        <w:t>Федоров М.В. Рисунок и перспектива. — М.: Искусство, 1960.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lang w:val="de-DE"/>
        </w:rPr>
      </w:pPr>
      <w:r w:rsidRPr="00EE27AC">
        <w:rPr>
          <w:b w:val="0"/>
          <w:sz w:val="24"/>
          <w:lang w:val="de-DE"/>
        </w:rPr>
        <w:t>Bammes G. Der nakte Mensch.</w:t>
      </w:r>
      <w:r w:rsidRPr="00EE27AC">
        <w:rPr>
          <w:b w:val="0"/>
          <w:sz w:val="24"/>
          <w:lang w:val="uk-UA"/>
        </w:rPr>
        <w:t> —</w:t>
      </w:r>
      <w:r w:rsidRPr="00EE27AC">
        <w:rPr>
          <w:b w:val="0"/>
          <w:sz w:val="24"/>
          <w:lang w:val="de-DE"/>
        </w:rPr>
        <w:t xml:space="preserve"> Dresden: Veb Verlag der Kunst,</w:t>
      </w:r>
      <w:r w:rsidRPr="00EE27AC">
        <w:rPr>
          <w:b w:val="0"/>
          <w:sz w:val="24"/>
          <w:lang w:val="uk-UA"/>
        </w:rPr>
        <w:t xml:space="preserve"> </w:t>
      </w:r>
      <w:r w:rsidRPr="00EE27AC">
        <w:rPr>
          <w:b w:val="0"/>
          <w:sz w:val="24"/>
          <w:lang w:val="de-DE"/>
        </w:rPr>
        <w:t>1982</w:t>
      </w:r>
      <w:r w:rsidRPr="00EE27AC">
        <w:rPr>
          <w:b w:val="0"/>
          <w:sz w:val="24"/>
          <w:lang w:val="uk-UA"/>
        </w:rPr>
        <w:t>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Гицеску Г. Пластическая анатомия. — В 3 т. — Бухарест: Меридиан, 1963.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Кузнецов Ю. И. Рисунки Рубенса. — М.: Искусство, 1974.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Ли Н. Г. Рисунок. Основы учебного академического рисунка. — М.: Эксмо, 2007</w:t>
      </w:r>
      <w:r w:rsidRPr="003C403B">
        <w:rPr>
          <w:b w:val="0"/>
          <w:sz w:val="24"/>
          <w:lang w:val="uk-UA"/>
        </w:rPr>
        <w:t>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Панофский Э. Перспектива как «символическая форма»</w:t>
      </w:r>
      <w:r>
        <w:rPr>
          <w:b w:val="0"/>
          <w:sz w:val="24"/>
        </w:rPr>
        <w:t>. — СПб.: Азбука-классика, 2004</w:t>
      </w:r>
      <w:r>
        <w:rPr>
          <w:b w:val="0"/>
          <w:sz w:val="24"/>
          <w:lang w:val="uk-UA"/>
        </w:rPr>
        <w:t>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lastRenderedPageBreak/>
        <w:t>Радлов Н. Э. Рисование с натуры. — Л., 1978.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 xml:space="preserve">Райдер Э. Полное руководство по рисованию фигуры человека. — Минск: Попурри, 2002. 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Ростовцев Н.Н. Академический рисунок: Учебник для студ. — М.: Просвещение, 1995</w:t>
      </w:r>
      <w:r>
        <w:rPr>
          <w:b w:val="0"/>
          <w:sz w:val="24"/>
          <w:lang w:val="uk-UA"/>
        </w:rPr>
        <w:t>.</w:t>
      </w:r>
      <w:r w:rsidRPr="003C403B">
        <w:rPr>
          <w:b w:val="0"/>
          <w:sz w:val="24"/>
        </w:rPr>
        <w:t xml:space="preserve"> </w:t>
      </w:r>
    </w:p>
    <w:p w:rsidR="00D01225" w:rsidRPr="003C403B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Сидоров А.А. Рисунок старых мастеров. — М.: Изобразительное искусство, 1990.</w:t>
      </w:r>
    </w:p>
    <w:p w:rsidR="00D01225" w:rsidRPr="003F722E" w:rsidRDefault="00D01225" w:rsidP="00D01225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C403B">
        <w:rPr>
          <w:b w:val="0"/>
          <w:sz w:val="24"/>
        </w:rPr>
        <w:t>Mayner F. Kunstleranatomie. — Leipzig, 1958</w:t>
      </w:r>
      <w:r w:rsidRPr="003C403B">
        <w:rPr>
          <w:b w:val="0"/>
          <w:sz w:val="24"/>
          <w:lang w:val="uk-UA"/>
        </w:rPr>
        <w:t>.</w:t>
      </w:r>
    </w:p>
    <w:p w:rsidR="00D01225" w:rsidRPr="003F722E" w:rsidRDefault="00D01225" w:rsidP="00D01225">
      <w:pPr>
        <w:pStyle w:val="11"/>
        <w:keepNext w:val="0"/>
        <w:keepLines w:val="0"/>
        <w:widowControl w:val="0"/>
        <w:spacing w:before="0" w:after="120" w:line="300" w:lineRule="auto"/>
        <w:jc w:val="both"/>
        <w:outlineLvl w:val="9"/>
        <w:rPr>
          <w:b w:val="0"/>
          <w:sz w:val="24"/>
        </w:rPr>
      </w:pPr>
      <w:r w:rsidRPr="003F722E">
        <w:rPr>
          <w:szCs w:val="28"/>
        </w:rPr>
        <w:t>Інформаційні ресурси</w:t>
      </w:r>
    </w:p>
    <w:p w:rsidR="00D01225" w:rsidRPr="003E0646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E0646">
        <w:rPr>
          <w:b w:val="0"/>
          <w:sz w:val="24"/>
        </w:rPr>
        <w:t xml:space="preserve">Баммес Готфрид. Искусство и Дизайн // Пластическая анатомия для художника [Der nackte Mensch] — издано в </w:t>
      </w:r>
      <w:smartTag w:uri="urn:schemas-microsoft-com:office:smarttags" w:element="metricconverter">
        <w:smartTagPr>
          <w:attr w:name="ProductID" w:val="1985 г"/>
        </w:smartTagPr>
        <w:r w:rsidRPr="003E0646">
          <w:rPr>
            <w:b w:val="0"/>
            <w:sz w:val="24"/>
          </w:rPr>
          <w:t>1985 г</w:t>
        </w:r>
      </w:smartTag>
      <w:r w:rsidRPr="003E0646">
        <w:rPr>
          <w:b w:val="0"/>
          <w:sz w:val="24"/>
        </w:rPr>
        <w:t>. — режим доступа: http://lib.rus.ec/b/195959</w:t>
      </w:r>
    </w:p>
    <w:p w:rsidR="00D01225" w:rsidRPr="003E0646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E0646">
        <w:rPr>
          <w:b w:val="0"/>
          <w:sz w:val="24"/>
        </w:rPr>
        <w:t>График // Уроки рисунка. Анатомии для художников — режим доступа: http://www.grafik.org.ru/anatomy.html</w:t>
      </w:r>
    </w:p>
    <w:p w:rsidR="00D01225" w:rsidRPr="003E0646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outlineLvl w:val="9"/>
        <w:rPr>
          <w:b w:val="0"/>
          <w:sz w:val="24"/>
        </w:rPr>
      </w:pPr>
      <w:r w:rsidRPr="003E0646">
        <w:rPr>
          <w:b w:val="0"/>
          <w:sz w:val="24"/>
        </w:rPr>
        <w:t xml:space="preserve">Дом исторической анатомии — режим доступа: </w:t>
      </w:r>
      <w:r w:rsidRPr="003E0646">
        <w:rPr>
          <w:b w:val="0"/>
          <w:spacing w:val="-6"/>
          <w:sz w:val="24"/>
        </w:rPr>
        <w:t>http://dodinjenya.mylivepage.ru/</w:t>
      </w:r>
      <w:r w:rsidRPr="003E0646">
        <w:rPr>
          <w:b w:val="0"/>
          <w:spacing w:val="-4"/>
          <w:sz w:val="24"/>
          <w:lang w:val="uk-UA"/>
        </w:rPr>
        <w:t xml:space="preserve"> </w:t>
      </w:r>
      <w:r w:rsidRPr="003E0646">
        <w:rPr>
          <w:b w:val="0"/>
          <w:sz w:val="24"/>
        </w:rPr>
        <w:t>file/2600</w:t>
      </w:r>
      <w:r w:rsidR="00C957F1">
        <w:rPr>
          <w:b w:val="0"/>
          <w:sz w:val="24"/>
          <w:lang w:val="uk-UA"/>
        </w:rPr>
        <w:t xml:space="preserve"> </w:t>
      </w:r>
      <w:r w:rsidRPr="003E0646">
        <w:rPr>
          <w:b w:val="0"/>
          <w:sz w:val="24"/>
        </w:rPr>
        <w:t>Дом</w:t>
      </w:r>
      <w:r w:rsidR="00C957F1">
        <w:rPr>
          <w:b w:val="0"/>
          <w:sz w:val="24"/>
          <w:lang w:val="uk-UA"/>
        </w:rPr>
        <w:t xml:space="preserve"> </w:t>
      </w:r>
      <w:r w:rsidRPr="003E0646">
        <w:rPr>
          <w:b w:val="0"/>
          <w:sz w:val="24"/>
        </w:rPr>
        <w:t>исторической</w:t>
      </w:r>
      <w:r w:rsidR="00C957F1">
        <w:rPr>
          <w:b w:val="0"/>
          <w:sz w:val="24"/>
          <w:lang w:val="uk-UA"/>
        </w:rPr>
        <w:t xml:space="preserve"> </w:t>
      </w:r>
      <w:r w:rsidRPr="003E0646">
        <w:rPr>
          <w:b w:val="0"/>
          <w:sz w:val="24"/>
        </w:rPr>
        <w:t>анатомии</w:t>
      </w:r>
    </w:p>
    <w:p w:rsidR="00D01225" w:rsidRPr="003E0646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E0646">
        <w:rPr>
          <w:b w:val="0"/>
          <w:sz w:val="24"/>
        </w:rPr>
        <w:t>Образовательные ресурсы Интернета — Искусство // Пластическая анатомия человека, четвероногих животных и птиц и ее применение в рисунке. Рабинович М.Ц. — режим доступа: http://www.alleng.ru/d/art/ris027.htm</w:t>
      </w:r>
    </w:p>
    <w:p w:rsidR="00D01225" w:rsidRPr="003E0646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outlineLvl w:val="9"/>
        <w:rPr>
          <w:b w:val="0"/>
          <w:sz w:val="24"/>
        </w:rPr>
      </w:pPr>
      <w:r w:rsidRPr="003E0646">
        <w:rPr>
          <w:b w:val="0"/>
          <w:sz w:val="24"/>
        </w:rPr>
        <w:t xml:space="preserve">Пластическая анатомия человека для художников — режим доступа: </w:t>
      </w:r>
      <w:hyperlink r:id="rId11" w:history="1">
        <w:r w:rsidR="00A55219" w:rsidRPr="00D42E1F">
          <w:rPr>
            <w:rStyle w:val="af3"/>
            <w:b w:val="0"/>
            <w:sz w:val="24"/>
          </w:rPr>
          <w:t>http://dodinjenya.mylivepage.ru/file/2622_Пластическая</w:t>
        </w:r>
      </w:hyperlink>
      <w:r w:rsidR="00A55219">
        <w:rPr>
          <w:b w:val="0"/>
          <w:sz w:val="24"/>
          <w:lang w:val="uk-UA"/>
        </w:rPr>
        <w:t xml:space="preserve"> </w:t>
      </w:r>
      <w:r w:rsidRPr="003E0646">
        <w:rPr>
          <w:b w:val="0"/>
          <w:sz w:val="24"/>
        </w:rPr>
        <w:t>анатомия</w:t>
      </w:r>
      <w:r w:rsidR="00A55219">
        <w:rPr>
          <w:b w:val="0"/>
          <w:sz w:val="24"/>
          <w:lang w:val="uk-UA"/>
        </w:rPr>
        <w:t xml:space="preserve"> </w:t>
      </w:r>
      <w:r w:rsidRPr="003E0646">
        <w:rPr>
          <w:b w:val="0"/>
          <w:sz w:val="24"/>
        </w:rPr>
        <w:t>человека для</w:t>
      </w:r>
      <w:r w:rsidR="00A55219">
        <w:rPr>
          <w:b w:val="0"/>
          <w:sz w:val="24"/>
          <w:lang w:val="uk-UA"/>
        </w:rPr>
        <w:t xml:space="preserve"> </w:t>
      </w:r>
      <w:r w:rsidR="00C957F1">
        <w:rPr>
          <w:b w:val="0"/>
          <w:sz w:val="24"/>
          <w:lang w:val="uk-UA"/>
        </w:rPr>
        <w:t>х</w:t>
      </w:r>
      <w:r w:rsidRPr="003E0646">
        <w:rPr>
          <w:b w:val="0"/>
          <w:sz w:val="24"/>
        </w:rPr>
        <w:t>удожников.</w:t>
      </w:r>
    </w:p>
    <w:p w:rsidR="00D01225" w:rsidRPr="00A55219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A55219">
        <w:rPr>
          <w:b w:val="0"/>
          <w:sz w:val="24"/>
        </w:rPr>
        <w:t xml:space="preserve">Сайт цифровых учебно-методических материалов ВГУЭС (Владивостокский государственный университет экономики и сервиса) // abc.vvsu.ru, методическое обеспечение учебного процесса // Пластическая анатомия человека (Учеб. пособие). Автор: Фролов М.Ю., редактор: Моисеева Л.В. — режим доступа: </w:t>
      </w:r>
      <w:hyperlink r:id="rId12" w:history="1">
        <w:r w:rsidR="00C957F1" w:rsidRPr="00963F44">
          <w:rPr>
            <w:rStyle w:val="af3"/>
            <w:b w:val="0"/>
            <w:sz w:val="24"/>
          </w:rPr>
          <w:t>http://abc.vvsu.ru/Books/u</w:t>
        </w:r>
      </w:hyperlink>
      <w:r w:rsidR="00C957F1">
        <w:rPr>
          <w:b w:val="0"/>
          <w:sz w:val="24"/>
          <w:lang w:val="uk-UA"/>
        </w:rPr>
        <w:t xml:space="preserve"> </w:t>
      </w:r>
      <w:r w:rsidRPr="00A55219">
        <w:rPr>
          <w:b w:val="0"/>
          <w:sz w:val="24"/>
        </w:rPr>
        <w:t>anatomij/page0013.asp</w:t>
      </w:r>
    </w:p>
    <w:p w:rsidR="00D01225" w:rsidRPr="003E0646" w:rsidRDefault="00D01225" w:rsidP="00D01225">
      <w:pPr>
        <w:pStyle w:val="11"/>
        <w:keepNext w:val="0"/>
        <w:keepLines w:val="0"/>
        <w:widowControl w:val="0"/>
        <w:numPr>
          <w:ilvl w:val="0"/>
          <w:numId w:val="18"/>
        </w:numPr>
        <w:spacing w:before="0" w:after="120" w:line="300" w:lineRule="auto"/>
        <w:jc w:val="both"/>
        <w:outlineLvl w:val="9"/>
        <w:rPr>
          <w:b w:val="0"/>
          <w:sz w:val="24"/>
        </w:rPr>
      </w:pPr>
      <w:r w:rsidRPr="003E0646">
        <w:rPr>
          <w:b w:val="0"/>
          <w:sz w:val="24"/>
        </w:rPr>
        <w:t>Танк Вильгельм. Анатомия животных для художников</w:t>
      </w:r>
      <w:r w:rsidRPr="003E0646">
        <w:rPr>
          <w:b w:val="0"/>
          <w:sz w:val="24"/>
          <w:lang w:val="uk-UA"/>
        </w:rPr>
        <w:t> /</w:t>
      </w:r>
      <w:r w:rsidRPr="003E0646">
        <w:rPr>
          <w:b w:val="0"/>
          <w:sz w:val="24"/>
        </w:rPr>
        <w:t xml:space="preserve"> Пер с нем. Т.</w:t>
      </w:r>
      <w:r w:rsidRPr="003E0646">
        <w:rPr>
          <w:b w:val="0"/>
          <w:sz w:val="24"/>
          <w:lang w:val="uk-UA"/>
        </w:rPr>
        <w:t> </w:t>
      </w:r>
      <w:r w:rsidRPr="003E0646">
        <w:rPr>
          <w:b w:val="0"/>
          <w:sz w:val="24"/>
        </w:rPr>
        <w:t>Седёлкиной. — М.:ООО «Издательство Астрель», 2004. — 156, с. ил. — режим доступа: http://dreamoon.narod.ru/tank.htm</w:t>
      </w:r>
    </w:p>
    <w:p w:rsidR="00D01225" w:rsidRPr="00A55219" w:rsidRDefault="00D01225" w:rsidP="00A55219">
      <w:pPr>
        <w:pStyle w:val="af0"/>
        <w:numPr>
          <w:ilvl w:val="0"/>
          <w:numId w:val="18"/>
        </w:numPr>
        <w:rPr>
          <w:b/>
        </w:rPr>
      </w:pPr>
      <w:r w:rsidRPr="003E0646">
        <w:t xml:space="preserve">Творческая мастерская Игоря Петунина / 3d анатомия человека — режим доступа: </w:t>
      </w:r>
      <w:hyperlink r:id="rId13" w:history="1">
        <w:r w:rsidRPr="003E0646">
          <w:rPr>
            <w:rStyle w:val="af3"/>
          </w:rPr>
          <w:t>http://3dmaster.grandikos.com/3d-anatomy-cheloveka/</w:t>
        </w:r>
      </w:hyperlink>
    </w:p>
    <w:p w:rsidR="00D01225" w:rsidRPr="008D2867" w:rsidRDefault="00D01225" w:rsidP="00D01225">
      <w:pPr>
        <w:jc w:val="both"/>
        <w:rPr>
          <w:lang w:val="uk-UA"/>
        </w:rPr>
      </w:pPr>
    </w:p>
    <w:sectPr w:rsidR="00D01225" w:rsidRPr="008D2867" w:rsidSect="00FE6B9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36" w:rsidRDefault="008A5336" w:rsidP="003D7C4F">
      <w:r>
        <w:separator/>
      </w:r>
    </w:p>
  </w:endnote>
  <w:endnote w:type="continuationSeparator" w:id="0">
    <w:p w:rsidR="008A5336" w:rsidRDefault="008A5336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36" w:rsidRDefault="008A5336" w:rsidP="003D7C4F">
      <w:r>
        <w:separator/>
      </w:r>
    </w:p>
  </w:footnote>
  <w:footnote w:type="continuationSeparator" w:id="0">
    <w:p w:rsidR="008A5336" w:rsidRDefault="008A5336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BC" w:rsidRPr="00B17991" w:rsidRDefault="00FB79E3" w:rsidP="00FB79E3">
    <w:pPr>
      <w:tabs>
        <w:tab w:val="left" w:pos="7513"/>
      </w:tabs>
      <w:ind w:firstLine="567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>Силабус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6"/>
        <w:szCs w:val="16"/>
        <w:lang w:val="uk-UA"/>
      </w:rPr>
      <w:t>РИСУНОК ЗА ФАХОМ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26"/>
    <w:multiLevelType w:val="hybridMultilevel"/>
    <w:tmpl w:val="C86441E2"/>
    <w:lvl w:ilvl="0" w:tplc="0F463AE6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F259D0"/>
    <w:multiLevelType w:val="singleLevel"/>
    <w:tmpl w:val="F24CD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D0652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2D4E"/>
    <w:multiLevelType w:val="hybridMultilevel"/>
    <w:tmpl w:val="F0767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3015D"/>
    <w:multiLevelType w:val="hybridMultilevel"/>
    <w:tmpl w:val="072C6C8C"/>
    <w:lvl w:ilvl="0" w:tplc="8F264DA4">
      <w:start w:val="11"/>
      <w:numFmt w:val="bullet"/>
      <w:lvlText w:val="—"/>
      <w:lvlJc w:val="left"/>
      <w:pPr>
        <w:tabs>
          <w:tab w:val="num" w:pos="2325"/>
        </w:tabs>
        <w:ind w:left="2325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D2B7819"/>
    <w:multiLevelType w:val="hybridMultilevel"/>
    <w:tmpl w:val="65F84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37413E"/>
    <w:multiLevelType w:val="hybridMultilevel"/>
    <w:tmpl w:val="798EA9AC"/>
    <w:lvl w:ilvl="0" w:tplc="73087B1E">
      <w:start w:val="1"/>
      <w:numFmt w:val="bullet"/>
      <w:pStyle w:val="--1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0C1338"/>
    <w:multiLevelType w:val="hybridMultilevel"/>
    <w:tmpl w:val="0550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BF2871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F5D2C"/>
    <w:multiLevelType w:val="hybridMultilevel"/>
    <w:tmpl w:val="503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11EE8"/>
    <w:multiLevelType w:val="hybridMultilevel"/>
    <w:tmpl w:val="CB8C3A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D73BD4"/>
    <w:multiLevelType w:val="hybridMultilevel"/>
    <w:tmpl w:val="AD680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C64337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9A5B59"/>
    <w:multiLevelType w:val="hybridMultilevel"/>
    <w:tmpl w:val="57B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11423"/>
    <w:multiLevelType w:val="hybridMultilevel"/>
    <w:tmpl w:val="4A94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128F0"/>
    <w:multiLevelType w:val="hybridMultilevel"/>
    <w:tmpl w:val="1146F424"/>
    <w:lvl w:ilvl="0" w:tplc="EA7A0146">
      <w:start w:val="1"/>
      <w:numFmt w:val="bullet"/>
      <w:pStyle w:val="1-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20"/>
  </w:num>
  <w:num w:numId="7">
    <w:abstractNumId w:val="15"/>
  </w:num>
  <w:num w:numId="8">
    <w:abstractNumId w:val="8"/>
  </w:num>
  <w:num w:numId="9">
    <w:abstractNumId w:val="18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17"/>
  </w:num>
  <w:num w:numId="16">
    <w:abstractNumId w:val="16"/>
  </w:num>
  <w:num w:numId="17">
    <w:abstractNumId w:val="22"/>
  </w:num>
  <w:num w:numId="18">
    <w:abstractNumId w:val="5"/>
  </w:num>
  <w:num w:numId="19">
    <w:abstractNumId w:val="0"/>
  </w:num>
  <w:num w:numId="20">
    <w:abstractNumId w:val="21"/>
  </w:num>
  <w:num w:numId="21">
    <w:abstractNumId w:val="10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247E2"/>
    <w:rsid w:val="00030095"/>
    <w:rsid w:val="00043756"/>
    <w:rsid w:val="00045EAB"/>
    <w:rsid w:val="00052555"/>
    <w:rsid w:val="000529F8"/>
    <w:rsid w:val="00054109"/>
    <w:rsid w:val="0005492D"/>
    <w:rsid w:val="00061FD7"/>
    <w:rsid w:val="00081F6B"/>
    <w:rsid w:val="0008624A"/>
    <w:rsid w:val="00093C5F"/>
    <w:rsid w:val="00096B77"/>
    <w:rsid w:val="000A0CE8"/>
    <w:rsid w:val="000A34E8"/>
    <w:rsid w:val="000A6104"/>
    <w:rsid w:val="000C3CF2"/>
    <w:rsid w:val="000D3DE7"/>
    <w:rsid w:val="000E2E92"/>
    <w:rsid w:val="000E7726"/>
    <w:rsid w:val="00114F2C"/>
    <w:rsid w:val="00136CA4"/>
    <w:rsid w:val="001402C6"/>
    <w:rsid w:val="00146C49"/>
    <w:rsid w:val="00153C70"/>
    <w:rsid w:val="001623D1"/>
    <w:rsid w:val="00162746"/>
    <w:rsid w:val="00164795"/>
    <w:rsid w:val="001764C6"/>
    <w:rsid w:val="00183184"/>
    <w:rsid w:val="00192D2E"/>
    <w:rsid w:val="001A1D1C"/>
    <w:rsid w:val="001B0885"/>
    <w:rsid w:val="001B0B0F"/>
    <w:rsid w:val="001B79C9"/>
    <w:rsid w:val="001C36E0"/>
    <w:rsid w:val="001C71D5"/>
    <w:rsid w:val="001D3585"/>
    <w:rsid w:val="002241AC"/>
    <w:rsid w:val="002279F6"/>
    <w:rsid w:val="002341AC"/>
    <w:rsid w:val="002344FD"/>
    <w:rsid w:val="002510F2"/>
    <w:rsid w:val="00253002"/>
    <w:rsid w:val="002531AF"/>
    <w:rsid w:val="0025732A"/>
    <w:rsid w:val="002612B2"/>
    <w:rsid w:val="00261460"/>
    <w:rsid w:val="0027484B"/>
    <w:rsid w:val="00275FCC"/>
    <w:rsid w:val="00286035"/>
    <w:rsid w:val="002871F0"/>
    <w:rsid w:val="00291EBC"/>
    <w:rsid w:val="0029551A"/>
    <w:rsid w:val="00296D45"/>
    <w:rsid w:val="002A47DF"/>
    <w:rsid w:val="002A6B81"/>
    <w:rsid w:val="002B259C"/>
    <w:rsid w:val="002C3F1E"/>
    <w:rsid w:val="002D3A70"/>
    <w:rsid w:val="002E1FF2"/>
    <w:rsid w:val="002E7328"/>
    <w:rsid w:val="002F5F92"/>
    <w:rsid w:val="0030184B"/>
    <w:rsid w:val="00313DFD"/>
    <w:rsid w:val="003147C2"/>
    <w:rsid w:val="00314D22"/>
    <w:rsid w:val="00325608"/>
    <w:rsid w:val="00326EA6"/>
    <w:rsid w:val="00336963"/>
    <w:rsid w:val="0033704F"/>
    <w:rsid w:val="003617B0"/>
    <w:rsid w:val="00362255"/>
    <w:rsid w:val="00362897"/>
    <w:rsid w:val="0037358D"/>
    <w:rsid w:val="0037365F"/>
    <w:rsid w:val="00375745"/>
    <w:rsid w:val="00376C33"/>
    <w:rsid w:val="00385297"/>
    <w:rsid w:val="003913C9"/>
    <w:rsid w:val="003A0F68"/>
    <w:rsid w:val="003A472A"/>
    <w:rsid w:val="003A551D"/>
    <w:rsid w:val="003A5B12"/>
    <w:rsid w:val="003B3123"/>
    <w:rsid w:val="003B6747"/>
    <w:rsid w:val="003C403B"/>
    <w:rsid w:val="003C5D11"/>
    <w:rsid w:val="003D168A"/>
    <w:rsid w:val="003D6C0C"/>
    <w:rsid w:val="003D7C4F"/>
    <w:rsid w:val="003E50CA"/>
    <w:rsid w:val="003F17C8"/>
    <w:rsid w:val="003F2C18"/>
    <w:rsid w:val="003F4202"/>
    <w:rsid w:val="0040061F"/>
    <w:rsid w:val="00415A6E"/>
    <w:rsid w:val="00420299"/>
    <w:rsid w:val="00425C88"/>
    <w:rsid w:val="00435BE1"/>
    <w:rsid w:val="00437770"/>
    <w:rsid w:val="0045220D"/>
    <w:rsid w:val="00452EF8"/>
    <w:rsid w:val="00461729"/>
    <w:rsid w:val="004727B0"/>
    <w:rsid w:val="004755E8"/>
    <w:rsid w:val="004813BE"/>
    <w:rsid w:val="00483680"/>
    <w:rsid w:val="00484AAE"/>
    <w:rsid w:val="00490A28"/>
    <w:rsid w:val="004A11BB"/>
    <w:rsid w:val="004B59FF"/>
    <w:rsid w:val="004E3799"/>
    <w:rsid w:val="004F1D9A"/>
    <w:rsid w:val="00500DD5"/>
    <w:rsid w:val="0050361C"/>
    <w:rsid w:val="00505802"/>
    <w:rsid w:val="005171A9"/>
    <w:rsid w:val="00517680"/>
    <w:rsid w:val="00550A1B"/>
    <w:rsid w:val="00550FA9"/>
    <w:rsid w:val="00572F31"/>
    <w:rsid w:val="00596A1B"/>
    <w:rsid w:val="005B1093"/>
    <w:rsid w:val="005B13AE"/>
    <w:rsid w:val="005B25BD"/>
    <w:rsid w:val="005B26C6"/>
    <w:rsid w:val="005B5788"/>
    <w:rsid w:val="005C1482"/>
    <w:rsid w:val="005C3D90"/>
    <w:rsid w:val="005C4BC5"/>
    <w:rsid w:val="005C5AA9"/>
    <w:rsid w:val="005C712F"/>
    <w:rsid w:val="005D20D0"/>
    <w:rsid w:val="005D3188"/>
    <w:rsid w:val="005D5163"/>
    <w:rsid w:val="005D53D2"/>
    <w:rsid w:val="005D599E"/>
    <w:rsid w:val="005D7B16"/>
    <w:rsid w:val="005E3ACF"/>
    <w:rsid w:val="005F4217"/>
    <w:rsid w:val="005F754C"/>
    <w:rsid w:val="0060193D"/>
    <w:rsid w:val="00611194"/>
    <w:rsid w:val="00613B53"/>
    <w:rsid w:val="0062369A"/>
    <w:rsid w:val="00631F31"/>
    <w:rsid w:val="00640BDE"/>
    <w:rsid w:val="00645B16"/>
    <w:rsid w:val="00645CCC"/>
    <w:rsid w:val="006468BC"/>
    <w:rsid w:val="00675A1D"/>
    <w:rsid w:val="0068090F"/>
    <w:rsid w:val="00682802"/>
    <w:rsid w:val="0068354C"/>
    <w:rsid w:val="00697339"/>
    <w:rsid w:val="006C09D1"/>
    <w:rsid w:val="006D59C3"/>
    <w:rsid w:val="006D5B6F"/>
    <w:rsid w:val="006D60B8"/>
    <w:rsid w:val="006D6CA6"/>
    <w:rsid w:val="006D7F86"/>
    <w:rsid w:val="006E1639"/>
    <w:rsid w:val="006E6153"/>
    <w:rsid w:val="00702F08"/>
    <w:rsid w:val="00704C53"/>
    <w:rsid w:val="00710F58"/>
    <w:rsid w:val="00711F63"/>
    <w:rsid w:val="007162C4"/>
    <w:rsid w:val="00720D16"/>
    <w:rsid w:val="00725077"/>
    <w:rsid w:val="00734C4E"/>
    <w:rsid w:val="007538E5"/>
    <w:rsid w:val="00772F43"/>
    <w:rsid w:val="00774DEF"/>
    <w:rsid w:val="00776DDA"/>
    <w:rsid w:val="00783486"/>
    <w:rsid w:val="00793015"/>
    <w:rsid w:val="007947E3"/>
    <w:rsid w:val="007968C3"/>
    <w:rsid w:val="00796E66"/>
    <w:rsid w:val="007A0162"/>
    <w:rsid w:val="007B2405"/>
    <w:rsid w:val="007B65F0"/>
    <w:rsid w:val="007C39E7"/>
    <w:rsid w:val="007E1B74"/>
    <w:rsid w:val="007E4D5D"/>
    <w:rsid w:val="007E6642"/>
    <w:rsid w:val="007E75DD"/>
    <w:rsid w:val="007F76B1"/>
    <w:rsid w:val="00802D5E"/>
    <w:rsid w:val="008040C6"/>
    <w:rsid w:val="00807AA6"/>
    <w:rsid w:val="0081080B"/>
    <w:rsid w:val="00827D5F"/>
    <w:rsid w:val="00843ED7"/>
    <w:rsid w:val="008547B4"/>
    <w:rsid w:val="00857174"/>
    <w:rsid w:val="008652FA"/>
    <w:rsid w:val="008729CB"/>
    <w:rsid w:val="0087618C"/>
    <w:rsid w:val="0088743F"/>
    <w:rsid w:val="00892AE1"/>
    <w:rsid w:val="008A0786"/>
    <w:rsid w:val="008A527D"/>
    <w:rsid w:val="008A5336"/>
    <w:rsid w:val="008B4985"/>
    <w:rsid w:val="008B69CC"/>
    <w:rsid w:val="008D411C"/>
    <w:rsid w:val="008E5D42"/>
    <w:rsid w:val="008F21EE"/>
    <w:rsid w:val="008F4FED"/>
    <w:rsid w:val="009012E3"/>
    <w:rsid w:val="00902F15"/>
    <w:rsid w:val="00903F01"/>
    <w:rsid w:val="00906B5A"/>
    <w:rsid w:val="00906C18"/>
    <w:rsid w:val="00923073"/>
    <w:rsid w:val="00944F03"/>
    <w:rsid w:val="00956721"/>
    <w:rsid w:val="0096003F"/>
    <w:rsid w:val="00967FBA"/>
    <w:rsid w:val="0098562A"/>
    <w:rsid w:val="0099519A"/>
    <w:rsid w:val="009A347D"/>
    <w:rsid w:val="009B08BF"/>
    <w:rsid w:val="009B4BBE"/>
    <w:rsid w:val="009C460E"/>
    <w:rsid w:val="009D00C2"/>
    <w:rsid w:val="009D503A"/>
    <w:rsid w:val="009E2276"/>
    <w:rsid w:val="009E7598"/>
    <w:rsid w:val="00A01BCB"/>
    <w:rsid w:val="00A028EC"/>
    <w:rsid w:val="00A0585D"/>
    <w:rsid w:val="00A1029C"/>
    <w:rsid w:val="00A17A2B"/>
    <w:rsid w:val="00A26FF7"/>
    <w:rsid w:val="00A40CE3"/>
    <w:rsid w:val="00A55219"/>
    <w:rsid w:val="00A5651C"/>
    <w:rsid w:val="00A5674C"/>
    <w:rsid w:val="00A6130B"/>
    <w:rsid w:val="00A6186B"/>
    <w:rsid w:val="00A71331"/>
    <w:rsid w:val="00A722F1"/>
    <w:rsid w:val="00A90545"/>
    <w:rsid w:val="00A91993"/>
    <w:rsid w:val="00A93497"/>
    <w:rsid w:val="00A9352F"/>
    <w:rsid w:val="00A965A0"/>
    <w:rsid w:val="00AA56F4"/>
    <w:rsid w:val="00AB2B35"/>
    <w:rsid w:val="00AB3731"/>
    <w:rsid w:val="00AB54DB"/>
    <w:rsid w:val="00AC1813"/>
    <w:rsid w:val="00AC64D9"/>
    <w:rsid w:val="00AD689D"/>
    <w:rsid w:val="00AE0AD7"/>
    <w:rsid w:val="00AF526A"/>
    <w:rsid w:val="00AF7849"/>
    <w:rsid w:val="00B02964"/>
    <w:rsid w:val="00B121A9"/>
    <w:rsid w:val="00B13128"/>
    <w:rsid w:val="00B17991"/>
    <w:rsid w:val="00B375F7"/>
    <w:rsid w:val="00B40EA5"/>
    <w:rsid w:val="00B50D5F"/>
    <w:rsid w:val="00B56DE2"/>
    <w:rsid w:val="00B603EE"/>
    <w:rsid w:val="00B74898"/>
    <w:rsid w:val="00B76663"/>
    <w:rsid w:val="00BB0498"/>
    <w:rsid w:val="00BB4CF4"/>
    <w:rsid w:val="00BE4307"/>
    <w:rsid w:val="00BF0BE6"/>
    <w:rsid w:val="00BF5F99"/>
    <w:rsid w:val="00C03124"/>
    <w:rsid w:val="00C04D7C"/>
    <w:rsid w:val="00C062BC"/>
    <w:rsid w:val="00C13B0A"/>
    <w:rsid w:val="00C20A6B"/>
    <w:rsid w:val="00C22145"/>
    <w:rsid w:val="00C241D1"/>
    <w:rsid w:val="00C343A1"/>
    <w:rsid w:val="00C41DB6"/>
    <w:rsid w:val="00C43164"/>
    <w:rsid w:val="00C466B8"/>
    <w:rsid w:val="00C516BC"/>
    <w:rsid w:val="00C537E2"/>
    <w:rsid w:val="00C61FD5"/>
    <w:rsid w:val="00C75FBD"/>
    <w:rsid w:val="00C76ADF"/>
    <w:rsid w:val="00C778A5"/>
    <w:rsid w:val="00C816A4"/>
    <w:rsid w:val="00C954EA"/>
    <w:rsid w:val="00C957F1"/>
    <w:rsid w:val="00C971BC"/>
    <w:rsid w:val="00CA16E5"/>
    <w:rsid w:val="00CA4829"/>
    <w:rsid w:val="00CA49DF"/>
    <w:rsid w:val="00CA6537"/>
    <w:rsid w:val="00CC26BA"/>
    <w:rsid w:val="00CC29B8"/>
    <w:rsid w:val="00CC3B19"/>
    <w:rsid w:val="00CD5B46"/>
    <w:rsid w:val="00CD76F7"/>
    <w:rsid w:val="00CE05D8"/>
    <w:rsid w:val="00CE51BB"/>
    <w:rsid w:val="00CE5259"/>
    <w:rsid w:val="00CF1647"/>
    <w:rsid w:val="00CF2EFB"/>
    <w:rsid w:val="00D01225"/>
    <w:rsid w:val="00D066A5"/>
    <w:rsid w:val="00D33C18"/>
    <w:rsid w:val="00D34A49"/>
    <w:rsid w:val="00D34E47"/>
    <w:rsid w:val="00D528BA"/>
    <w:rsid w:val="00D572D6"/>
    <w:rsid w:val="00D65149"/>
    <w:rsid w:val="00D66123"/>
    <w:rsid w:val="00D728A7"/>
    <w:rsid w:val="00D728DC"/>
    <w:rsid w:val="00D749CC"/>
    <w:rsid w:val="00D8511F"/>
    <w:rsid w:val="00DA01EC"/>
    <w:rsid w:val="00DA76C3"/>
    <w:rsid w:val="00DB4D68"/>
    <w:rsid w:val="00DC0793"/>
    <w:rsid w:val="00DC1366"/>
    <w:rsid w:val="00DC448D"/>
    <w:rsid w:val="00DC5800"/>
    <w:rsid w:val="00DC61F9"/>
    <w:rsid w:val="00DD02CE"/>
    <w:rsid w:val="00DD2F60"/>
    <w:rsid w:val="00DF1329"/>
    <w:rsid w:val="00E05E26"/>
    <w:rsid w:val="00E1366D"/>
    <w:rsid w:val="00E17632"/>
    <w:rsid w:val="00E24AE3"/>
    <w:rsid w:val="00E27689"/>
    <w:rsid w:val="00E357FE"/>
    <w:rsid w:val="00E375D9"/>
    <w:rsid w:val="00E40D20"/>
    <w:rsid w:val="00E471C6"/>
    <w:rsid w:val="00E625C5"/>
    <w:rsid w:val="00E72869"/>
    <w:rsid w:val="00E73682"/>
    <w:rsid w:val="00E808EB"/>
    <w:rsid w:val="00E8546A"/>
    <w:rsid w:val="00E877C3"/>
    <w:rsid w:val="00E96C57"/>
    <w:rsid w:val="00EA15A2"/>
    <w:rsid w:val="00EB210B"/>
    <w:rsid w:val="00EB3822"/>
    <w:rsid w:val="00EB3C05"/>
    <w:rsid w:val="00EC4EF4"/>
    <w:rsid w:val="00ED651D"/>
    <w:rsid w:val="00EE0A87"/>
    <w:rsid w:val="00EE5F1E"/>
    <w:rsid w:val="00EF0792"/>
    <w:rsid w:val="00F0211C"/>
    <w:rsid w:val="00F0342A"/>
    <w:rsid w:val="00F03E7D"/>
    <w:rsid w:val="00F05EA5"/>
    <w:rsid w:val="00F13D34"/>
    <w:rsid w:val="00F143EE"/>
    <w:rsid w:val="00F26733"/>
    <w:rsid w:val="00F32BE8"/>
    <w:rsid w:val="00F33A85"/>
    <w:rsid w:val="00F54B14"/>
    <w:rsid w:val="00F54CCA"/>
    <w:rsid w:val="00F6463E"/>
    <w:rsid w:val="00F65660"/>
    <w:rsid w:val="00F658A5"/>
    <w:rsid w:val="00F95087"/>
    <w:rsid w:val="00FB79E3"/>
    <w:rsid w:val="00FC152B"/>
    <w:rsid w:val="00FD064D"/>
    <w:rsid w:val="00FD3BBC"/>
    <w:rsid w:val="00FD3D4B"/>
    <w:rsid w:val="00FE49A8"/>
    <w:rsid w:val="00FE6B90"/>
    <w:rsid w:val="00FF32DB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basedOn w:val="a1"/>
    <w:link w:val="a7"/>
    <w:uiPriority w:val="11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footnote text"/>
    <w:basedOn w:val="a0"/>
    <w:link w:val="af9"/>
    <w:rsid w:val="00CC29B8"/>
    <w:pPr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CC29B8"/>
    <w:rPr>
      <w:lang w:eastAsia="ru-RU"/>
    </w:rPr>
  </w:style>
  <w:style w:type="paragraph" w:customStyle="1" w:styleId="MRosnov-A5">
    <w:name w:val="M.R._osnov-A5"/>
    <w:basedOn w:val="a0"/>
    <w:qFormat/>
    <w:rsid w:val="00AA56F4"/>
    <w:pPr>
      <w:suppressAutoHyphens/>
      <w:ind w:firstLine="709"/>
      <w:jc w:val="both"/>
    </w:pPr>
    <w:rPr>
      <w:rFonts w:eastAsia="Calibri" w:cs="Arial"/>
      <w:bCs/>
      <w:color w:val="222222"/>
      <w:sz w:val="20"/>
      <w:szCs w:val="21"/>
      <w:shd w:val="clear" w:color="auto" w:fill="FFFFFF"/>
    </w:rPr>
  </w:style>
  <w:style w:type="paragraph" w:customStyle="1" w:styleId="afa">
    <w:name w:val="Текст программы"/>
    <w:basedOn w:val="a0"/>
    <w:rsid w:val="00AA56F4"/>
    <w:pPr>
      <w:ind w:firstLine="425"/>
      <w:jc w:val="both"/>
    </w:pPr>
    <w:rPr>
      <w:szCs w:val="20"/>
      <w:lang w:val="uk-UA" w:eastAsia="ru-RU"/>
    </w:rPr>
  </w:style>
  <w:style w:type="paragraph" w:customStyle="1" w:styleId="--1">
    <w:name w:val="текст-сп-1_м"/>
    <w:basedOn w:val="a0"/>
    <w:link w:val="--10"/>
    <w:rsid w:val="00AA56F4"/>
    <w:pPr>
      <w:widowControl w:val="0"/>
      <w:numPr>
        <w:numId w:val="10"/>
      </w:numPr>
      <w:autoSpaceDE w:val="0"/>
      <w:autoSpaceDN w:val="0"/>
      <w:adjustRightInd w:val="0"/>
      <w:jc w:val="both"/>
    </w:pPr>
    <w:rPr>
      <w:sz w:val="20"/>
      <w:lang w:eastAsia="ru-RU"/>
    </w:rPr>
  </w:style>
  <w:style w:type="character" w:customStyle="1" w:styleId="--10">
    <w:name w:val="текст-сп-1_м Знак"/>
    <w:link w:val="--1"/>
    <w:rsid w:val="00AA56F4"/>
    <w:rPr>
      <w:szCs w:val="24"/>
      <w:lang w:eastAsia="ru-RU"/>
    </w:rPr>
  </w:style>
  <w:style w:type="paragraph" w:customStyle="1" w:styleId="a">
    <w:name w:val="Що знати"/>
    <w:basedOn w:val="a0"/>
    <w:rsid w:val="00452EF8"/>
    <w:pPr>
      <w:numPr>
        <w:numId w:val="12"/>
      </w:numPr>
      <w:spacing w:after="120"/>
      <w:jc w:val="both"/>
    </w:pPr>
    <w:rPr>
      <w:szCs w:val="20"/>
      <w:lang w:val="uk-UA" w:eastAsia="ru-RU"/>
    </w:rPr>
  </w:style>
  <w:style w:type="paragraph" w:customStyle="1" w:styleId="25">
    <w:name w:val="Титул2"/>
    <w:basedOn w:val="a0"/>
    <w:rsid w:val="00906C18"/>
    <w:pPr>
      <w:keepNext/>
      <w:widowControl w:val="0"/>
      <w:autoSpaceDE w:val="0"/>
      <w:autoSpaceDN w:val="0"/>
      <w:spacing w:before="120" w:after="120"/>
      <w:jc w:val="center"/>
    </w:pPr>
    <w:rPr>
      <w:rFonts w:cs="Arial"/>
      <w:b/>
      <w:bCs/>
      <w:sz w:val="28"/>
      <w:szCs w:val="22"/>
      <w:lang w:eastAsia="ru-RU"/>
    </w:rPr>
  </w:style>
  <w:style w:type="paragraph" w:customStyle="1" w:styleId="-11">
    <w:name w:val="Текст-1"/>
    <w:basedOn w:val="a0"/>
    <w:qFormat/>
    <w:rsid w:val="003C403B"/>
    <w:pPr>
      <w:widowControl w:val="0"/>
      <w:ind w:firstLine="709"/>
      <w:jc w:val="both"/>
    </w:pPr>
    <w:rPr>
      <w:sz w:val="28"/>
      <w:lang w:val="uk-UA" w:eastAsia="ru-RU"/>
    </w:rPr>
  </w:style>
  <w:style w:type="paragraph" w:customStyle="1" w:styleId="-1-1">
    <w:name w:val="Текст-1-1"/>
    <w:basedOn w:val="-11"/>
    <w:qFormat/>
    <w:rsid w:val="003C403B"/>
    <w:pPr>
      <w:spacing w:before="240"/>
    </w:pPr>
  </w:style>
  <w:style w:type="character" w:customStyle="1" w:styleId="-12">
    <w:name w:val="Термин-1"/>
    <w:qFormat/>
    <w:rsid w:val="003C403B"/>
    <w:rPr>
      <w:b/>
      <w:i/>
    </w:rPr>
  </w:style>
  <w:style w:type="paragraph" w:customStyle="1" w:styleId="1-">
    <w:name w:val="Текст1-сп"/>
    <w:basedOn w:val="a0"/>
    <w:qFormat/>
    <w:rsid w:val="003C403B"/>
    <w:pPr>
      <w:widowControl w:val="0"/>
      <w:numPr>
        <w:numId w:val="17"/>
      </w:numPr>
      <w:tabs>
        <w:tab w:val="left" w:pos="709"/>
      </w:tabs>
      <w:autoSpaceDE w:val="0"/>
      <w:autoSpaceDN w:val="0"/>
    </w:pPr>
    <w:rPr>
      <w:rFonts w:cs="Arial"/>
      <w:sz w:val="28"/>
      <w:lang w:val="uk-UA" w:eastAsia="ru-RU"/>
    </w:rPr>
  </w:style>
  <w:style w:type="paragraph" w:customStyle="1" w:styleId="3-">
    <w:name w:val="Титул3-ж"/>
    <w:basedOn w:val="a0"/>
    <w:rsid w:val="003C403B"/>
    <w:pPr>
      <w:keepNext/>
      <w:widowControl w:val="0"/>
      <w:autoSpaceDE w:val="0"/>
      <w:autoSpaceDN w:val="0"/>
      <w:spacing w:before="240" w:after="120"/>
      <w:ind w:left="709"/>
    </w:pPr>
    <w:rPr>
      <w:rFonts w:cs="Arial"/>
      <w:b/>
      <w:bCs/>
      <w:sz w:val="28"/>
      <w:lang w:val="uk-UA" w:eastAsia="ru-RU"/>
    </w:rPr>
  </w:style>
  <w:style w:type="paragraph" w:customStyle="1" w:styleId="-13">
    <w:name w:val="Титул-1"/>
    <w:basedOn w:val="a0"/>
    <w:qFormat/>
    <w:rsid w:val="00802D5E"/>
    <w:pPr>
      <w:keepNext/>
      <w:widowControl w:val="0"/>
      <w:shd w:val="clear" w:color="auto" w:fill="FFFFFF"/>
      <w:spacing w:before="360" w:after="240"/>
      <w:jc w:val="center"/>
    </w:pPr>
    <w:rPr>
      <w:b/>
      <w:iCs/>
      <w:caps/>
      <w:sz w:val="28"/>
      <w:lang w:val="uk-UA" w:eastAsia="ru-RU"/>
    </w:rPr>
  </w:style>
  <w:style w:type="paragraph" w:customStyle="1" w:styleId="-21">
    <w:name w:val="Текст-2"/>
    <w:basedOn w:val="a0"/>
    <w:qFormat/>
    <w:rsid w:val="00EB3C05"/>
    <w:pPr>
      <w:spacing w:before="240"/>
      <w:ind w:left="1418" w:hanging="1418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basedOn w:val="a1"/>
    <w:link w:val="a7"/>
    <w:uiPriority w:val="11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footnote text"/>
    <w:basedOn w:val="a0"/>
    <w:link w:val="af9"/>
    <w:rsid w:val="00CC29B8"/>
    <w:pPr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CC29B8"/>
    <w:rPr>
      <w:lang w:eastAsia="ru-RU"/>
    </w:rPr>
  </w:style>
  <w:style w:type="paragraph" w:customStyle="1" w:styleId="MRosnov-A5">
    <w:name w:val="M.R._osnov-A5"/>
    <w:basedOn w:val="a0"/>
    <w:qFormat/>
    <w:rsid w:val="00AA56F4"/>
    <w:pPr>
      <w:suppressAutoHyphens/>
      <w:ind w:firstLine="709"/>
      <w:jc w:val="both"/>
    </w:pPr>
    <w:rPr>
      <w:rFonts w:eastAsia="Calibri" w:cs="Arial"/>
      <w:bCs/>
      <w:color w:val="222222"/>
      <w:sz w:val="20"/>
      <w:szCs w:val="21"/>
      <w:shd w:val="clear" w:color="auto" w:fill="FFFFFF"/>
    </w:rPr>
  </w:style>
  <w:style w:type="paragraph" w:customStyle="1" w:styleId="afa">
    <w:name w:val="Текст программы"/>
    <w:basedOn w:val="a0"/>
    <w:rsid w:val="00AA56F4"/>
    <w:pPr>
      <w:ind w:firstLine="425"/>
      <w:jc w:val="both"/>
    </w:pPr>
    <w:rPr>
      <w:szCs w:val="20"/>
      <w:lang w:val="uk-UA" w:eastAsia="ru-RU"/>
    </w:rPr>
  </w:style>
  <w:style w:type="paragraph" w:customStyle="1" w:styleId="--1">
    <w:name w:val="текст-сп-1_м"/>
    <w:basedOn w:val="a0"/>
    <w:link w:val="--10"/>
    <w:rsid w:val="00AA56F4"/>
    <w:pPr>
      <w:widowControl w:val="0"/>
      <w:numPr>
        <w:numId w:val="10"/>
      </w:numPr>
      <w:autoSpaceDE w:val="0"/>
      <w:autoSpaceDN w:val="0"/>
      <w:adjustRightInd w:val="0"/>
      <w:jc w:val="both"/>
    </w:pPr>
    <w:rPr>
      <w:sz w:val="20"/>
      <w:lang w:eastAsia="ru-RU"/>
    </w:rPr>
  </w:style>
  <w:style w:type="character" w:customStyle="1" w:styleId="--10">
    <w:name w:val="текст-сп-1_м Знак"/>
    <w:link w:val="--1"/>
    <w:rsid w:val="00AA56F4"/>
    <w:rPr>
      <w:szCs w:val="24"/>
      <w:lang w:eastAsia="ru-RU"/>
    </w:rPr>
  </w:style>
  <w:style w:type="paragraph" w:customStyle="1" w:styleId="a">
    <w:name w:val="Що знати"/>
    <w:basedOn w:val="a0"/>
    <w:rsid w:val="00452EF8"/>
    <w:pPr>
      <w:numPr>
        <w:numId w:val="12"/>
      </w:numPr>
      <w:spacing w:after="120"/>
      <w:jc w:val="both"/>
    </w:pPr>
    <w:rPr>
      <w:szCs w:val="20"/>
      <w:lang w:val="uk-UA" w:eastAsia="ru-RU"/>
    </w:rPr>
  </w:style>
  <w:style w:type="paragraph" w:customStyle="1" w:styleId="25">
    <w:name w:val="Титул2"/>
    <w:basedOn w:val="a0"/>
    <w:rsid w:val="00906C18"/>
    <w:pPr>
      <w:keepNext/>
      <w:widowControl w:val="0"/>
      <w:autoSpaceDE w:val="0"/>
      <w:autoSpaceDN w:val="0"/>
      <w:spacing w:before="120" w:after="120"/>
      <w:jc w:val="center"/>
    </w:pPr>
    <w:rPr>
      <w:rFonts w:cs="Arial"/>
      <w:b/>
      <w:bCs/>
      <w:sz w:val="28"/>
      <w:szCs w:val="22"/>
      <w:lang w:eastAsia="ru-RU"/>
    </w:rPr>
  </w:style>
  <w:style w:type="paragraph" w:customStyle="1" w:styleId="-11">
    <w:name w:val="Текст-1"/>
    <w:basedOn w:val="a0"/>
    <w:qFormat/>
    <w:rsid w:val="003C403B"/>
    <w:pPr>
      <w:widowControl w:val="0"/>
      <w:ind w:firstLine="709"/>
      <w:jc w:val="both"/>
    </w:pPr>
    <w:rPr>
      <w:sz w:val="28"/>
      <w:lang w:val="uk-UA" w:eastAsia="ru-RU"/>
    </w:rPr>
  </w:style>
  <w:style w:type="paragraph" w:customStyle="1" w:styleId="-1-1">
    <w:name w:val="Текст-1-1"/>
    <w:basedOn w:val="-11"/>
    <w:qFormat/>
    <w:rsid w:val="003C403B"/>
    <w:pPr>
      <w:spacing w:before="240"/>
    </w:pPr>
  </w:style>
  <w:style w:type="character" w:customStyle="1" w:styleId="-12">
    <w:name w:val="Термин-1"/>
    <w:qFormat/>
    <w:rsid w:val="003C403B"/>
    <w:rPr>
      <w:b/>
      <w:i/>
    </w:rPr>
  </w:style>
  <w:style w:type="paragraph" w:customStyle="1" w:styleId="1-">
    <w:name w:val="Текст1-сп"/>
    <w:basedOn w:val="a0"/>
    <w:qFormat/>
    <w:rsid w:val="003C403B"/>
    <w:pPr>
      <w:widowControl w:val="0"/>
      <w:numPr>
        <w:numId w:val="17"/>
      </w:numPr>
      <w:tabs>
        <w:tab w:val="left" w:pos="709"/>
      </w:tabs>
      <w:autoSpaceDE w:val="0"/>
      <w:autoSpaceDN w:val="0"/>
    </w:pPr>
    <w:rPr>
      <w:rFonts w:cs="Arial"/>
      <w:sz w:val="28"/>
      <w:lang w:val="uk-UA" w:eastAsia="ru-RU"/>
    </w:rPr>
  </w:style>
  <w:style w:type="paragraph" w:customStyle="1" w:styleId="3-">
    <w:name w:val="Титул3-ж"/>
    <w:basedOn w:val="a0"/>
    <w:rsid w:val="003C403B"/>
    <w:pPr>
      <w:keepNext/>
      <w:widowControl w:val="0"/>
      <w:autoSpaceDE w:val="0"/>
      <w:autoSpaceDN w:val="0"/>
      <w:spacing w:before="240" w:after="120"/>
      <w:ind w:left="709"/>
    </w:pPr>
    <w:rPr>
      <w:rFonts w:cs="Arial"/>
      <w:b/>
      <w:bCs/>
      <w:sz w:val="28"/>
      <w:lang w:val="uk-UA" w:eastAsia="ru-RU"/>
    </w:rPr>
  </w:style>
  <w:style w:type="paragraph" w:customStyle="1" w:styleId="-13">
    <w:name w:val="Титул-1"/>
    <w:basedOn w:val="a0"/>
    <w:qFormat/>
    <w:rsid w:val="00802D5E"/>
    <w:pPr>
      <w:keepNext/>
      <w:widowControl w:val="0"/>
      <w:shd w:val="clear" w:color="auto" w:fill="FFFFFF"/>
      <w:spacing w:before="360" w:after="240"/>
      <w:jc w:val="center"/>
    </w:pPr>
    <w:rPr>
      <w:b/>
      <w:iCs/>
      <w:caps/>
      <w:sz w:val="28"/>
      <w:lang w:val="uk-UA" w:eastAsia="ru-RU"/>
    </w:rPr>
  </w:style>
  <w:style w:type="paragraph" w:customStyle="1" w:styleId="-21">
    <w:name w:val="Текст-2"/>
    <w:basedOn w:val="a0"/>
    <w:qFormat/>
    <w:rsid w:val="00EB3C05"/>
    <w:pPr>
      <w:spacing w:before="240"/>
      <w:ind w:left="1418" w:hanging="1418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3dmaster.grandikos.com/3d-anatomy-chelove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c.vvsu.ru/Books/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dinjenya.mylivepage.ru/file/2622_&#1055;&#1083;&#1072;&#1089;&#1090;&#1080;&#1095;&#1077;&#1089;&#1082;&#1072;&#1103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D67C-EB53-4089-A020-46F0E158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2020-10-23T09:32:00Z</cp:lastPrinted>
  <dcterms:created xsi:type="dcterms:W3CDTF">2021-01-19T10:22:00Z</dcterms:created>
  <dcterms:modified xsi:type="dcterms:W3CDTF">2021-01-19T10:22:00Z</dcterms:modified>
</cp:coreProperties>
</file>