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93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0"/>
        <w:gridCol w:w="2976"/>
        <w:gridCol w:w="2167"/>
        <w:gridCol w:w="2795"/>
        <w:gridCol w:w="9606"/>
      </w:tblGrid>
      <w:tr w:rsidR="002D010D" w:rsidRPr="00E40D20" w:rsidTr="00B626F9">
        <w:tc>
          <w:tcPr>
            <w:tcW w:w="9748" w:type="dxa"/>
            <w:gridSpan w:val="4"/>
          </w:tcPr>
          <w:p w:rsidR="002D010D" w:rsidRPr="00ED0BA7" w:rsidRDefault="002D010D" w:rsidP="00DF63F9">
            <w:pPr>
              <w:ind w:left="-426" w:firstLine="284"/>
              <w:rPr>
                <w:sz w:val="18"/>
                <w:szCs w:val="18"/>
                <w:lang w:val="uk-UA"/>
              </w:rPr>
            </w:pPr>
          </w:p>
        </w:tc>
        <w:tc>
          <w:tcPr>
            <w:tcW w:w="9606" w:type="dxa"/>
          </w:tcPr>
          <w:p w:rsidR="002D010D" w:rsidRDefault="002D010D" w:rsidP="00ED0BA7">
            <w:pPr>
              <w:ind w:hanging="284"/>
              <w:rPr>
                <w:noProof/>
                <w:sz w:val="18"/>
                <w:szCs w:val="18"/>
                <w:lang w:val="uk-UA" w:eastAsia="ru-RU"/>
              </w:rPr>
            </w:pPr>
          </w:p>
        </w:tc>
      </w:tr>
      <w:tr w:rsidR="002D010D" w:rsidRPr="00A26FF7" w:rsidTr="00B626F9">
        <w:tc>
          <w:tcPr>
            <w:tcW w:w="9748" w:type="dxa"/>
            <w:gridSpan w:val="4"/>
          </w:tcPr>
          <w:p w:rsidR="002D010D" w:rsidRPr="00ED0BA7" w:rsidRDefault="002D010D" w:rsidP="009F3376">
            <w:pPr>
              <w:ind w:hanging="284"/>
              <w:jc w:val="center"/>
              <w:rPr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9606" w:type="dxa"/>
          </w:tcPr>
          <w:p w:rsidR="002D010D" w:rsidRPr="00ED0BA7" w:rsidRDefault="002D010D" w:rsidP="009F3376">
            <w:pPr>
              <w:ind w:hanging="284"/>
              <w:jc w:val="center"/>
              <w:rPr>
                <w:noProof/>
                <w:sz w:val="18"/>
                <w:szCs w:val="18"/>
                <w:lang w:eastAsia="ru-RU"/>
              </w:rPr>
            </w:pPr>
          </w:p>
        </w:tc>
      </w:tr>
      <w:tr w:rsidR="002D010D" w:rsidRPr="00A26FF7" w:rsidTr="00B626F9">
        <w:tc>
          <w:tcPr>
            <w:tcW w:w="9748" w:type="dxa"/>
            <w:gridSpan w:val="4"/>
          </w:tcPr>
          <w:p w:rsidR="002D010D" w:rsidRPr="00DF63F9" w:rsidRDefault="002D010D" w:rsidP="00294CE7">
            <w:pPr>
              <w:ind w:hanging="284"/>
              <w:jc w:val="right"/>
              <w:rPr>
                <w:noProof/>
                <w:highlight w:val="yellow"/>
                <w:lang w:val="uk-UA" w:eastAsia="ru-RU"/>
              </w:rPr>
            </w:pPr>
            <w:r w:rsidRPr="00DF63F9">
              <w:rPr>
                <w:i/>
                <w:noProof/>
                <w:lang w:val="uk-UA" w:eastAsia="ru-RU"/>
              </w:rPr>
              <w:t xml:space="preserve">Сілабус                                            </w:t>
            </w:r>
            <w:r w:rsidR="00294CE7" w:rsidRPr="00294CE7">
              <w:rPr>
                <w:b/>
                <w:i/>
                <w:color w:val="000000"/>
                <w:sz w:val="22"/>
                <w:szCs w:val="22"/>
              </w:rPr>
              <w:t>ЕКОНОМІКА ПРОЕКТНОЇ ДІЯЛЬНОСТІ ТА МЕНЕЖМЕНТ</w:t>
            </w:r>
            <w:r w:rsidR="00294CE7" w:rsidRPr="00294CE7">
              <w:rPr>
                <w:i/>
                <w:noProof/>
                <w:sz w:val="22"/>
                <w:szCs w:val="22"/>
                <w:lang w:val="uk-UA" w:eastAsia="ru-RU"/>
              </w:rPr>
              <w:t xml:space="preserve"> </w:t>
            </w:r>
          </w:p>
          <w:p w:rsidR="002D010D" w:rsidRPr="00DF63F9" w:rsidRDefault="002D010D" w:rsidP="00ED0BA7">
            <w:pPr>
              <w:ind w:hanging="284"/>
              <w:rPr>
                <w:noProof/>
                <w:highlight w:val="yellow"/>
                <w:lang w:val="uk-UA" w:eastAsia="ru-RU"/>
              </w:rPr>
            </w:pPr>
          </w:p>
          <w:p w:rsidR="002D010D" w:rsidRDefault="002D010D" w:rsidP="00B626F9">
            <w:pPr>
              <w:ind w:hanging="284"/>
              <w:jc w:val="center"/>
              <w:rPr>
                <w:noProof/>
                <w:lang w:val="uk-UA" w:eastAsia="ru-RU"/>
              </w:rPr>
            </w:pPr>
            <w:r w:rsidRPr="00DF63F9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927100" cy="6731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53" cy="67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10D" w:rsidRPr="00ED0BA7" w:rsidRDefault="002D010D" w:rsidP="00ED0BA7">
            <w:pPr>
              <w:ind w:hanging="284"/>
              <w:rPr>
                <w:noProof/>
                <w:lang w:val="uk-UA" w:eastAsia="ru-RU"/>
              </w:rPr>
            </w:pPr>
          </w:p>
        </w:tc>
        <w:tc>
          <w:tcPr>
            <w:tcW w:w="9606" w:type="dxa"/>
          </w:tcPr>
          <w:p w:rsidR="002D010D" w:rsidRDefault="002D010D" w:rsidP="00ED0BA7">
            <w:pPr>
              <w:ind w:hanging="284"/>
              <w:rPr>
                <w:noProof/>
                <w:lang w:val="uk-UA" w:eastAsia="ru-RU"/>
              </w:rPr>
            </w:pPr>
          </w:p>
        </w:tc>
      </w:tr>
      <w:tr w:rsidR="002D010D" w:rsidRPr="00E40D20" w:rsidTr="00B626F9">
        <w:tc>
          <w:tcPr>
            <w:tcW w:w="9748" w:type="dxa"/>
            <w:gridSpan w:val="4"/>
          </w:tcPr>
          <w:p w:rsidR="002D010D" w:rsidRPr="00B626F9" w:rsidRDefault="002D010D" w:rsidP="00B626F9">
            <w:pPr>
              <w:spacing w:before="60" w:after="280"/>
              <w:jc w:val="center"/>
              <w:rPr>
                <w:sz w:val="20"/>
                <w:szCs w:val="20"/>
                <w:lang w:val="uk-UA"/>
              </w:rPr>
            </w:pPr>
            <w:r w:rsidRPr="00B626F9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  <w:tc>
          <w:tcPr>
            <w:tcW w:w="9606" w:type="dxa"/>
          </w:tcPr>
          <w:p w:rsidR="002D010D" w:rsidRDefault="002D010D" w:rsidP="009F3376">
            <w:pPr>
              <w:spacing w:before="60" w:after="280"/>
              <w:rPr>
                <w:sz w:val="20"/>
                <w:szCs w:val="20"/>
                <w:lang w:val="uk-UA"/>
              </w:rPr>
            </w:pPr>
          </w:p>
        </w:tc>
      </w:tr>
      <w:tr w:rsidR="002D010D" w:rsidRPr="00A26FF7" w:rsidTr="00B626F9">
        <w:tc>
          <w:tcPr>
            <w:tcW w:w="1810" w:type="dxa"/>
            <w:tcBorders>
              <w:left w:val="single" w:sz="4" w:space="0" w:color="auto"/>
            </w:tcBorders>
          </w:tcPr>
          <w:p w:rsidR="002D010D" w:rsidRPr="00A26FF7" w:rsidRDefault="002D010D" w:rsidP="009F3376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2D010D" w:rsidRPr="00B626F9" w:rsidRDefault="002D010D" w:rsidP="00CE0D40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2-й</w:t>
            </w:r>
            <w:r w:rsidR="00360B44">
              <w:rPr>
                <w:sz w:val="22"/>
                <w:szCs w:val="22"/>
                <w:lang w:val="uk-UA"/>
              </w:rPr>
              <w:t xml:space="preserve"> </w:t>
            </w:r>
            <w:r w:rsidRPr="00B626F9">
              <w:rPr>
                <w:sz w:val="22"/>
                <w:szCs w:val="22"/>
                <w:lang w:val="uk-UA"/>
              </w:rPr>
              <w:t>освітньо-науковий</w:t>
            </w:r>
          </w:p>
        </w:tc>
        <w:tc>
          <w:tcPr>
            <w:tcW w:w="9606" w:type="dxa"/>
          </w:tcPr>
          <w:p w:rsidR="002D010D" w:rsidRDefault="002D010D" w:rsidP="00CE0D40">
            <w:pPr>
              <w:rPr>
                <w:sz w:val="22"/>
                <w:szCs w:val="22"/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  <w:tcBorders>
              <w:left w:val="single" w:sz="4" w:space="0" w:color="auto"/>
            </w:tcBorders>
          </w:tcPr>
          <w:p w:rsidR="002D010D" w:rsidRPr="002F76C5" w:rsidRDefault="002D010D" w:rsidP="009F3376">
            <w:pPr>
              <w:rPr>
                <w:sz w:val="22"/>
                <w:szCs w:val="22"/>
                <w:lang w:val="uk-UA"/>
              </w:rPr>
            </w:pPr>
            <w:r w:rsidRPr="002F76C5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D010D" w:rsidRPr="00B626F9" w:rsidRDefault="00DF63F9" w:rsidP="00DF63F9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ІТД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2D010D" w:rsidRPr="00B626F9" w:rsidRDefault="002D010D" w:rsidP="00C34D33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5-й (1-й в магістратурі)</w:t>
            </w:r>
          </w:p>
        </w:tc>
        <w:tc>
          <w:tcPr>
            <w:tcW w:w="9606" w:type="dxa"/>
          </w:tcPr>
          <w:p w:rsidR="002D010D" w:rsidRDefault="002D010D" w:rsidP="00C34D33">
            <w:pPr>
              <w:rPr>
                <w:sz w:val="22"/>
                <w:szCs w:val="22"/>
                <w:lang w:val="uk-UA"/>
              </w:rPr>
            </w:pPr>
          </w:p>
        </w:tc>
      </w:tr>
      <w:tr w:rsidR="002D010D" w:rsidRPr="001E17CB" w:rsidTr="00B626F9">
        <w:tc>
          <w:tcPr>
            <w:tcW w:w="1810" w:type="dxa"/>
            <w:tcBorders>
              <w:left w:val="single" w:sz="4" w:space="0" w:color="auto"/>
            </w:tcBorders>
          </w:tcPr>
          <w:p w:rsidR="002D010D" w:rsidRPr="00A26FF7" w:rsidRDefault="002D010D" w:rsidP="009F3376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2D010D" w:rsidRPr="00B626F9" w:rsidRDefault="002D010D" w:rsidP="009F33EC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Нормативна, з циклу професійної підготовки</w:t>
            </w:r>
          </w:p>
        </w:tc>
        <w:tc>
          <w:tcPr>
            <w:tcW w:w="9606" w:type="dxa"/>
          </w:tcPr>
          <w:p w:rsidR="002D010D" w:rsidRDefault="002D010D" w:rsidP="009F33EC">
            <w:pPr>
              <w:rPr>
                <w:sz w:val="22"/>
                <w:szCs w:val="22"/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  <w:tcBorders>
              <w:left w:val="single" w:sz="4" w:space="0" w:color="auto"/>
            </w:tcBorders>
          </w:tcPr>
          <w:p w:rsidR="002D010D" w:rsidRPr="00A26FF7" w:rsidRDefault="002D010D" w:rsidP="009F337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D010D" w:rsidRPr="00B626F9" w:rsidRDefault="002D010D" w:rsidP="009F3376">
            <w:pPr>
              <w:rPr>
                <w:sz w:val="20"/>
                <w:szCs w:val="20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2D010D" w:rsidRPr="00B626F9" w:rsidRDefault="002D010D" w:rsidP="00FD2023">
            <w:pPr>
              <w:rPr>
                <w:sz w:val="22"/>
                <w:szCs w:val="22"/>
                <w:lang w:val="uk-UA"/>
              </w:rPr>
            </w:pPr>
            <w:r w:rsidRPr="00B626F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606" w:type="dxa"/>
          </w:tcPr>
          <w:p w:rsidR="002D010D" w:rsidRDefault="002D010D" w:rsidP="009F3376">
            <w:pPr>
              <w:rPr>
                <w:sz w:val="22"/>
                <w:szCs w:val="22"/>
                <w:lang w:val="uk-UA"/>
              </w:rPr>
            </w:pPr>
          </w:p>
        </w:tc>
      </w:tr>
      <w:tr w:rsidR="002D010D" w:rsidRPr="00A26FF7" w:rsidTr="00B626F9">
        <w:tc>
          <w:tcPr>
            <w:tcW w:w="1810" w:type="dxa"/>
          </w:tcPr>
          <w:p w:rsidR="002D010D" w:rsidRPr="00A26FF7" w:rsidRDefault="002D010D" w:rsidP="009F3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2D010D" w:rsidRPr="00B626F9" w:rsidRDefault="002D010D" w:rsidP="009F337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2D010D" w:rsidRPr="00B626F9" w:rsidRDefault="002D010D" w:rsidP="009F33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606" w:type="dxa"/>
          </w:tcPr>
          <w:p w:rsidR="002D010D" w:rsidRPr="00A26FF7" w:rsidRDefault="002D010D" w:rsidP="009F3376">
            <w:pPr>
              <w:rPr>
                <w:sz w:val="22"/>
                <w:szCs w:val="22"/>
                <w:lang w:val="uk-UA"/>
              </w:rPr>
            </w:pPr>
          </w:p>
        </w:tc>
      </w:tr>
      <w:tr w:rsidR="002D010D" w:rsidRPr="00A26FF7" w:rsidTr="00B626F9">
        <w:tc>
          <w:tcPr>
            <w:tcW w:w="9748" w:type="dxa"/>
            <w:gridSpan w:val="4"/>
          </w:tcPr>
          <w:p w:rsidR="002D010D" w:rsidRPr="00515ACC" w:rsidRDefault="002D010D" w:rsidP="00CE0D40">
            <w:pPr>
              <w:rPr>
                <w:lang w:val="uk-UA"/>
              </w:rPr>
            </w:pPr>
            <w:r w:rsidRPr="00515ACC">
              <w:rPr>
                <w:lang w:val="uk-UA"/>
              </w:rPr>
              <w:t>Семестр  (</w:t>
            </w:r>
            <w:r>
              <w:rPr>
                <w:lang w:val="uk-UA"/>
              </w:rPr>
              <w:t xml:space="preserve">осінній, 1-й семестр </w:t>
            </w:r>
            <w:r w:rsidR="00AB4371">
              <w:rPr>
                <w:lang w:val="uk-UA"/>
              </w:rPr>
              <w:t>1</w:t>
            </w:r>
            <w:r>
              <w:rPr>
                <w:lang w:val="uk-UA"/>
              </w:rPr>
              <w:t>-го року магістратури, 14 жовтня - 26 грудня 2020 р.</w:t>
            </w:r>
            <w:r w:rsidRPr="00515ACC">
              <w:rPr>
                <w:lang w:val="uk-UA"/>
              </w:rPr>
              <w:t>)</w:t>
            </w:r>
          </w:p>
          <w:p w:rsidR="00AB4371" w:rsidRDefault="00AB4371" w:rsidP="009F3376">
            <w:pPr>
              <w:spacing w:after="24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D010D" w:rsidRPr="00A26FF7" w:rsidRDefault="00AB4371" w:rsidP="009F3376">
            <w:pPr>
              <w:spacing w:after="240"/>
              <w:jc w:val="center"/>
              <w:rPr>
                <w:color w:val="FF0000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ЕКОНОМІКА ПРОЕКТНОЇ ДІЯЛЬНОСТІ ТА МЕНЕЖМЕНТ</w:t>
            </w:r>
          </w:p>
        </w:tc>
        <w:tc>
          <w:tcPr>
            <w:tcW w:w="9606" w:type="dxa"/>
          </w:tcPr>
          <w:p w:rsidR="002D010D" w:rsidRPr="00A26FF7" w:rsidRDefault="002D010D" w:rsidP="009F3376">
            <w:pPr>
              <w:spacing w:before="320" w:after="12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D010D" w:rsidRPr="009331D8" w:rsidTr="00B626F9">
        <w:tc>
          <w:tcPr>
            <w:tcW w:w="1810" w:type="dxa"/>
          </w:tcPr>
          <w:p w:rsidR="002D010D" w:rsidRPr="00A26FF7" w:rsidRDefault="002D010D" w:rsidP="009F337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2D010D" w:rsidRPr="009331D8" w:rsidRDefault="00CE5CB0" w:rsidP="00AB4371">
            <w:pPr>
              <w:rPr>
                <w:color w:val="00B050"/>
                <w:lang w:val="uk-UA"/>
              </w:rPr>
            </w:pPr>
            <w:r>
              <w:rPr>
                <w:b/>
                <w:lang w:val="uk-UA"/>
              </w:rPr>
              <w:t>Звоник Андрій Андрійович</w:t>
            </w:r>
            <w:r w:rsidR="002D010D" w:rsidRPr="002F76C5">
              <w:rPr>
                <w:lang w:val="uk-UA"/>
              </w:rPr>
              <w:t xml:space="preserve">, кандидат </w:t>
            </w:r>
            <w:r>
              <w:rPr>
                <w:lang w:val="uk-UA"/>
              </w:rPr>
              <w:t xml:space="preserve">економічних наук, </w:t>
            </w:r>
            <w:r w:rsidR="00AB4371">
              <w:rPr>
                <w:lang w:val="uk-UA"/>
              </w:rPr>
              <w:t xml:space="preserve">доцент </w:t>
            </w:r>
            <w:r w:rsidR="002D010D">
              <w:rPr>
                <w:lang w:val="uk-UA"/>
              </w:rPr>
              <w:t xml:space="preserve"> кафедри «</w:t>
            </w:r>
            <w:r>
              <w:rPr>
                <w:lang w:val="uk-UA"/>
              </w:rPr>
              <w:t>ІТД</w:t>
            </w:r>
            <w:r w:rsidR="002D010D">
              <w:rPr>
                <w:lang w:val="uk-UA"/>
              </w:rPr>
              <w:t>» ХДАДМ</w:t>
            </w:r>
          </w:p>
        </w:tc>
        <w:tc>
          <w:tcPr>
            <w:tcW w:w="9606" w:type="dxa"/>
          </w:tcPr>
          <w:p w:rsidR="002D010D" w:rsidRPr="00C52554" w:rsidRDefault="002D010D" w:rsidP="009F3376">
            <w:pPr>
              <w:rPr>
                <w:b/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</w:tcPr>
          <w:p w:rsidR="002D010D" w:rsidRPr="00CE0D40" w:rsidRDefault="002D010D" w:rsidP="009F3376">
            <w:pPr>
              <w:rPr>
                <w:b/>
                <w:lang w:val="uk-UA"/>
              </w:rPr>
            </w:pPr>
            <w:r w:rsidRPr="00A26FF7">
              <w:rPr>
                <w:b/>
                <w:lang w:val="en-US"/>
              </w:rPr>
              <w:t>E</w:t>
            </w:r>
            <w:r w:rsidRPr="00CE0D40">
              <w:rPr>
                <w:b/>
                <w:lang w:val="uk-UA"/>
              </w:rPr>
              <w:t>-</w:t>
            </w:r>
            <w:r w:rsidRPr="00A26FF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2D010D" w:rsidRDefault="00842710" w:rsidP="00B626F9">
            <w:pPr>
              <w:rPr>
                <w:lang w:val="en-US"/>
              </w:rPr>
            </w:pPr>
            <w:hyperlink r:id="rId9" w:history="1">
              <w:r w:rsidR="00B626F9" w:rsidRPr="00C805FB">
                <w:rPr>
                  <w:rStyle w:val="af"/>
                  <w:lang w:val="de-DE"/>
                </w:rPr>
                <w:t>a</w:t>
              </w:r>
              <w:r w:rsidR="00B626F9" w:rsidRPr="00C805FB">
                <w:rPr>
                  <w:rStyle w:val="af"/>
                  <w:lang w:val="uk-UA"/>
                </w:rPr>
                <w:softHyphen/>
                <w:t>_</w:t>
              </w:r>
              <w:r w:rsidR="00B626F9" w:rsidRPr="00C805FB">
                <w:rPr>
                  <w:rStyle w:val="af"/>
                  <w:lang w:val="en-US"/>
                </w:rPr>
                <w:t>zvonik@ukr.net</w:t>
              </w:r>
            </w:hyperlink>
          </w:p>
          <w:p w:rsidR="00B626F9" w:rsidRPr="002F76C5" w:rsidRDefault="00B626F9" w:rsidP="00B626F9">
            <w:pPr>
              <w:rPr>
                <w:lang w:val="en-US"/>
              </w:rPr>
            </w:pPr>
          </w:p>
        </w:tc>
        <w:tc>
          <w:tcPr>
            <w:tcW w:w="9606" w:type="dxa"/>
          </w:tcPr>
          <w:p w:rsidR="002D010D" w:rsidRDefault="002D010D" w:rsidP="009F3376">
            <w:pPr>
              <w:rPr>
                <w:lang w:val="de-DE"/>
              </w:rPr>
            </w:pPr>
          </w:p>
        </w:tc>
      </w:tr>
      <w:tr w:rsidR="002D010D" w:rsidRPr="002F76C5" w:rsidTr="00B626F9">
        <w:tc>
          <w:tcPr>
            <w:tcW w:w="1810" w:type="dxa"/>
          </w:tcPr>
          <w:p w:rsidR="002D010D" w:rsidRPr="002F76C5" w:rsidRDefault="002D010D" w:rsidP="009F3376">
            <w:pPr>
              <w:rPr>
                <w:b/>
                <w:lang w:val="uk-UA"/>
              </w:rPr>
            </w:pPr>
            <w:r w:rsidRPr="002F76C5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2D010D" w:rsidRPr="002F76C5" w:rsidRDefault="002D010D" w:rsidP="009F3376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  <w:r w:rsidRPr="002F76C5">
              <w:rPr>
                <w:lang w:val="uk-UA"/>
              </w:rPr>
              <w:t>13.00–1</w:t>
            </w:r>
            <w:r>
              <w:rPr>
                <w:lang w:val="uk-UA"/>
              </w:rPr>
              <w:t>4.35</w:t>
            </w:r>
            <w:r w:rsidRPr="002F76C5">
              <w:rPr>
                <w:lang w:val="uk-UA"/>
              </w:rPr>
              <w:t>, ауд</w:t>
            </w:r>
            <w:r>
              <w:rPr>
                <w:lang w:val="uk-UA"/>
              </w:rPr>
              <w:t>иторія</w:t>
            </w:r>
            <w:r w:rsidR="00CE5CB0">
              <w:rPr>
                <w:lang w:val="uk-UA"/>
              </w:rPr>
              <w:t xml:space="preserve"> 305</w:t>
            </w:r>
            <w:r w:rsidRPr="002F76C5">
              <w:rPr>
                <w:lang w:val="uk-UA"/>
              </w:rPr>
              <w:t xml:space="preserve"> (</w:t>
            </w:r>
            <w:r w:rsidR="00CE5CB0">
              <w:rPr>
                <w:lang w:val="uk-UA"/>
              </w:rPr>
              <w:t>3</w:t>
            </w:r>
            <w:r>
              <w:rPr>
                <w:lang w:val="uk-UA"/>
              </w:rPr>
              <w:t>-й</w:t>
            </w:r>
            <w:r w:rsidRPr="002F76C5">
              <w:rPr>
                <w:lang w:val="uk-UA"/>
              </w:rPr>
              <w:t xml:space="preserve"> корпус)</w:t>
            </w:r>
          </w:p>
          <w:p w:rsidR="002D010D" w:rsidRPr="002F76C5" w:rsidRDefault="002D010D" w:rsidP="00CE5CB0">
            <w:pPr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  <w:r w:rsidRPr="002F76C5">
              <w:rPr>
                <w:lang w:val="uk-UA"/>
              </w:rPr>
              <w:t>1</w:t>
            </w:r>
            <w:r>
              <w:rPr>
                <w:lang w:val="uk-UA"/>
              </w:rPr>
              <w:t>4.45</w:t>
            </w:r>
            <w:r w:rsidRPr="002F76C5">
              <w:rPr>
                <w:lang w:val="uk-UA"/>
              </w:rPr>
              <w:t>–1</w:t>
            </w:r>
            <w:r>
              <w:rPr>
                <w:lang w:val="uk-UA"/>
              </w:rPr>
              <w:t>8</w:t>
            </w:r>
            <w:r w:rsidRPr="002F76C5">
              <w:rPr>
                <w:lang w:val="uk-UA"/>
              </w:rPr>
              <w:t>.</w:t>
            </w:r>
            <w:r>
              <w:rPr>
                <w:lang w:val="uk-UA"/>
              </w:rPr>
              <w:t xml:space="preserve">05, аудиторія </w:t>
            </w:r>
            <w:r w:rsidR="00CE5CB0">
              <w:rPr>
                <w:lang w:val="uk-UA"/>
              </w:rPr>
              <w:t>305</w:t>
            </w:r>
            <w:r w:rsidRPr="002F76C5">
              <w:rPr>
                <w:lang w:val="uk-UA"/>
              </w:rPr>
              <w:t xml:space="preserve"> (</w:t>
            </w:r>
            <w:r w:rsidR="00CE5CB0">
              <w:rPr>
                <w:lang w:val="uk-UA"/>
              </w:rPr>
              <w:t>3</w:t>
            </w:r>
            <w:r>
              <w:rPr>
                <w:lang w:val="uk-UA"/>
              </w:rPr>
              <w:t>-й</w:t>
            </w:r>
            <w:r w:rsidRPr="002F76C5">
              <w:rPr>
                <w:lang w:val="uk-UA"/>
              </w:rPr>
              <w:t xml:space="preserve"> корпус)</w:t>
            </w:r>
          </w:p>
        </w:tc>
        <w:tc>
          <w:tcPr>
            <w:tcW w:w="9606" w:type="dxa"/>
          </w:tcPr>
          <w:p w:rsidR="002D010D" w:rsidRDefault="002D010D" w:rsidP="009F3376">
            <w:pPr>
              <w:rPr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</w:tcPr>
          <w:p w:rsidR="002D010D" w:rsidRPr="002F76C5" w:rsidRDefault="002D010D" w:rsidP="009F3376">
            <w:pPr>
              <w:rPr>
                <w:b/>
                <w:lang w:val="uk-UA"/>
              </w:rPr>
            </w:pPr>
            <w:r w:rsidRPr="002F76C5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2D010D" w:rsidRPr="002F76C5" w:rsidRDefault="002D010D" w:rsidP="00861CEC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  <w:r w:rsidRPr="002F76C5">
              <w:rPr>
                <w:lang w:val="uk-UA"/>
              </w:rPr>
              <w:t xml:space="preserve"> 12.00–13.00 </w:t>
            </w:r>
            <w:r w:rsidR="00861CEC">
              <w:rPr>
                <w:lang w:val="uk-UA"/>
              </w:rPr>
              <w:t xml:space="preserve">, </w:t>
            </w:r>
            <w:r>
              <w:rPr>
                <w:lang w:val="uk-UA"/>
              </w:rPr>
              <w:t>ауд</w:t>
            </w:r>
            <w:r w:rsidR="00861CEC">
              <w:rPr>
                <w:lang w:val="uk-UA"/>
              </w:rPr>
              <w:t>иторія</w:t>
            </w:r>
            <w:r>
              <w:rPr>
                <w:lang w:val="uk-UA"/>
              </w:rPr>
              <w:t xml:space="preserve"> </w:t>
            </w:r>
            <w:r w:rsidR="00CE5CB0">
              <w:rPr>
                <w:lang w:val="uk-UA"/>
              </w:rPr>
              <w:t>305</w:t>
            </w:r>
            <w:r>
              <w:rPr>
                <w:lang w:val="uk-UA"/>
              </w:rPr>
              <w:t xml:space="preserve"> </w:t>
            </w:r>
            <w:r w:rsidR="00861CEC">
              <w:rPr>
                <w:lang w:val="uk-UA"/>
              </w:rPr>
              <w:t>(</w:t>
            </w:r>
            <w:r w:rsidR="00CE5CB0">
              <w:rPr>
                <w:lang w:val="uk-UA"/>
              </w:rPr>
              <w:t>3</w:t>
            </w:r>
            <w:r w:rsidR="00DF63F9">
              <w:rPr>
                <w:lang w:val="uk-UA"/>
              </w:rPr>
              <w:t>-</w:t>
            </w:r>
            <w:r>
              <w:rPr>
                <w:lang w:val="uk-UA"/>
              </w:rPr>
              <w:t>й корпус</w:t>
            </w:r>
            <w:r w:rsidRPr="002F76C5">
              <w:rPr>
                <w:lang w:val="uk-UA"/>
              </w:rPr>
              <w:t>)</w:t>
            </w:r>
          </w:p>
        </w:tc>
        <w:tc>
          <w:tcPr>
            <w:tcW w:w="9606" w:type="dxa"/>
          </w:tcPr>
          <w:p w:rsidR="002D010D" w:rsidRDefault="002D010D" w:rsidP="009F3376">
            <w:pPr>
              <w:rPr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</w:tcPr>
          <w:p w:rsidR="002D010D" w:rsidRPr="002F76C5" w:rsidRDefault="002D010D" w:rsidP="009F3376">
            <w:pPr>
              <w:rPr>
                <w:b/>
                <w:lang w:val="uk-UA"/>
              </w:rPr>
            </w:pPr>
            <w:r w:rsidRPr="002F76C5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2D010D" w:rsidRPr="002F76C5" w:rsidRDefault="002D010D" w:rsidP="00861CEC">
            <w:pPr>
              <w:tabs>
                <w:tab w:val="right" w:pos="7439"/>
              </w:tabs>
              <w:rPr>
                <w:lang w:val="uk-UA"/>
              </w:rPr>
            </w:pPr>
            <w:r>
              <w:rPr>
                <w:lang w:val="uk-UA"/>
              </w:rPr>
              <w:t xml:space="preserve">61002, Харків, вул. Мистецтв, 8, корпус </w:t>
            </w:r>
            <w:r w:rsidR="00CE5CB0">
              <w:rPr>
                <w:lang w:val="uk-UA"/>
              </w:rPr>
              <w:t>3</w:t>
            </w:r>
            <w:r w:rsidRPr="002F76C5">
              <w:rPr>
                <w:lang w:val="uk-UA"/>
              </w:rPr>
              <w:t xml:space="preserve">, поверх </w:t>
            </w:r>
            <w:r w:rsidR="00CE5CB0">
              <w:rPr>
                <w:lang w:val="uk-UA"/>
              </w:rPr>
              <w:t>3</w:t>
            </w:r>
            <w:r w:rsidRPr="002F76C5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ауд. </w:t>
            </w:r>
            <w:r w:rsidR="00CE5CB0">
              <w:rPr>
                <w:lang w:val="uk-UA"/>
              </w:rPr>
              <w:t>305</w:t>
            </w:r>
            <w:r w:rsidR="00861CEC">
              <w:rPr>
                <w:lang w:val="uk-UA"/>
              </w:rPr>
              <w:t>.</w:t>
            </w:r>
          </w:p>
        </w:tc>
        <w:tc>
          <w:tcPr>
            <w:tcW w:w="9606" w:type="dxa"/>
          </w:tcPr>
          <w:p w:rsidR="002D010D" w:rsidRDefault="002D010D" w:rsidP="009F3376">
            <w:pPr>
              <w:tabs>
                <w:tab w:val="right" w:pos="7439"/>
              </w:tabs>
              <w:rPr>
                <w:lang w:val="uk-UA"/>
              </w:rPr>
            </w:pPr>
          </w:p>
        </w:tc>
      </w:tr>
      <w:tr w:rsidR="002D010D" w:rsidRPr="002F76C5" w:rsidTr="00B626F9">
        <w:tc>
          <w:tcPr>
            <w:tcW w:w="1810" w:type="dxa"/>
          </w:tcPr>
          <w:p w:rsidR="002D010D" w:rsidRPr="002F76C5" w:rsidRDefault="002D010D" w:rsidP="009F3376">
            <w:pPr>
              <w:rPr>
                <w:b/>
                <w:lang w:val="uk-UA"/>
              </w:rPr>
            </w:pPr>
          </w:p>
        </w:tc>
        <w:tc>
          <w:tcPr>
            <w:tcW w:w="7938" w:type="dxa"/>
            <w:gridSpan w:val="3"/>
          </w:tcPr>
          <w:p w:rsidR="002D010D" w:rsidRPr="00861CEC" w:rsidRDefault="002D010D" w:rsidP="00CE5CB0">
            <w:pPr>
              <w:tabs>
                <w:tab w:val="right" w:pos="7439"/>
              </w:tabs>
            </w:pPr>
          </w:p>
        </w:tc>
        <w:tc>
          <w:tcPr>
            <w:tcW w:w="9606" w:type="dxa"/>
          </w:tcPr>
          <w:p w:rsidR="002D010D" w:rsidRPr="002F76C5" w:rsidRDefault="002D010D" w:rsidP="009F3376">
            <w:pPr>
              <w:tabs>
                <w:tab w:val="right" w:pos="7439"/>
              </w:tabs>
            </w:pPr>
          </w:p>
        </w:tc>
      </w:tr>
    </w:tbl>
    <w:p w:rsidR="00C453F8" w:rsidRDefault="00C453F8" w:rsidP="00C453F8">
      <w:pPr>
        <w:rPr>
          <w:b/>
        </w:rPr>
      </w:pPr>
    </w:p>
    <w:p w:rsidR="00C453F8" w:rsidRPr="00C453F8" w:rsidRDefault="00C453F8" w:rsidP="00C453F8">
      <w:pPr>
        <w:rPr>
          <w:lang w:val="uk-UA"/>
        </w:rPr>
      </w:pPr>
      <w:r w:rsidRPr="00215345">
        <w:rPr>
          <w:b/>
        </w:rPr>
        <w:t>Укладач</w:t>
      </w:r>
      <w:r w:rsidR="00360B44">
        <w:rPr>
          <w:b/>
          <w:lang w:val="uk-UA"/>
        </w:rPr>
        <w:t xml:space="preserve"> </w:t>
      </w:r>
      <w:r>
        <w:rPr>
          <w:b/>
          <w:lang w:val="uk-UA"/>
        </w:rPr>
        <w:t>сілабусу</w:t>
      </w:r>
      <w:r>
        <w:t xml:space="preserve"> – </w:t>
      </w:r>
      <w:r w:rsidR="00CE5CB0" w:rsidRPr="007B3E51">
        <w:rPr>
          <w:b/>
          <w:i/>
          <w:lang w:val="uk-UA"/>
        </w:rPr>
        <w:t>к.е.н</w:t>
      </w:r>
      <w:proofErr w:type="gramStart"/>
      <w:r w:rsidR="00CE5CB0" w:rsidRPr="007B3E51">
        <w:rPr>
          <w:b/>
          <w:i/>
          <w:lang w:val="uk-UA"/>
        </w:rPr>
        <w:t>.</w:t>
      </w:r>
      <w:r w:rsidR="00CE5CB0" w:rsidRPr="00CE5CB0">
        <w:rPr>
          <w:b/>
          <w:i/>
          <w:lang w:val="uk-UA"/>
        </w:rPr>
        <w:t>З</w:t>
      </w:r>
      <w:proofErr w:type="gramEnd"/>
      <w:r w:rsidR="00CE5CB0" w:rsidRPr="00CE5CB0">
        <w:rPr>
          <w:b/>
          <w:i/>
          <w:lang w:val="uk-UA"/>
        </w:rPr>
        <w:t>воник Андрій  Андрійович</w:t>
      </w:r>
      <w:r w:rsidR="00B626F9">
        <w:rPr>
          <w:b/>
          <w:i/>
          <w:lang w:val="uk-UA"/>
        </w:rPr>
        <w:t>, доцент.</w:t>
      </w:r>
      <w:r>
        <w:t xml:space="preserve"> © </w:t>
      </w:r>
    </w:p>
    <w:p w:rsidR="00C453F8" w:rsidRPr="00CE5CB0" w:rsidRDefault="00C453F8" w:rsidP="007B3E51">
      <w:pPr>
        <w:jc w:val="both"/>
        <w:rPr>
          <w:i/>
          <w:sz w:val="20"/>
          <w:szCs w:val="20"/>
          <w:lang w:val="uk-UA"/>
        </w:rPr>
      </w:pPr>
      <w:r w:rsidRPr="00CE5CB0">
        <w:rPr>
          <w:i/>
          <w:sz w:val="20"/>
          <w:szCs w:val="20"/>
          <w:lang w:val="uk-UA"/>
        </w:rPr>
        <w:t>На підставі Закону України про інтелектуальну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власність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авторські права щодо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цієї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 xml:space="preserve">програми належать </w:t>
      </w:r>
      <w:r w:rsidR="00CE5CB0">
        <w:rPr>
          <w:i/>
          <w:sz w:val="20"/>
          <w:szCs w:val="20"/>
          <w:lang w:val="uk-UA"/>
        </w:rPr>
        <w:t>Звонику А.А.</w:t>
      </w:r>
      <w:r w:rsidRPr="00CE5CB0">
        <w:rPr>
          <w:i/>
          <w:sz w:val="20"/>
          <w:szCs w:val="20"/>
          <w:lang w:val="uk-UA"/>
        </w:rPr>
        <w:t xml:space="preserve"> Програма в цілому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або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окремі</w:t>
      </w:r>
      <w:r w:rsidR="00CE5CB0">
        <w:rPr>
          <w:i/>
          <w:sz w:val="20"/>
          <w:szCs w:val="20"/>
          <w:lang w:val="uk-UA"/>
        </w:rPr>
        <w:t xml:space="preserve"> ї</w:t>
      </w:r>
      <w:r w:rsidRPr="00CE5CB0">
        <w:rPr>
          <w:i/>
          <w:sz w:val="20"/>
          <w:szCs w:val="20"/>
          <w:lang w:val="uk-UA"/>
        </w:rPr>
        <w:t>ї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частини без письмового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дозволу автора не можуть бути скопійовані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чи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>передані</w:t>
      </w:r>
      <w:r w:rsidR="00360B44">
        <w:rPr>
          <w:i/>
          <w:sz w:val="20"/>
          <w:szCs w:val="20"/>
          <w:lang w:val="uk-UA"/>
        </w:rPr>
        <w:t xml:space="preserve"> </w:t>
      </w:r>
      <w:r w:rsidRPr="00CE5CB0">
        <w:rPr>
          <w:i/>
          <w:sz w:val="20"/>
          <w:szCs w:val="20"/>
          <w:lang w:val="uk-UA"/>
        </w:rPr>
        <w:t xml:space="preserve">іншим особам та установам.     </w:t>
      </w:r>
    </w:p>
    <w:p w:rsidR="00332B96" w:rsidRPr="00CE5CB0" w:rsidRDefault="00332B96">
      <w:pPr>
        <w:rPr>
          <w:lang w:val="uk-UA"/>
        </w:rPr>
      </w:pPr>
    </w:p>
    <w:p w:rsidR="002F50FE" w:rsidRPr="00C73A60" w:rsidRDefault="002F50FE" w:rsidP="00E825D4">
      <w:pPr>
        <w:spacing w:line="276" w:lineRule="auto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ПЕРЕДУМОВИ  ВИВЧЕННЯ ДИСЦИПЛІНИ</w:t>
      </w:r>
    </w:p>
    <w:p w:rsidR="0051769F" w:rsidRPr="00C73A60" w:rsidRDefault="002F50FE" w:rsidP="007B3E51">
      <w:pPr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Передумовою вивчення дисципліни «</w:t>
      </w:r>
      <w:r w:rsidR="00AB4371" w:rsidRPr="00C73A60">
        <w:rPr>
          <w:b/>
          <w:color w:val="000000"/>
          <w:sz w:val="22"/>
          <w:szCs w:val="22"/>
          <w:lang w:val="uk-UA"/>
        </w:rPr>
        <w:t>ЕКОНОМІКА ПРОЕКТНОЇ ДІЯЛЬНОСТІ ТА МЕНЕЖМЕНТ</w:t>
      </w:r>
      <w:r w:rsidRPr="00C73A60">
        <w:rPr>
          <w:sz w:val="22"/>
          <w:szCs w:val="22"/>
          <w:lang w:val="uk-UA"/>
        </w:rPr>
        <w:t xml:space="preserve">»є певний обсяг знань з </w:t>
      </w:r>
      <w:r w:rsidR="00FA02CD" w:rsidRPr="00C73A60">
        <w:rPr>
          <w:sz w:val="22"/>
          <w:szCs w:val="22"/>
          <w:lang w:val="uk-UA"/>
        </w:rPr>
        <w:t xml:space="preserve">історії, </w:t>
      </w:r>
      <w:r w:rsidRPr="00C73A60">
        <w:rPr>
          <w:sz w:val="22"/>
          <w:szCs w:val="22"/>
          <w:lang w:val="uk-UA"/>
        </w:rPr>
        <w:t>теорії і методики дизайну</w:t>
      </w:r>
      <w:r w:rsidR="00FA02CD" w:rsidRPr="00C73A60">
        <w:rPr>
          <w:sz w:val="22"/>
          <w:szCs w:val="22"/>
          <w:lang w:val="uk-UA"/>
        </w:rPr>
        <w:t xml:space="preserve">, навчальних </w:t>
      </w:r>
      <w:r w:rsidRPr="00C73A60">
        <w:rPr>
          <w:sz w:val="22"/>
          <w:szCs w:val="22"/>
          <w:lang w:val="uk-UA"/>
        </w:rPr>
        <w:t>дисциплін</w:t>
      </w:r>
      <w:r w:rsidR="00FA02CD" w:rsidRPr="00C73A60">
        <w:rPr>
          <w:sz w:val="22"/>
          <w:szCs w:val="22"/>
          <w:lang w:val="uk-UA"/>
        </w:rPr>
        <w:t xml:space="preserve"> «Проектування», «Комп’ютерне моделювання», «Ергономіка», «Технологія матеріалів», «Основи науково-дослідної роботи».</w:t>
      </w:r>
    </w:p>
    <w:p w:rsidR="00DF63F9" w:rsidRPr="00C73A60" w:rsidRDefault="00DF63F9" w:rsidP="00FA02CD">
      <w:pPr>
        <w:spacing w:line="276" w:lineRule="auto"/>
        <w:rPr>
          <w:b/>
          <w:sz w:val="22"/>
          <w:szCs w:val="22"/>
          <w:lang w:val="uk-UA"/>
        </w:rPr>
      </w:pPr>
    </w:p>
    <w:p w:rsidR="0051769F" w:rsidRPr="00C73A60" w:rsidRDefault="0051769F" w:rsidP="00DF63F9">
      <w:pPr>
        <w:spacing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КОМУНІКАЦІЯ З ВИКЛАДАЧЕМ</w:t>
      </w:r>
    </w:p>
    <w:p w:rsidR="00B22845" w:rsidRPr="00C73A60" w:rsidRDefault="0051769F" w:rsidP="00DF63F9">
      <w:pPr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Основною формою комунікації </w:t>
      </w:r>
      <w:r w:rsidR="003515E1" w:rsidRPr="00C73A60">
        <w:rPr>
          <w:sz w:val="22"/>
          <w:szCs w:val="22"/>
          <w:lang w:val="uk-UA"/>
        </w:rPr>
        <w:t xml:space="preserve">студента з викладачем </w:t>
      </w:r>
      <w:r w:rsidRPr="00C73A60">
        <w:rPr>
          <w:sz w:val="22"/>
          <w:szCs w:val="22"/>
          <w:lang w:val="uk-UA"/>
        </w:rPr>
        <w:t>є безпосереднє спілкування</w:t>
      </w:r>
      <w:r w:rsidR="003515E1" w:rsidRPr="00C73A60">
        <w:rPr>
          <w:sz w:val="22"/>
          <w:szCs w:val="22"/>
          <w:lang w:val="uk-UA"/>
        </w:rPr>
        <w:t xml:space="preserve"> в аудиторії під час проведення занять. Поза Академії офіційним каналом комунікації стає спілкування у форматі листування через електронну пошту, яке відбувається в робочі дні тижня. Передбачені наступні умови електронного листування: 1) в </w:t>
      </w:r>
      <w:r w:rsidR="003515E1" w:rsidRPr="00C73A60">
        <w:rPr>
          <w:i/>
          <w:sz w:val="22"/>
          <w:szCs w:val="22"/>
          <w:lang w:val="uk-UA"/>
        </w:rPr>
        <w:t>темі</w:t>
      </w:r>
      <w:r w:rsidR="003515E1" w:rsidRPr="00C73A60">
        <w:rPr>
          <w:sz w:val="22"/>
          <w:szCs w:val="22"/>
          <w:lang w:val="uk-UA"/>
        </w:rPr>
        <w:t xml:space="preserve"> листа </w:t>
      </w:r>
      <w:r w:rsidR="007757D0" w:rsidRPr="00C73A60">
        <w:rPr>
          <w:sz w:val="22"/>
          <w:szCs w:val="22"/>
          <w:lang w:val="uk-UA"/>
        </w:rPr>
        <w:t>вказується</w:t>
      </w:r>
      <w:r w:rsidR="003515E1" w:rsidRPr="00C73A60">
        <w:rPr>
          <w:sz w:val="22"/>
          <w:szCs w:val="22"/>
          <w:lang w:val="uk-UA"/>
        </w:rPr>
        <w:t xml:space="preserve"> назва дисципліни</w:t>
      </w:r>
      <w:r w:rsidR="007757D0" w:rsidRPr="00C73A60">
        <w:rPr>
          <w:sz w:val="22"/>
          <w:szCs w:val="22"/>
          <w:lang w:val="uk-UA"/>
        </w:rPr>
        <w:t>: «</w:t>
      </w:r>
      <w:r w:rsidR="00DF63F9" w:rsidRPr="00C73A60">
        <w:rPr>
          <w:sz w:val="22"/>
          <w:szCs w:val="22"/>
          <w:lang w:val="uk-UA"/>
        </w:rPr>
        <w:t>ЕКОНОМІКА ПРОЕКТНОЇ ДІЯЛЬНОСТІ ТА МЕНЕЖМЕНТ</w:t>
      </w:r>
      <w:r w:rsidR="007757D0" w:rsidRPr="00C73A60">
        <w:rPr>
          <w:sz w:val="22"/>
          <w:szCs w:val="22"/>
          <w:lang w:val="uk-UA"/>
        </w:rPr>
        <w:t>»</w:t>
      </w:r>
      <w:r w:rsidR="00DF63F9" w:rsidRPr="00C73A60">
        <w:rPr>
          <w:sz w:val="22"/>
          <w:szCs w:val="22"/>
          <w:lang w:val="uk-UA"/>
        </w:rPr>
        <w:t xml:space="preserve"> (далі ЕПДМ)</w:t>
      </w:r>
      <w:r w:rsidR="003515E1" w:rsidRPr="00C73A60">
        <w:rPr>
          <w:sz w:val="22"/>
          <w:szCs w:val="22"/>
          <w:lang w:val="uk-UA"/>
        </w:rPr>
        <w:t xml:space="preserve">; 2) в полі тексту листа </w:t>
      </w:r>
      <w:r w:rsidR="006C2FFA" w:rsidRPr="00C73A60">
        <w:rPr>
          <w:sz w:val="22"/>
          <w:szCs w:val="22"/>
          <w:lang w:val="uk-UA"/>
        </w:rPr>
        <w:t>нада</w:t>
      </w:r>
      <w:r w:rsidR="007757D0" w:rsidRPr="00C73A60">
        <w:rPr>
          <w:sz w:val="22"/>
          <w:szCs w:val="22"/>
          <w:lang w:val="uk-UA"/>
        </w:rPr>
        <w:t xml:space="preserve">ється </w:t>
      </w:r>
      <w:r w:rsidR="006C2FFA" w:rsidRPr="00C73A60">
        <w:rPr>
          <w:sz w:val="22"/>
          <w:szCs w:val="22"/>
          <w:lang w:val="uk-UA"/>
        </w:rPr>
        <w:t xml:space="preserve">конкретне </w:t>
      </w:r>
      <w:r w:rsidR="007757D0" w:rsidRPr="00C73A60">
        <w:rPr>
          <w:sz w:val="22"/>
          <w:szCs w:val="22"/>
          <w:lang w:val="uk-UA"/>
        </w:rPr>
        <w:t>ім’я та прізвище</w:t>
      </w:r>
      <w:r w:rsidR="006C2FFA" w:rsidRPr="00C73A60">
        <w:rPr>
          <w:sz w:val="22"/>
          <w:szCs w:val="22"/>
          <w:lang w:val="uk-UA"/>
        </w:rPr>
        <w:t xml:space="preserve"> відправника, чітко визначаються питання, відповіді або інша інформація, додаються файли з зображеннями</w:t>
      </w:r>
      <w:r w:rsidR="00B22845" w:rsidRPr="00C73A60">
        <w:rPr>
          <w:sz w:val="22"/>
          <w:szCs w:val="22"/>
          <w:lang w:val="uk-UA"/>
        </w:rPr>
        <w:t xml:space="preserve"> виконаних вправ, проектів і т.д</w:t>
      </w:r>
      <w:r w:rsidR="003515E1" w:rsidRPr="00C73A60">
        <w:rPr>
          <w:sz w:val="22"/>
          <w:szCs w:val="22"/>
          <w:lang w:val="uk-UA"/>
        </w:rPr>
        <w:t xml:space="preserve">; 3) файли підписувати таким чином: </w:t>
      </w:r>
      <w:r w:rsidR="003515E1" w:rsidRPr="00C73A60">
        <w:rPr>
          <w:i/>
          <w:sz w:val="22"/>
          <w:szCs w:val="22"/>
          <w:lang w:val="uk-UA"/>
        </w:rPr>
        <w:t xml:space="preserve">прізвище_ завдання. Розширення: текст — </w:t>
      </w:r>
      <w:r w:rsidR="003515E1" w:rsidRPr="00C73A60">
        <w:rPr>
          <w:i/>
          <w:sz w:val="22"/>
          <w:szCs w:val="22"/>
          <w:lang w:val="en-US"/>
        </w:rPr>
        <w:t>doc</w:t>
      </w:r>
      <w:r w:rsidR="003515E1" w:rsidRPr="00C73A60">
        <w:rPr>
          <w:i/>
          <w:sz w:val="22"/>
          <w:szCs w:val="22"/>
          <w:lang w:val="uk-UA"/>
        </w:rPr>
        <w:t xml:space="preserve">, </w:t>
      </w:r>
      <w:r w:rsidR="003515E1" w:rsidRPr="00C73A60">
        <w:rPr>
          <w:i/>
          <w:sz w:val="22"/>
          <w:szCs w:val="22"/>
          <w:lang w:val="en-US"/>
        </w:rPr>
        <w:t>docx</w:t>
      </w:r>
      <w:r w:rsidR="003515E1" w:rsidRPr="00C73A60">
        <w:rPr>
          <w:i/>
          <w:sz w:val="22"/>
          <w:szCs w:val="22"/>
          <w:lang w:val="uk-UA"/>
        </w:rPr>
        <w:t xml:space="preserve">, ілюстрації — </w:t>
      </w:r>
      <w:r w:rsidR="003515E1" w:rsidRPr="00C73A60">
        <w:rPr>
          <w:i/>
          <w:sz w:val="22"/>
          <w:szCs w:val="22"/>
          <w:lang w:val="en-US"/>
        </w:rPr>
        <w:t>jpeg</w:t>
      </w:r>
      <w:r w:rsidR="003515E1" w:rsidRPr="00C73A60">
        <w:rPr>
          <w:i/>
          <w:sz w:val="22"/>
          <w:szCs w:val="22"/>
          <w:lang w:val="uk-UA"/>
        </w:rPr>
        <w:t xml:space="preserve">, </w:t>
      </w:r>
      <w:r w:rsidR="003515E1" w:rsidRPr="00C73A60">
        <w:rPr>
          <w:i/>
          <w:sz w:val="22"/>
          <w:szCs w:val="22"/>
          <w:lang w:val="en-US"/>
        </w:rPr>
        <w:t>pdf</w:t>
      </w:r>
      <w:r w:rsidR="003515E1" w:rsidRPr="00C73A60">
        <w:rPr>
          <w:i/>
          <w:sz w:val="22"/>
          <w:szCs w:val="22"/>
          <w:lang w:val="uk-UA"/>
        </w:rPr>
        <w:t xml:space="preserve">. </w:t>
      </w:r>
      <w:r w:rsidR="003515E1" w:rsidRPr="00C73A60">
        <w:rPr>
          <w:sz w:val="22"/>
          <w:szCs w:val="22"/>
          <w:lang w:val="uk-UA"/>
        </w:rPr>
        <w:t>Консультування з викладачем в стінах академії відбуваються у визначені дні та години.</w:t>
      </w:r>
      <w:r w:rsidR="00643BB3" w:rsidRPr="00C73A60">
        <w:rPr>
          <w:sz w:val="22"/>
          <w:szCs w:val="22"/>
          <w:lang w:val="uk-UA"/>
        </w:rPr>
        <w:t xml:space="preserve"> В умовах </w:t>
      </w:r>
      <w:r w:rsidR="00643BB3" w:rsidRPr="00C73A60">
        <w:rPr>
          <w:sz w:val="22"/>
          <w:szCs w:val="22"/>
          <w:lang w:val="en-US"/>
        </w:rPr>
        <w:t>Covid</w:t>
      </w:r>
      <w:r w:rsidR="00643BB3" w:rsidRPr="00C73A60">
        <w:rPr>
          <w:sz w:val="22"/>
          <w:szCs w:val="22"/>
          <w:lang w:val="uk-UA"/>
        </w:rPr>
        <w:t xml:space="preserve">-карантину передбачено проведення </w:t>
      </w:r>
      <w:r w:rsidR="00643BB3" w:rsidRPr="00C73A60">
        <w:rPr>
          <w:i/>
          <w:sz w:val="22"/>
          <w:szCs w:val="22"/>
          <w:lang w:val="en-US"/>
        </w:rPr>
        <w:t>On</w:t>
      </w:r>
      <w:r w:rsidR="00643BB3" w:rsidRPr="00C73A60">
        <w:rPr>
          <w:i/>
          <w:sz w:val="22"/>
          <w:szCs w:val="22"/>
          <w:lang w:val="uk-UA"/>
        </w:rPr>
        <w:t>-</w:t>
      </w:r>
      <w:r w:rsidR="00643BB3" w:rsidRPr="00C73A60">
        <w:rPr>
          <w:i/>
          <w:sz w:val="22"/>
          <w:szCs w:val="22"/>
          <w:lang w:val="en-US"/>
        </w:rPr>
        <w:t>line</w:t>
      </w:r>
      <w:r w:rsidR="00643BB3" w:rsidRPr="00C73A60">
        <w:rPr>
          <w:sz w:val="22"/>
          <w:szCs w:val="22"/>
          <w:lang w:val="uk-UA"/>
        </w:rPr>
        <w:t>консультацій і групових відео</w:t>
      </w:r>
      <w:r w:rsidR="00E54458" w:rsidRPr="00C73A60">
        <w:rPr>
          <w:sz w:val="22"/>
          <w:szCs w:val="22"/>
          <w:lang w:val="uk-UA"/>
        </w:rPr>
        <w:t>-</w:t>
      </w:r>
      <w:r w:rsidR="00643BB3" w:rsidRPr="00C73A60">
        <w:rPr>
          <w:sz w:val="22"/>
          <w:szCs w:val="22"/>
          <w:lang w:val="uk-UA"/>
        </w:rPr>
        <w:lastRenderedPageBreak/>
        <w:t xml:space="preserve">конференцій на платформі </w:t>
      </w:r>
      <w:r w:rsidR="00643BB3" w:rsidRPr="00C73A60">
        <w:rPr>
          <w:i/>
          <w:sz w:val="22"/>
          <w:szCs w:val="22"/>
          <w:lang w:val="en-US"/>
        </w:rPr>
        <w:t>Zoom</w:t>
      </w:r>
      <w:r w:rsidR="00643BB3" w:rsidRPr="00C73A60">
        <w:rPr>
          <w:sz w:val="22"/>
          <w:szCs w:val="22"/>
          <w:lang w:val="uk-UA"/>
        </w:rPr>
        <w:t>.</w:t>
      </w:r>
      <w:r w:rsidR="00B22845" w:rsidRPr="00C73A60">
        <w:rPr>
          <w:sz w:val="22"/>
          <w:szCs w:val="22"/>
          <w:lang w:val="uk-UA"/>
        </w:rPr>
        <w:t>В окремих випадках (з</w:t>
      </w:r>
      <w:r w:rsidR="003515E1" w:rsidRPr="00C73A60">
        <w:rPr>
          <w:sz w:val="22"/>
          <w:szCs w:val="22"/>
          <w:lang w:val="uk-UA"/>
        </w:rPr>
        <w:t xml:space="preserve">а </w:t>
      </w:r>
      <w:r w:rsidR="00B22845" w:rsidRPr="00C73A60">
        <w:rPr>
          <w:sz w:val="22"/>
          <w:szCs w:val="22"/>
          <w:lang w:val="uk-UA"/>
        </w:rPr>
        <w:t xml:space="preserve">умови домовленості з викладачем) можливе </w:t>
      </w:r>
      <w:r w:rsidR="00643BB3" w:rsidRPr="00C73A60">
        <w:rPr>
          <w:sz w:val="22"/>
          <w:szCs w:val="22"/>
          <w:lang w:val="uk-UA"/>
        </w:rPr>
        <w:t xml:space="preserve">спілкування через </w:t>
      </w:r>
      <w:r w:rsidR="00643BB3" w:rsidRPr="00C73A60">
        <w:rPr>
          <w:i/>
          <w:sz w:val="22"/>
          <w:szCs w:val="22"/>
          <w:lang w:val="en-US"/>
        </w:rPr>
        <w:t>WhatsApp</w:t>
      </w:r>
      <w:r w:rsidR="00643BB3" w:rsidRPr="00C73A60">
        <w:rPr>
          <w:sz w:val="22"/>
          <w:szCs w:val="22"/>
          <w:lang w:val="uk-UA"/>
        </w:rPr>
        <w:t xml:space="preserve">або </w:t>
      </w:r>
      <w:r w:rsidR="00643BB3" w:rsidRPr="00C73A60">
        <w:rPr>
          <w:i/>
          <w:sz w:val="22"/>
          <w:szCs w:val="22"/>
          <w:lang w:val="en-US"/>
        </w:rPr>
        <w:t>Viber</w:t>
      </w:r>
      <w:r w:rsidR="00643BB3" w:rsidRPr="00C73A60">
        <w:rPr>
          <w:sz w:val="22"/>
          <w:szCs w:val="22"/>
          <w:lang w:val="uk-UA"/>
        </w:rPr>
        <w:t>.</w:t>
      </w:r>
    </w:p>
    <w:p w:rsidR="0051769F" w:rsidRPr="00C73A60" w:rsidRDefault="0051769F">
      <w:pPr>
        <w:rPr>
          <w:sz w:val="22"/>
          <w:szCs w:val="22"/>
          <w:lang w:val="uk-UA"/>
        </w:rPr>
      </w:pPr>
    </w:p>
    <w:p w:rsidR="00C73A60" w:rsidRDefault="008E13E5" w:rsidP="00C73A60">
      <w:pPr>
        <w:spacing w:after="120" w:line="276" w:lineRule="auto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НАВЧАЛЬНІ МАТЕРІАЛИ</w:t>
      </w:r>
    </w:p>
    <w:p w:rsidR="008E13E5" w:rsidRPr="00C73A60" w:rsidRDefault="00804068" w:rsidP="00431BA8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Навчальною б</w:t>
      </w:r>
      <w:r w:rsidR="008E13E5" w:rsidRPr="00C73A60">
        <w:rPr>
          <w:sz w:val="22"/>
          <w:szCs w:val="22"/>
          <w:lang w:val="uk-UA"/>
        </w:rPr>
        <w:t xml:space="preserve">азою дисципліни </w:t>
      </w:r>
      <w:r w:rsidR="00DF63F9" w:rsidRPr="00C73A60">
        <w:rPr>
          <w:sz w:val="22"/>
          <w:szCs w:val="22"/>
          <w:lang w:val="uk-UA"/>
        </w:rPr>
        <w:t>ЕПДМ</w:t>
      </w:r>
      <w:r w:rsidR="008E13E5" w:rsidRPr="00C73A60">
        <w:rPr>
          <w:sz w:val="22"/>
          <w:szCs w:val="22"/>
          <w:lang w:val="uk-UA"/>
        </w:rPr>
        <w:t xml:space="preserve"> є </w:t>
      </w:r>
      <w:r w:rsidRPr="00C73A60">
        <w:rPr>
          <w:sz w:val="22"/>
          <w:szCs w:val="22"/>
          <w:lang w:val="uk-UA"/>
        </w:rPr>
        <w:t xml:space="preserve">матеріали </w:t>
      </w:r>
      <w:r w:rsidR="000A2558" w:rsidRPr="00C73A60">
        <w:rPr>
          <w:b/>
          <w:i/>
          <w:sz w:val="22"/>
          <w:szCs w:val="22"/>
          <w:lang w:val="uk-UA"/>
        </w:rPr>
        <w:t>науково-т</w:t>
      </w:r>
      <w:r w:rsidRPr="00C73A60">
        <w:rPr>
          <w:b/>
          <w:i/>
          <w:sz w:val="22"/>
          <w:szCs w:val="22"/>
          <w:lang w:val="uk-UA"/>
        </w:rPr>
        <w:t>еоретичного</w:t>
      </w:r>
      <w:r w:rsidRPr="00C73A60">
        <w:rPr>
          <w:sz w:val="22"/>
          <w:szCs w:val="22"/>
          <w:lang w:val="uk-UA"/>
        </w:rPr>
        <w:t xml:space="preserve">, </w:t>
      </w:r>
      <w:r w:rsidRPr="00C73A60">
        <w:rPr>
          <w:b/>
          <w:i/>
          <w:sz w:val="22"/>
          <w:szCs w:val="22"/>
          <w:lang w:val="uk-UA"/>
        </w:rPr>
        <w:t>методичного</w:t>
      </w:r>
      <w:r w:rsidRPr="00C73A60">
        <w:rPr>
          <w:sz w:val="22"/>
          <w:szCs w:val="22"/>
          <w:lang w:val="uk-UA"/>
        </w:rPr>
        <w:t xml:space="preserve"> та </w:t>
      </w:r>
      <w:r w:rsidRPr="00C73A60">
        <w:rPr>
          <w:b/>
          <w:i/>
          <w:sz w:val="22"/>
          <w:szCs w:val="22"/>
          <w:lang w:val="uk-UA"/>
        </w:rPr>
        <w:t>практичного</w:t>
      </w:r>
      <w:r w:rsidRPr="00C73A60">
        <w:rPr>
          <w:sz w:val="22"/>
          <w:szCs w:val="22"/>
          <w:lang w:val="uk-UA"/>
        </w:rPr>
        <w:t xml:space="preserve"> характеру, </w:t>
      </w:r>
      <w:r w:rsidR="008E13E5" w:rsidRPr="00C73A60">
        <w:rPr>
          <w:sz w:val="22"/>
          <w:szCs w:val="22"/>
          <w:lang w:val="uk-UA"/>
        </w:rPr>
        <w:t>складен</w:t>
      </w:r>
      <w:r w:rsidRPr="00C73A60">
        <w:rPr>
          <w:sz w:val="22"/>
          <w:szCs w:val="22"/>
          <w:lang w:val="uk-UA"/>
        </w:rPr>
        <w:t>і та систематизовані</w:t>
      </w:r>
      <w:r w:rsidR="008E13E5" w:rsidRPr="00C73A60">
        <w:rPr>
          <w:sz w:val="22"/>
          <w:szCs w:val="22"/>
          <w:lang w:val="uk-UA"/>
        </w:rPr>
        <w:t xml:space="preserve"> за авторською методикою</w:t>
      </w:r>
      <w:r w:rsidR="00360B44" w:rsidRPr="00C73A60">
        <w:rPr>
          <w:sz w:val="22"/>
          <w:szCs w:val="22"/>
          <w:lang w:val="uk-UA"/>
        </w:rPr>
        <w:t xml:space="preserve"> </w:t>
      </w:r>
      <w:r w:rsidR="008E13E5" w:rsidRPr="00C73A60">
        <w:rPr>
          <w:sz w:val="22"/>
          <w:szCs w:val="22"/>
          <w:lang w:val="uk-UA"/>
        </w:rPr>
        <w:t>укладач</w:t>
      </w:r>
      <w:r w:rsidRPr="00C73A60">
        <w:rPr>
          <w:sz w:val="22"/>
          <w:szCs w:val="22"/>
          <w:lang w:val="uk-UA"/>
        </w:rPr>
        <w:t>а сілабуса,</w:t>
      </w:r>
      <w:r w:rsidR="00360B44" w:rsidRPr="00C73A60">
        <w:rPr>
          <w:sz w:val="22"/>
          <w:szCs w:val="22"/>
          <w:lang w:val="uk-UA"/>
        </w:rPr>
        <w:t xml:space="preserve"> </w:t>
      </w:r>
      <w:r w:rsidR="00AB4371" w:rsidRPr="00C73A60">
        <w:rPr>
          <w:sz w:val="22"/>
          <w:szCs w:val="22"/>
          <w:lang w:val="uk-UA"/>
        </w:rPr>
        <w:t>доцента Звоника А.А.</w:t>
      </w:r>
      <w:r w:rsidRPr="00C73A60">
        <w:rPr>
          <w:sz w:val="22"/>
          <w:szCs w:val="22"/>
          <w:lang w:val="uk-UA"/>
        </w:rPr>
        <w:t xml:space="preserve"> Теоретична частина матеріалів</w:t>
      </w:r>
      <w:r w:rsidR="00360B44" w:rsidRPr="00C73A60">
        <w:rPr>
          <w:sz w:val="22"/>
          <w:szCs w:val="22"/>
          <w:lang w:val="uk-UA"/>
        </w:rPr>
        <w:t xml:space="preserve"> </w:t>
      </w:r>
      <w:r w:rsidR="00606D89" w:rsidRPr="00C73A60">
        <w:rPr>
          <w:sz w:val="22"/>
          <w:szCs w:val="22"/>
          <w:lang w:val="uk-UA"/>
        </w:rPr>
        <w:t>транслює</w:t>
      </w:r>
      <w:r w:rsidRPr="00C73A60">
        <w:rPr>
          <w:sz w:val="22"/>
          <w:szCs w:val="22"/>
          <w:lang w:val="uk-UA"/>
        </w:rPr>
        <w:t>ться студентам</w:t>
      </w:r>
      <w:r w:rsidR="00360B44" w:rsidRPr="00C73A60">
        <w:rPr>
          <w:sz w:val="22"/>
          <w:szCs w:val="22"/>
          <w:lang w:val="uk-UA"/>
        </w:rPr>
        <w:t xml:space="preserve"> </w:t>
      </w:r>
      <w:r w:rsidR="0093742E" w:rsidRPr="00C73A60">
        <w:rPr>
          <w:sz w:val="22"/>
          <w:szCs w:val="22"/>
          <w:lang w:val="uk-UA"/>
        </w:rPr>
        <w:t xml:space="preserve">під час лекцій </w:t>
      </w:r>
      <w:r w:rsidR="00606D89" w:rsidRPr="00C73A60">
        <w:rPr>
          <w:sz w:val="22"/>
          <w:szCs w:val="22"/>
          <w:lang w:val="uk-UA"/>
        </w:rPr>
        <w:t xml:space="preserve">у вигляді основних положень, що розкривають </w:t>
      </w:r>
      <w:r w:rsidR="00DD0B62" w:rsidRPr="00C73A60">
        <w:rPr>
          <w:sz w:val="22"/>
          <w:szCs w:val="22"/>
          <w:lang w:val="uk-UA"/>
        </w:rPr>
        <w:t>сутність</w:t>
      </w:r>
      <w:r w:rsidR="0093742E" w:rsidRPr="00C73A60">
        <w:rPr>
          <w:sz w:val="22"/>
          <w:szCs w:val="22"/>
          <w:lang w:val="uk-UA"/>
        </w:rPr>
        <w:t xml:space="preserve">, особливості </w:t>
      </w:r>
      <w:r w:rsidR="00DD0B62" w:rsidRPr="00C73A60">
        <w:rPr>
          <w:sz w:val="22"/>
          <w:szCs w:val="22"/>
          <w:lang w:val="uk-UA"/>
        </w:rPr>
        <w:t>і принципи організації процесу</w:t>
      </w:r>
      <w:r w:rsidR="0093742E" w:rsidRPr="00C73A60">
        <w:rPr>
          <w:sz w:val="22"/>
          <w:szCs w:val="22"/>
          <w:lang w:val="uk-UA"/>
        </w:rPr>
        <w:t xml:space="preserve"> </w:t>
      </w:r>
      <w:r w:rsidR="00294CE7" w:rsidRPr="00C73A60">
        <w:rPr>
          <w:sz w:val="22"/>
          <w:szCs w:val="22"/>
          <w:lang w:val="uk-UA"/>
        </w:rPr>
        <w:t>підготовки бізнес-плану</w:t>
      </w:r>
      <w:r w:rsidR="001A7D88" w:rsidRPr="00C73A60">
        <w:rPr>
          <w:sz w:val="22"/>
          <w:szCs w:val="22"/>
          <w:lang w:val="uk-UA"/>
        </w:rPr>
        <w:t>.</w:t>
      </w:r>
      <w:r w:rsidR="00E64279" w:rsidRPr="00C73A60">
        <w:rPr>
          <w:sz w:val="22"/>
          <w:szCs w:val="22"/>
          <w:lang w:val="uk-UA"/>
        </w:rPr>
        <w:t xml:space="preserve"> Лекційний матеріал ілюструється низкою наочних зразків</w:t>
      </w:r>
      <w:r w:rsidR="001404FD" w:rsidRPr="00C73A60">
        <w:rPr>
          <w:sz w:val="22"/>
          <w:szCs w:val="22"/>
          <w:lang w:val="uk-UA"/>
        </w:rPr>
        <w:t>, які</w:t>
      </w:r>
      <w:r w:rsidR="00360B44" w:rsidRPr="00C73A60">
        <w:rPr>
          <w:sz w:val="22"/>
          <w:szCs w:val="22"/>
          <w:lang w:val="uk-UA"/>
        </w:rPr>
        <w:t xml:space="preserve"> </w:t>
      </w:r>
      <w:r w:rsidR="001A7D88" w:rsidRPr="00C73A60">
        <w:rPr>
          <w:sz w:val="22"/>
          <w:szCs w:val="22"/>
          <w:lang w:val="uk-UA"/>
        </w:rPr>
        <w:t xml:space="preserve">демонструють </w:t>
      </w:r>
      <w:r w:rsidR="00F66A01" w:rsidRPr="00C73A60">
        <w:rPr>
          <w:sz w:val="22"/>
          <w:szCs w:val="22"/>
          <w:lang w:val="uk-UA"/>
        </w:rPr>
        <w:t xml:space="preserve">приклади </w:t>
      </w:r>
      <w:r w:rsidR="00294CE7" w:rsidRPr="00C73A60">
        <w:rPr>
          <w:sz w:val="22"/>
          <w:szCs w:val="22"/>
          <w:lang w:val="uk-UA"/>
        </w:rPr>
        <w:t>бізнес планів</w:t>
      </w:r>
      <w:r w:rsidR="00621239" w:rsidRPr="00C73A60">
        <w:rPr>
          <w:sz w:val="22"/>
          <w:szCs w:val="22"/>
          <w:lang w:val="uk-UA"/>
        </w:rPr>
        <w:t xml:space="preserve">, створених </w:t>
      </w:r>
      <w:r w:rsidR="00CF7698" w:rsidRPr="00C73A60">
        <w:rPr>
          <w:sz w:val="22"/>
          <w:szCs w:val="22"/>
          <w:lang w:val="uk-UA"/>
        </w:rPr>
        <w:t>на основі но</w:t>
      </w:r>
      <w:r w:rsidR="001A7D88" w:rsidRPr="00C73A60">
        <w:rPr>
          <w:sz w:val="22"/>
          <w:szCs w:val="22"/>
          <w:lang w:val="uk-UA"/>
        </w:rPr>
        <w:t xml:space="preserve">вітніх проектних ідей </w:t>
      </w:r>
      <w:r w:rsidR="00CF7698" w:rsidRPr="00C73A60">
        <w:rPr>
          <w:sz w:val="22"/>
          <w:szCs w:val="22"/>
          <w:lang w:val="uk-UA"/>
        </w:rPr>
        <w:t xml:space="preserve">з урахуванням </w:t>
      </w:r>
      <w:r w:rsidR="000A2558" w:rsidRPr="00C73A60">
        <w:rPr>
          <w:sz w:val="22"/>
          <w:szCs w:val="22"/>
          <w:lang w:val="uk-UA"/>
        </w:rPr>
        <w:t>передови</w:t>
      </w:r>
      <w:r w:rsidR="00CF7698" w:rsidRPr="00C73A60">
        <w:rPr>
          <w:sz w:val="22"/>
          <w:szCs w:val="22"/>
          <w:lang w:val="uk-UA"/>
        </w:rPr>
        <w:t>х</w:t>
      </w:r>
      <w:r w:rsidR="000A2558" w:rsidRPr="00C73A60">
        <w:rPr>
          <w:sz w:val="22"/>
          <w:szCs w:val="22"/>
          <w:lang w:val="uk-UA"/>
        </w:rPr>
        <w:t xml:space="preserve"> наукових і </w:t>
      </w:r>
      <w:r w:rsidR="00F66A01" w:rsidRPr="00C73A60">
        <w:rPr>
          <w:sz w:val="22"/>
          <w:szCs w:val="22"/>
          <w:lang w:val="uk-UA"/>
        </w:rPr>
        <w:t xml:space="preserve"> технологі</w:t>
      </w:r>
      <w:r w:rsidR="00CF7698" w:rsidRPr="00C73A60">
        <w:rPr>
          <w:sz w:val="22"/>
          <w:szCs w:val="22"/>
          <w:lang w:val="uk-UA"/>
        </w:rPr>
        <w:t>чних досягнень</w:t>
      </w:r>
      <w:r w:rsidR="001A7D88" w:rsidRPr="00C73A60">
        <w:rPr>
          <w:sz w:val="22"/>
          <w:szCs w:val="22"/>
          <w:lang w:val="uk-UA"/>
        </w:rPr>
        <w:t>.</w:t>
      </w:r>
      <w:r w:rsidR="00360B44" w:rsidRPr="00C73A60">
        <w:rPr>
          <w:sz w:val="22"/>
          <w:szCs w:val="22"/>
          <w:lang w:val="uk-UA"/>
        </w:rPr>
        <w:t xml:space="preserve"> </w:t>
      </w:r>
      <w:r w:rsidR="00371B86" w:rsidRPr="00C73A60">
        <w:rPr>
          <w:sz w:val="22"/>
          <w:szCs w:val="22"/>
          <w:lang w:val="uk-UA"/>
        </w:rPr>
        <w:t>Цей матеріал слугу</w:t>
      </w:r>
      <w:r w:rsidR="00CF7698" w:rsidRPr="00C73A60">
        <w:rPr>
          <w:sz w:val="22"/>
          <w:szCs w:val="22"/>
          <w:lang w:val="uk-UA"/>
        </w:rPr>
        <w:t xml:space="preserve">є </w:t>
      </w:r>
      <w:r w:rsidR="00371B86" w:rsidRPr="00C73A60">
        <w:rPr>
          <w:sz w:val="22"/>
          <w:szCs w:val="22"/>
          <w:lang w:val="uk-UA"/>
        </w:rPr>
        <w:t>фундаментом</w:t>
      </w:r>
      <w:r w:rsidR="00CF7698" w:rsidRPr="00C73A60">
        <w:rPr>
          <w:sz w:val="22"/>
          <w:szCs w:val="22"/>
          <w:lang w:val="uk-UA"/>
        </w:rPr>
        <w:t xml:space="preserve"> до </w:t>
      </w:r>
      <w:r w:rsidR="0093742E" w:rsidRPr="00C73A60">
        <w:rPr>
          <w:sz w:val="22"/>
          <w:szCs w:val="22"/>
          <w:lang w:val="uk-UA"/>
        </w:rPr>
        <w:t>опанування професійних компетенцій</w:t>
      </w:r>
      <w:r w:rsidR="00371B86" w:rsidRPr="00C73A60">
        <w:rPr>
          <w:sz w:val="22"/>
          <w:szCs w:val="22"/>
          <w:lang w:val="uk-UA"/>
        </w:rPr>
        <w:t xml:space="preserve">, знань </w:t>
      </w:r>
      <w:r w:rsidR="0093742E" w:rsidRPr="00C73A60">
        <w:rPr>
          <w:sz w:val="22"/>
          <w:szCs w:val="22"/>
          <w:lang w:val="uk-UA"/>
        </w:rPr>
        <w:t xml:space="preserve">і навичок </w:t>
      </w:r>
      <w:r w:rsidR="00294CE7" w:rsidRPr="00C73A60">
        <w:rPr>
          <w:sz w:val="22"/>
          <w:szCs w:val="22"/>
          <w:lang w:val="uk-UA"/>
        </w:rPr>
        <w:t>бізнес планування</w:t>
      </w:r>
      <w:r w:rsidR="002D010D" w:rsidRPr="00C73A60">
        <w:rPr>
          <w:sz w:val="22"/>
          <w:szCs w:val="22"/>
          <w:lang w:val="uk-UA"/>
        </w:rPr>
        <w:t>.</w:t>
      </w:r>
      <w:r w:rsidR="00360B44" w:rsidRPr="00C73A60">
        <w:rPr>
          <w:sz w:val="22"/>
          <w:szCs w:val="22"/>
          <w:lang w:val="uk-UA"/>
        </w:rPr>
        <w:t xml:space="preserve"> </w:t>
      </w:r>
      <w:r w:rsidR="008E13E5" w:rsidRPr="00C73A60">
        <w:rPr>
          <w:sz w:val="22"/>
          <w:szCs w:val="22"/>
          <w:lang w:val="uk-UA"/>
        </w:rPr>
        <w:t xml:space="preserve">Характер і склад дисципліни не передбачає необхідності методичних рекомендацій традиційного типу, замість яких </w:t>
      </w:r>
      <w:r w:rsidR="00894275" w:rsidRPr="00C73A60">
        <w:rPr>
          <w:sz w:val="22"/>
          <w:szCs w:val="22"/>
          <w:lang w:val="uk-UA"/>
        </w:rPr>
        <w:t>студен</w:t>
      </w:r>
      <w:r w:rsidR="008E13E5" w:rsidRPr="00C73A60">
        <w:rPr>
          <w:sz w:val="22"/>
          <w:szCs w:val="22"/>
          <w:lang w:val="uk-UA"/>
        </w:rPr>
        <w:t>там надається перелік рекомендованої для опрацювання основної та додаткової літератури (монографії, книги, навчальні посібники, періодичні видання</w:t>
      </w:r>
      <w:r w:rsidR="00CF7698" w:rsidRPr="00C73A60">
        <w:rPr>
          <w:sz w:val="22"/>
          <w:szCs w:val="22"/>
          <w:lang w:val="uk-UA"/>
        </w:rPr>
        <w:t>, проспекти дизайнерських виставок</w:t>
      </w:r>
      <w:r w:rsidR="008E13E5" w:rsidRPr="00C73A60">
        <w:rPr>
          <w:sz w:val="22"/>
          <w:szCs w:val="22"/>
          <w:lang w:val="uk-UA"/>
        </w:rPr>
        <w:t>) і джерел Інтернету (див. Список рекомендованої літератури). Дисципліна викладається українською мовою</w:t>
      </w:r>
      <w:r w:rsidR="00894275" w:rsidRPr="00C73A60">
        <w:rPr>
          <w:sz w:val="22"/>
          <w:szCs w:val="22"/>
          <w:lang w:val="uk-UA"/>
        </w:rPr>
        <w:t>.</w:t>
      </w:r>
      <w:r w:rsidR="00360B44" w:rsidRPr="00C73A60">
        <w:rPr>
          <w:sz w:val="22"/>
          <w:szCs w:val="22"/>
          <w:lang w:val="uk-UA"/>
        </w:rPr>
        <w:t xml:space="preserve"> </w:t>
      </w:r>
      <w:r w:rsidR="00894275" w:rsidRPr="00C73A60">
        <w:rPr>
          <w:sz w:val="22"/>
          <w:szCs w:val="22"/>
          <w:lang w:val="uk-UA"/>
        </w:rPr>
        <w:t>З</w:t>
      </w:r>
      <w:r w:rsidR="008E13E5" w:rsidRPr="00C73A60">
        <w:rPr>
          <w:sz w:val="22"/>
          <w:szCs w:val="22"/>
          <w:lang w:val="uk-UA"/>
        </w:rPr>
        <w:t xml:space="preserve">астосування інших мов (російської, англійської, німецької) передбачено </w:t>
      </w:r>
      <w:r w:rsidR="00CF7698" w:rsidRPr="00C73A60">
        <w:rPr>
          <w:sz w:val="22"/>
          <w:szCs w:val="22"/>
          <w:lang w:val="uk-UA"/>
        </w:rPr>
        <w:t>у випадку</w:t>
      </w:r>
      <w:r w:rsidR="00360B44" w:rsidRPr="00C73A60">
        <w:rPr>
          <w:sz w:val="22"/>
          <w:szCs w:val="22"/>
          <w:lang w:val="uk-UA"/>
        </w:rPr>
        <w:t xml:space="preserve"> </w:t>
      </w:r>
      <w:r w:rsidR="00CF7698" w:rsidRPr="00C73A60">
        <w:rPr>
          <w:sz w:val="22"/>
          <w:szCs w:val="22"/>
          <w:lang w:val="uk-UA"/>
        </w:rPr>
        <w:t>тлумачення першоджерел</w:t>
      </w:r>
      <w:r w:rsidR="00360B44" w:rsidRPr="00C73A60">
        <w:rPr>
          <w:sz w:val="22"/>
          <w:szCs w:val="22"/>
          <w:lang w:val="uk-UA"/>
        </w:rPr>
        <w:t xml:space="preserve"> </w:t>
      </w:r>
      <w:r w:rsidR="008E13E5" w:rsidRPr="00C73A60">
        <w:rPr>
          <w:sz w:val="22"/>
          <w:szCs w:val="22"/>
          <w:lang w:val="uk-UA"/>
        </w:rPr>
        <w:t xml:space="preserve">певних </w:t>
      </w:r>
      <w:r w:rsidR="001A3B99" w:rsidRPr="00C73A60">
        <w:rPr>
          <w:sz w:val="22"/>
          <w:szCs w:val="22"/>
          <w:lang w:val="uk-UA"/>
        </w:rPr>
        <w:t xml:space="preserve">положень, </w:t>
      </w:r>
      <w:r w:rsidR="008E13E5" w:rsidRPr="00C73A60">
        <w:rPr>
          <w:sz w:val="22"/>
          <w:szCs w:val="22"/>
          <w:lang w:val="uk-UA"/>
        </w:rPr>
        <w:t>дефініцій</w:t>
      </w:r>
      <w:r w:rsidR="00CF7698" w:rsidRPr="00C73A60">
        <w:rPr>
          <w:sz w:val="22"/>
          <w:szCs w:val="22"/>
          <w:lang w:val="uk-UA"/>
        </w:rPr>
        <w:t>,</w:t>
      </w:r>
      <w:r w:rsidR="008E13E5" w:rsidRPr="00C73A60">
        <w:rPr>
          <w:sz w:val="22"/>
          <w:szCs w:val="22"/>
          <w:lang w:val="uk-UA"/>
        </w:rPr>
        <w:t xml:space="preserve"> спеціальних термінів</w:t>
      </w:r>
      <w:r w:rsidR="00CF7698" w:rsidRPr="00C73A60">
        <w:rPr>
          <w:sz w:val="22"/>
          <w:szCs w:val="22"/>
          <w:lang w:val="uk-UA"/>
        </w:rPr>
        <w:t xml:space="preserve">, а також при </w:t>
      </w:r>
      <w:r w:rsidR="00371B86" w:rsidRPr="00C73A60">
        <w:rPr>
          <w:sz w:val="22"/>
          <w:szCs w:val="22"/>
          <w:lang w:val="uk-UA"/>
        </w:rPr>
        <w:t>індивідуальному спілкуванні</w:t>
      </w:r>
      <w:r w:rsidR="00CF7698" w:rsidRPr="00C73A60">
        <w:rPr>
          <w:sz w:val="22"/>
          <w:szCs w:val="22"/>
          <w:lang w:val="uk-UA"/>
        </w:rPr>
        <w:t xml:space="preserve"> з</w:t>
      </w:r>
      <w:r w:rsidR="001A3B99" w:rsidRPr="00C73A60">
        <w:rPr>
          <w:sz w:val="22"/>
          <w:szCs w:val="22"/>
          <w:lang w:val="uk-UA"/>
        </w:rPr>
        <w:t xml:space="preserve"> іноземним</w:t>
      </w:r>
      <w:r w:rsidR="00CF7698" w:rsidRPr="00C73A60">
        <w:rPr>
          <w:sz w:val="22"/>
          <w:szCs w:val="22"/>
          <w:lang w:val="uk-UA"/>
        </w:rPr>
        <w:t>и</w:t>
      </w:r>
      <w:r w:rsidR="001A3B99" w:rsidRPr="00C73A60">
        <w:rPr>
          <w:sz w:val="22"/>
          <w:szCs w:val="22"/>
          <w:lang w:val="uk-UA"/>
        </w:rPr>
        <w:t xml:space="preserve"> студентам</w:t>
      </w:r>
      <w:r w:rsidR="00CF7698" w:rsidRPr="00C73A60">
        <w:rPr>
          <w:sz w:val="22"/>
          <w:szCs w:val="22"/>
          <w:lang w:val="uk-UA"/>
        </w:rPr>
        <w:t>и</w:t>
      </w:r>
      <w:r w:rsidR="008E13E5" w:rsidRPr="00C73A60">
        <w:rPr>
          <w:sz w:val="22"/>
          <w:szCs w:val="22"/>
          <w:lang w:val="uk-UA"/>
        </w:rPr>
        <w:t xml:space="preserve">.     </w:t>
      </w:r>
    </w:p>
    <w:p w:rsidR="008E13E5" w:rsidRPr="00C73A60" w:rsidRDefault="008E13E5" w:rsidP="00A528FA">
      <w:pPr>
        <w:rPr>
          <w:sz w:val="22"/>
          <w:szCs w:val="22"/>
          <w:lang w:val="uk-UA"/>
        </w:rPr>
      </w:pPr>
    </w:p>
    <w:p w:rsidR="002D010D" w:rsidRPr="00C73A60" w:rsidRDefault="008E13E5" w:rsidP="002D010D">
      <w:pPr>
        <w:spacing w:after="120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 xml:space="preserve">ПОСИЛАННЯ НА МАТЕРІАЛИ </w:t>
      </w:r>
      <w:r w:rsidR="008926D5" w:rsidRPr="00C73A60">
        <w:rPr>
          <w:b/>
          <w:sz w:val="22"/>
          <w:szCs w:val="22"/>
          <w:lang w:val="uk-UA"/>
        </w:rPr>
        <w:t>ТА РЕСУРСИ</w:t>
      </w:r>
    </w:p>
    <w:p w:rsidR="008E13E5" w:rsidRPr="00C73A60" w:rsidRDefault="001A3B99" w:rsidP="0047568A">
      <w:pPr>
        <w:spacing w:after="120"/>
        <w:jc w:val="both"/>
        <w:rPr>
          <w:b/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Специфіка курсового </w:t>
      </w:r>
      <w:r w:rsidR="007B3E51" w:rsidRPr="00C73A60">
        <w:rPr>
          <w:sz w:val="22"/>
          <w:szCs w:val="22"/>
          <w:lang w:val="uk-UA"/>
        </w:rPr>
        <w:t>завдання</w:t>
      </w:r>
      <w:r w:rsidR="003E510D" w:rsidRPr="00C73A60">
        <w:rPr>
          <w:sz w:val="22"/>
          <w:szCs w:val="22"/>
          <w:lang w:val="uk-UA"/>
        </w:rPr>
        <w:t xml:space="preserve"> </w:t>
      </w:r>
      <w:r w:rsidR="0047568A" w:rsidRPr="00C73A60">
        <w:rPr>
          <w:sz w:val="22"/>
          <w:szCs w:val="22"/>
          <w:lang w:val="uk-UA"/>
        </w:rPr>
        <w:t xml:space="preserve">ЕПДМ </w:t>
      </w:r>
      <w:r w:rsidRPr="00C73A60">
        <w:rPr>
          <w:sz w:val="22"/>
          <w:szCs w:val="22"/>
          <w:lang w:val="uk-UA"/>
        </w:rPr>
        <w:t>передбачає, апріорі, посилання на матеріали з історії, т</w:t>
      </w:r>
      <w:r w:rsidR="00294CE7" w:rsidRPr="00C73A60">
        <w:rPr>
          <w:sz w:val="22"/>
          <w:szCs w:val="22"/>
          <w:lang w:val="uk-UA"/>
        </w:rPr>
        <w:t>е</w:t>
      </w:r>
      <w:r w:rsidRPr="00C73A60">
        <w:rPr>
          <w:sz w:val="22"/>
          <w:szCs w:val="22"/>
          <w:lang w:val="uk-UA"/>
        </w:rPr>
        <w:t xml:space="preserve">орії та професійної практики </w:t>
      </w:r>
      <w:r w:rsidR="00294CE7" w:rsidRPr="00C73A60">
        <w:rPr>
          <w:sz w:val="22"/>
          <w:szCs w:val="22"/>
          <w:lang w:val="uk-UA"/>
        </w:rPr>
        <w:t>економіки</w:t>
      </w:r>
      <w:r w:rsidR="0059157A" w:rsidRPr="00C73A60">
        <w:rPr>
          <w:sz w:val="22"/>
          <w:szCs w:val="22"/>
          <w:lang w:val="uk-UA"/>
        </w:rPr>
        <w:t>. Наголошується, що в складі вихідної документації, посилання на матеріали видань, включаючи назви книг, статей, авторів публікацій і художньо-проектних творів, є обов’язковою умовою.</w:t>
      </w:r>
      <w:r w:rsidR="003E510D" w:rsidRPr="00C73A60">
        <w:rPr>
          <w:sz w:val="22"/>
          <w:szCs w:val="22"/>
          <w:lang w:val="uk-UA"/>
        </w:rPr>
        <w:t xml:space="preserve"> </w:t>
      </w:r>
      <w:r w:rsidR="0059157A" w:rsidRPr="00C73A60">
        <w:rPr>
          <w:sz w:val="22"/>
          <w:szCs w:val="22"/>
          <w:lang w:val="uk-UA"/>
        </w:rPr>
        <w:t>Вказується, що</w:t>
      </w:r>
      <w:r w:rsidR="008E13E5" w:rsidRPr="00C73A60">
        <w:rPr>
          <w:sz w:val="22"/>
          <w:szCs w:val="22"/>
          <w:lang w:val="uk-UA"/>
        </w:rPr>
        <w:t xml:space="preserve"> навчально-інформаційні матеріали, дані про авторів, дизайнерські школи, творчі групи і т.ін. можна переглянути у мережі Інтернет. </w:t>
      </w:r>
    </w:p>
    <w:p w:rsidR="00E825D4" w:rsidRPr="00C73A60" w:rsidRDefault="00E825D4" w:rsidP="002D010D">
      <w:pPr>
        <w:spacing w:after="120"/>
        <w:rPr>
          <w:b/>
          <w:sz w:val="22"/>
          <w:szCs w:val="22"/>
          <w:lang w:val="uk-UA"/>
        </w:rPr>
      </w:pPr>
    </w:p>
    <w:p w:rsidR="008E13E5" w:rsidRPr="00C73A60" w:rsidRDefault="008E13E5" w:rsidP="002D010D">
      <w:pPr>
        <w:spacing w:after="120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НЕОБХІДНЕ</w:t>
      </w:r>
      <w:r w:rsidR="003E510D" w:rsidRPr="00C73A60">
        <w:rPr>
          <w:b/>
          <w:sz w:val="22"/>
          <w:szCs w:val="22"/>
          <w:lang w:val="uk-UA"/>
        </w:rPr>
        <w:t xml:space="preserve"> </w:t>
      </w:r>
      <w:r w:rsidRPr="00C73A60">
        <w:rPr>
          <w:b/>
          <w:sz w:val="22"/>
          <w:szCs w:val="22"/>
          <w:lang w:val="uk-UA"/>
        </w:rPr>
        <w:t>ОБЛАДНАННЯ</w:t>
      </w:r>
    </w:p>
    <w:p w:rsidR="00DE4214" w:rsidRPr="00C73A60" w:rsidRDefault="00DE4214" w:rsidP="00055270">
      <w:pPr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Практичний характер дисципліни передбачає застосування обладнання двох типів: </w:t>
      </w:r>
      <w:r w:rsidR="00760BF7" w:rsidRPr="00C73A60">
        <w:rPr>
          <w:b/>
          <w:i/>
          <w:sz w:val="22"/>
          <w:szCs w:val="22"/>
          <w:lang w:val="uk-UA"/>
        </w:rPr>
        <w:t>аудитор</w:t>
      </w:r>
      <w:r w:rsidRPr="00C73A60">
        <w:rPr>
          <w:b/>
          <w:i/>
          <w:sz w:val="22"/>
          <w:szCs w:val="22"/>
          <w:lang w:val="uk-UA"/>
        </w:rPr>
        <w:t>ного</w:t>
      </w:r>
      <w:r w:rsidRPr="00C73A60">
        <w:rPr>
          <w:sz w:val="22"/>
          <w:szCs w:val="22"/>
          <w:lang w:val="uk-UA"/>
        </w:rPr>
        <w:t xml:space="preserve"> (меблі, штучне освітлення, </w:t>
      </w:r>
      <w:r w:rsidR="00190058" w:rsidRPr="00C73A60">
        <w:rPr>
          <w:sz w:val="22"/>
          <w:szCs w:val="22"/>
          <w:lang w:val="uk-UA"/>
        </w:rPr>
        <w:t xml:space="preserve">демонстраційні </w:t>
      </w:r>
      <w:r w:rsidRPr="00C73A60">
        <w:rPr>
          <w:sz w:val="22"/>
          <w:szCs w:val="22"/>
          <w:lang w:val="uk-UA"/>
        </w:rPr>
        <w:t xml:space="preserve">дошки) </w:t>
      </w:r>
      <w:r w:rsidR="00190058" w:rsidRPr="00C73A60">
        <w:rPr>
          <w:sz w:val="22"/>
          <w:szCs w:val="22"/>
          <w:lang w:val="uk-UA"/>
        </w:rPr>
        <w:t xml:space="preserve">та </w:t>
      </w:r>
      <w:r w:rsidR="00760BF7" w:rsidRPr="00C73A60">
        <w:rPr>
          <w:b/>
          <w:i/>
          <w:sz w:val="22"/>
          <w:szCs w:val="22"/>
          <w:lang w:val="uk-UA"/>
        </w:rPr>
        <w:t>влас</w:t>
      </w:r>
      <w:r w:rsidR="00190058" w:rsidRPr="00C73A60">
        <w:rPr>
          <w:b/>
          <w:i/>
          <w:sz w:val="22"/>
          <w:szCs w:val="22"/>
          <w:lang w:val="uk-UA"/>
        </w:rPr>
        <w:t>ного</w:t>
      </w:r>
      <w:r w:rsidR="00190058" w:rsidRPr="00C73A60">
        <w:rPr>
          <w:sz w:val="22"/>
          <w:szCs w:val="22"/>
          <w:lang w:val="uk-UA"/>
        </w:rPr>
        <w:t xml:space="preserve"> (ноутбуки, електронні графічні планшети, </w:t>
      </w:r>
      <w:r w:rsidR="00760BF7" w:rsidRPr="00C73A60">
        <w:rPr>
          <w:sz w:val="22"/>
          <w:szCs w:val="22"/>
          <w:lang w:val="uk-UA"/>
        </w:rPr>
        <w:t>що належать студентам</w:t>
      </w:r>
      <w:r w:rsidR="00190058" w:rsidRPr="00C73A60">
        <w:rPr>
          <w:sz w:val="22"/>
          <w:szCs w:val="22"/>
          <w:lang w:val="uk-UA"/>
        </w:rPr>
        <w:t>). Для виконання навчальних завдань</w:t>
      </w:r>
      <w:r w:rsidR="00A962A0" w:rsidRPr="00C73A60">
        <w:rPr>
          <w:sz w:val="22"/>
          <w:szCs w:val="22"/>
          <w:lang w:val="uk-UA"/>
        </w:rPr>
        <w:t>,</w:t>
      </w:r>
      <w:r w:rsidR="00190058" w:rsidRPr="00C73A60">
        <w:rPr>
          <w:sz w:val="22"/>
          <w:szCs w:val="22"/>
          <w:lang w:val="uk-UA"/>
        </w:rPr>
        <w:t>студент</w:t>
      </w:r>
      <w:r w:rsidR="00A962A0" w:rsidRPr="00C73A60">
        <w:rPr>
          <w:sz w:val="22"/>
          <w:szCs w:val="22"/>
          <w:lang w:val="uk-UA"/>
        </w:rPr>
        <w:t>и</w:t>
      </w:r>
      <w:r w:rsidR="00190058" w:rsidRPr="00C73A60">
        <w:rPr>
          <w:sz w:val="22"/>
          <w:szCs w:val="22"/>
          <w:lang w:val="uk-UA"/>
        </w:rPr>
        <w:t xml:space="preserve"> мають </w:t>
      </w:r>
      <w:r w:rsidR="00A962A0" w:rsidRPr="00C73A60">
        <w:rPr>
          <w:sz w:val="22"/>
          <w:szCs w:val="22"/>
          <w:lang w:val="uk-UA"/>
        </w:rPr>
        <w:t>користуватися комп’ютерними</w:t>
      </w:r>
      <w:r w:rsidR="00190058" w:rsidRPr="00C73A60">
        <w:rPr>
          <w:sz w:val="22"/>
          <w:szCs w:val="22"/>
          <w:lang w:val="uk-UA"/>
        </w:rPr>
        <w:t xml:space="preserve"> програ</w:t>
      </w:r>
      <w:r w:rsidR="00A962A0" w:rsidRPr="00C73A60">
        <w:rPr>
          <w:sz w:val="22"/>
          <w:szCs w:val="22"/>
          <w:lang w:val="uk-UA"/>
        </w:rPr>
        <w:t>ма</w:t>
      </w:r>
      <w:r w:rsidR="00190058" w:rsidRPr="00C73A60">
        <w:rPr>
          <w:sz w:val="22"/>
          <w:szCs w:val="22"/>
          <w:lang w:val="uk-UA"/>
        </w:rPr>
        <w:t>ми</w:t>
      </w:r>
      <w:r w:rsidR="0047568A" w:rsidRPr="00C73A60">
        <w:rPr>
          <w:sz w:val="22"/>
          <w:szCs w:val="22"/>
          <w:lang w:val="uk-UA"/>
        </w:rPr>
        <w:t xml:space="preserve">. </w:t>
      </w:r>
      <w:r w:rsidR="001404FD" w:rsidRPr="00C73A60">
        <w:rPr>
          <w:sz w:val="22"/>
          <w:szCs w:val="22"/>
          <w:lang w:val="uk-UA"/>
        </w:rPr>
        <w:t>Головною програмою, необхідною для написання тексту пояснювальної записки до проекту є</w:t>
      </w:r>
      <w:r w:rsidR="003E510D" w:rsidRPr="00C73A60">
        <w:rPr>
          <w:sz w:val="22"/>
          <w:szCs w:val="22"/>
          <w:lang w:val="uk-UA"/>
        </w:rPr>
        <w:t xml:space="preserve"> </w:t>
      </w:r>
      <w:r w:rsidR="001404FD" w:rsidRPr="00C73A60">
        <w:rPr>
          <w:sz w:val="22"/>
          <w:szCs w:val="22"/>
          <w:lang w:val="en-US"/>
        </w:rPr>
        <w:t>Microsoft</w:t>
      </w:r>
      <w:r w:rsidR="003E510D" w:rsidRPr="00C73A60">
        <w:rPr>
          <w:sz w:val="22"/>
          <w:szCs w:val="22"/>
          <w:lang w:val="uk-UA"/>
        </w:rPr>
        <w:t xml:space="preserve"> </w:t>
      </w:r>
      <w:r w:rsidR="001404FD" w:rsidRPr="00C73A60">
        <w:rPr>
          <w:sz w:val="22"/>
          <w:szCs w:val="22"/>
          <w:lang w:val="en-US"/>
        </w:rPr>
        <w:t>Word</w:t>
      </w:r>
      <w:r w:rsidR="001404FD" w:rsidRPr="00C73A60">
        <w:rPr>
          <w:sz w:val="22"/>
          <w:szCs w:val="22"/>
          <w:lang w:val="uk-UA"/>
        </w:rPr>
        <w:t>.</w:t>
      </w:r>
      <w:r w:rsidR="003E510D" w:rsidRPr="00C73A60">
        <w:rPr>
          <w:sz w:val="22"/>
          <w:szCs w:val="22"/>
          <w:lang w:val="uk-UA"/>
        </w:rPr>
        <w:t xml:space="preserve"> </w:t>
      </w:r>
      <w:r w:rsidR="0020567E" w:rsidRPr="00C73A60">
        <w:rPr>
          <w:sz w:val="22"/>
          <w:szCs w:val="22"/>
          <w:lang w:val="uk-UA"/>
        </w:rPr>
        <w:t xml:space="preserve">Вибір програм здійснюється студентом самостійно, з </w:t>
      </w:r>
      <w:r w:rsidR="001404FD" w:rsidRPr="00C73A60">
        <w:rPr>
          <w:sz w:val="22"/>
          <w:szCs w:val="22"/>
          <w:lang w:val="uk-UA"/>
        </w:rPr>
        <w:t xml:space="preserve">урахуванням </w:t>
      </w:r>
      <w:r w:rsidR="0020567E" w:rsidRPr="00C73A60">
        <w:rPr>
          <w:sz w:val="22"/>
          <w:szCs w:val="22"/>
          <w:lang w:val="uk-UA"/>
        </w:rPr>
        <w:t xml:space="preserve">технічних можливостей ПК, </w:t>
      </w:r>
      <w:r w:rsidR="001404FD" w:rsidRPr="00C73A60">
        <w:rPr>
          <w:sz w:val="22"/>
          <w:szCs w:val="22"/>
          <w:lang w:val="uk-UA"/>
        </w:rPr>
        <w:t xml:space="preserve">рівня опанування </w:t>
      </w:r>
      <w:r w:rsidR="00CE388B" w:rsidRPr="00C73A60">
        <w:rPr>
          <w:sz w:val="22"/>
          <w:szCs w:val="22"/>
          <w:lang w:val="uk-UA"/>
        </w:rPr>
        <w:t xml:space="preserve">програми, </w:t>
      </w:r>
      <w:r w:rsidR="0020567E" w:rsidRPr="00C73A60">
        <w:rPr>
          <w:sz w:val="22"/>
          <w:szCs w:val="22"/>
          <w:lang w:val="uk-UA"/>
        </w:rPr>
        <w:t>особливості проектного завдання.</w:t>
      </w:r>
    </w:p>
    <w:p w:rsidR="003060D3" w:rsidRPr="00C73A60" w:rsidRDefault="003060D3" w:rsidP="008E13E5">
      <w:pPr>
        <w:spacing w:line="276" w:lineRule="auto"/>
        <w:rPr>
          <w:sz w:val="22"/>
          <w:szCs w:val="22"/>
          <w:lang w:val="uk-UA"/>
        </w:rPr>
      </w:pPr>
    </w:p>
    <w:p w:rsidR="003060D3" w:rsidRPr="00C73A60" w:rsidRDefault="003060D3" w:rsidP="003060D3">
      <w:pPr>
        <w:spacing w:after="120" w:line="276" w:lineRule="auto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МЕТА Й ЗА</w:t>
      </w:r>
      <w:r w:rsidR="00B82A62" w:rsidRPr="00C73A60">
        <w:rPr>
          <w:b/>
          <w:sz w:val="22"/>
          <w:szCs w:val="22"/>
          <w:lang w:val="uk-UA"/>
        </w:rPr>
        <w:t>ДАЧІ</w:t>
      </w:r>
      <w:r w:rsidR="00C73A60">
        <w:rPr>
          <w:b/>
          <w:sz w:val="22"/>
          <w:szCs w:val="22"/>
          <w:lang w:val="uk-UA"/>
        </w:rPr>
        <w:t xml:space="preserve"> </w:t>
      </w:r>
      <w:r w:rsidRPr="00C73A60">
        <w:rPr>
          <w:b/>
          <w:sz w:val="22"/>
          <w:szCs w:val="22"/>
          <w:lang w:val="uk-UA"/>
        </w:rPr>
        <w:t>ДИСЦИПЛІНИ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2"/>
          <w:szCs w:val="22"/>
          <w:u w:val="single"/>
          <w:lang w:val="uk-UA"/>
        </w:rPr>
      </w:pPr>
      <w:r w:rsidRPr="00C73A60">
        <w:rPr>
          <w:b/>
          <w:bCs/>
          <w:iCs/>
          <w:color w:val="000000"/>
          <w:sz w:val="22"/>
          <w:szCs w:val="22"/>
          <w:u w:val="single"/>
          <w:lang w:val="uk-UA"/>
        </w:rPr>
        <w:t>Мета дисципліни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uk-UA"/>
        </w:rPr>
      </w:pPr>
      <w:r w:rsidRPr="00C73A60">
        <w:rPr>
          <w:bCs/>
          <w:iCs/>
          <w:color w:val="000000"/>
          <w:sz w:val="22"/>
          <w:szCs w:val="22"/>
          <w:lang w:val="uk-UA"/>
        </w:rPr>
        <w:t xml:space="preserve">Метою </w:t>
      </w:r>
      <w:r w:rsidRPr="00C73A60">
        <w:rPr>
          <w:iCs/>
          <w:color w:val="000000"/>
          <w:sz w:val="22"/>
          <w:szCs w:val="22"/>
          <w:lang w:val="uk-UA"/>
        </w:rPr>
        <w:t>дисципліни</w:t>
      </w:r>
      <w:r w:rsidRPr="00C73A60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C73A60">
        <w:rPr>
          <w:color w:val="000000"/>
          <w:sz w:val="22"/>
          <w:szCs w:val="22"/>
          <w:lang w:val="uk-UA"/>
        </w:rPr>
        <w:t>є отримання студентами сучасних знань щодо закономірностей та перспектив розвитку галузі, наукових основ планування, стимулювання, економічних проблем технічного прогресу, а також методів визначення і шляхів зростання економічної ефективності виробництва, нової техніки, капітальних вкладень, використання виробничих фондів, удосконалення  ринкових відносин та вплив на їх ефективність виробництва і якість роботи тощо.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  <w:sz w:val="22"/>
          <w:szCs w:val="22"/>
          <w:lang w:val="uk-UA"/>
        </w:rPr>
      </w:pPr>
      <w:r w:rsidRPr="00C73A60">
        <w:rPr>
          <w:b/>
          <w:bCs/>
          <w:iCs/>
          <w:color w:val="000000"/>
          <w:sz w:val="22"/>
          <w:szCs w:val="22"/>
          <w:u w:val="single"/>
          <w:lang w:val="uk-UA"/>
        </w:rPr>
        <w:t xml:space="preserve">Завдання </w:t>
      </w:r>
      <w:r w:rsidRPr="00C73A60">
        <w:rPr>
          <w:b/>
          <w:iCs/>
          <w:color w:val="000000"/>
          <w:sz w:val="22"/>
          <w:szCs w:val="22"/>
          <w:u w:val="single"/>
          <w:lang w:val="uk-UA"/>
        </w:rPr>
        <w:t>дисципліни</w:t>
      </w:r>
      <w:r w:rsidRPr="00C73A60">
        <w:rPr>
          <w:iCs/>
          <w:color w:val="000000"/>
          <w:sz w:val="22"/>
          <w:szCs w:val="22"/>
          <w:lang w:val="uk-UA"/>
        </w:rPr>
        <w:t>: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uk-UA"/>
        </w:rPr>
      </w:pPr>
      <w:r w:rsidRPr="00C73A60">
        <w:rPr>
          <w:rFonts w:eastAsia="Calibri"/>
          <w:sz w:val="22"/>
          <w:szCs w:val="22"/>
          <w:lang w:val="uk-UA"/>
        </w:rPr>
        <w:t>Завданням дисципліни є формування професійних якостей майбутніх дизайнерів щодо прогнозування, планування, стимулювання і забезпечення економічно обґрунтованого підходу до процесу організації та розвитку виробництва в галузі дизайну в умовах ринкової економіки.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73A60">
        <w:rPr>
          <w:b/>
          <w:color w:val="000000"/>
          <w:sz w:val="22"/>
          <w:szCs w:val="22"/>
        </w:rPr>
        <w:t>В процесі вивчення дисципліни</w:t>
      </w:r>
      <w:r w:rsidRPr="00C73A60">
        <w:rPr>
          <w:b/>
          <w:bCs/>
          <w:color w:val="000000"/>
          <w:sz w:val="22"/>
          <w:szCs w:val="22"/>
        </w:rPr>
        <w:t xml:space="preserve"> </w:t>
      </w:r>
      <w:r w:rsidRPr="00C73A60">
        <w:rPr>
          <w:b/>
          <w:color w:val="000000"/>
          <w:sz w:val="22"/>
          <w:szCs w:val="22"/>
        </w:rPr>
        <w:t>студент повинен:</w:t>
      </w:r>
    </w:p>
    <w:p w:rsidR="00861CEC" w:rsidRPr="00C73A60" w:rsidRDefault="00861CEC" w:rsidP="00861C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eastAsia="Calibri"/>
          <w:sz w:val="22"/>
          <w:szCs w:val="22"/>
        </w:rPr>
      </w:pPr>
      <w:r w:rsidRPr="00C73A60">
        <w:rPr>
          <w:b/>
          <w:bCs/>
          <w:color w:val="000000"/>
          <w:sz w:val="22"/>
          <w:szCs w:val="22"/>
        </w:rPr>
        <w:t>Знати:</w:t>
      </w:r>
    </w:p>
    <w:p w:rsidR="00861CEC" w:rsidRPr="00C73A60" w:rsidRDefault="00861CEC" w:rsidP="00861CE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eastAsia="Calibri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економічні та </w:t>
      </w:r>
      <w:proofErr w:type="gramStart"/>
      <w:r w:rsidRPr="00C73A60">
        <w:rPr>
          <w:color w:val="000000"/>
          <w:sz w:val="22"/>
          <w:szCs w:val="22"/>
        </w:rPr>
        <w:t>соц</w:t>
      </w:r>
      <w:proofErr w:type="gramEnd"/>
      <w:r w:rsidRPr="00C73A60">
        <w:rPr>
          <w:color w:val="000000"/>
          <w:sz w:val="22"/>
          <w:szCs w:val="22"/>
        </w:rPr>
        <w:t>іальні проблеми розвитку дизайнерських послуг в умовах ринку;</w:t>
      </w:r>
    </w:p>
    <w:p w:rsidR="00861CEC" w:rsidRPr="00C73A60" w:rsidRDefault="00861CEC" w:rsidP="00861CE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eastAsia="Calibri"/>
          <w:sz w:val="22"/>
          <w:szCs w:val="22"/>
        </w:rPr>
      </w:pPr>
      <w:r w:rsidRPr="00C73A60">
        <w:rPr>
          <w:rFonts w:eastAsia="Calibri"/>
          <w:sz w:val="22"/>
          <w:szCs w:val="22"/>
        </w:rPr>
        <w:t>основні питання, які виникають у процесі проектування та виробництва;</w:t>
      </w:r>
    </w:p>
    <w:p w:rsidR="00861CEC" w:rsidRPr="00C73A60" w:rsidRDefault="00861CEC" w:rsidP="00861CE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eastAsia="Calibri"/>
          <w:sz w:val="22"/>
          <w:szCs w:val="22"/>
        </w:rPr>
      </w:pPr>
      <w:r w:rsidRPr="00C73A60">
        <w:rPr>
          <w:rFonts w:eastAsia="Calibri"/>
          <w:sz w:val="22"/>
          <w:szCs w:val="22"/>
        </w:rPr>
        <w:lastRenderedPageBreak/>
        <w:t>техніко-економічні показники, які дозволяють аналізувати та оцінювати ситуацію.</w:t>
      </w:r>
    </w:p>
    <w:p w:rsidR="00861CEC" w:rsidRPr="00C73A60" w:rsidRDefault="00861CEC" w:rsidP="00861CE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eastAsia="Calibri"/>
          <w:sz w:val="22"/>
          <w:szCs w:val="22"/>
        </w:rPr>
      </w:pPr>
      <w:r w:rsidRPr="00C73A60">
        <w:rPr>
          <w:b/>
          <w:bCs/>
          <w:color w:val="000000"/>
          <w:sz w:val="22"/>
          <w:szCs w:val="22"/>
        </w:rPr>
        <w:t>Вміти:</w:t>
      </w:r>
    </w:p>
    <w:p w:rsidR="00861CEC" w:rsidRPr="00C73A60" w:rsidRDefault="00861CEC" w:rsidP="00861CE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користуватися  економічними законами та загальними закономірностями розвитку суспільства при вдосконаленні методів планування та регулювання виробництва;</w:t>
      </w:r>
    </w:p>
    <w:p w:rsidR="00861CEC" w:rsidRPr="00C73A60" w:rsidRDefault="00861CEC" w:rsidP="00861CE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застосовувати отримані в ході вивчення дисципліни знання при аналізі господарчої діяльності, розрахунку ефективності інновацій та вибору оптимальних </w:t>
      </w:r>
      <w:proofErr w:type="gramStart"/>
      <w:r w:rsidRPr="00C73A60">
        <w:rPr>
          <w:color w:val="000000"/>
          <w:sz w:val="22"/>
          <w:szCs w:val="22"/>
        </w:rPr>
        <w:t>р</w:t>
      </w:r>
      <w:proofErr w:type="gramEnd"/>
      <w:r w:rsidRPr="00C73A60">
        <w:rPr>
          <w:color w:val="000000"/>
          <w:sz w:val="22"/>
          <w:szCs w:val="22"/>
        </w:rPr>
        <w:t>ішень.</w:t>
      </w:r>
    </w:p>
    <w:p w:rsidR="00861CEC" w:rsidRPr="00C73A60" w:rsidRDefault="00861CEC" w:rsidP="00861CE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color w:val="000000"/>
          <w:sz w:val="22"/>
          <w:szCs w:val="22"/>
        </w:rPr>
      </w:pPr>
      <w:r w:rsidRPr="00C73A60">
        <w:rPr>
          <w:b/>
          <w:color w:val="000000"/>
          <w:sz w:val="22"/>
          <w:szCs w:val="22"/>
        </w:rPr>
        <w:t>набути навички:</w:t>
      </w:r>
    </w:p>
    <w:p w:rsidR="00861CEC" w:rsidRPr="00C73A60" w:rsidRDefault="00861CEC" w:rsidP="00861C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опанування економічними термінами, фактами та статистикою;</w:t>
      </w:r>
    </w:p>
    <w:p w:rsidR="00861CEC" w:rsidRPr="00C73A60" w:rsidRDefault="00861CEC" w:rsidP="00861C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об’єднання для аналізу технічних, економічних та технологічних дизайнерських факторі</w:t>
      </w:r>
      <w:proofErr w:type="gramStart"/>
      <w:r w:rsidRPr="00C73A60">
        <w:rPr>
          <w:color w:val="000000"/>
          <w:sz w:val="22"/>
          <w:szCs w:val="22"/>
        </w:rPr>
        <w:t>в</w:t>
      </w:r>
      <w:proofErr w:type="gramEnd"/>
      <w:r w:rsidRPr="00C73A60">
        <w:rPr>
          <w:color w:val="000000"/>
          <w:sz w:val="22"/>
          <w:szCs w:val="22"/>
        </w:rPr>
        <w:t>;</w:t>
      </w:r>
    </w:p>
    <w:p w:rsidR="00861CEC" w:rsidRPr="00C73A60" w:rsidRDefault="00861CEC" w:rsidP="00861C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розробки бізнес-плану власного </w:t>
      </w:r>
      <w:proofErr w:type="gramStart"/>
      <w:r w:rsidRPr="00C73A60">
        <w:rPr>
          <w:color w:val="000000"/>
          <w:sz w:val="22"/>
          <w:szCs w:val="22"/>
        </w:rPr>
        <w:t>п</w:t>
      </w:r>
      <w:proofErr w:type="gramEnd"/>
      <w:r w:rsidRPr="00C73A60">
        <w:rPr>
          <w:color w:val="000000"/>
          <w:sz w:val="22"/>
          <w:szCs w:val="22"/>
        </w:rPr>
        <w:t>ідприємства.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Основною  базою  для  вивчення  курсу  </w:t>
      </w:r>
      <w:r w:rsidRPr="00C73A60">
        <w:rPr>
          <w:b/>
          <w:bCs/>
          <w:color w:val="000000"/>
          <w:sz w:val="22"/>
          <w:szCs w:val="22"/>
        </w:rPr>
        <w:t xml:space="preserve">«Економіка  проектної діяльності та менеджмент» </w:t>
      </w:r>
      <w:r w:rsidRPr="00C73A60">
        <w:rPr>
          <w:color w:val="000000"/>
          <w:sz w:val="22"/>
          <w:szCs w:val="22"/>
        </w:rPr>
        <w:t xml:space="preserve">є достатні знання, отримані </w:t>
      </w:r>
      <w:proofErr w:type="gramStart"/>
      <w:r w:rsidRPr="00C73A60">
        <w:rPr>
          <w:color w:val="000000"/>
          <w:sz w:val="22"/>
          <w:szCs w:val="22"/>
        </w:rPr>
        <w:t>п</w:t>
      </w:r>
      <w:proofErr w:type="gramEnd"/>
      <w:r w:rsidRPr="00C73A60">
        <w:rPr>
          <w:color w:val="000000"/>
          <w:sz w:val="22"/>
          <w:szCs w:val="22"/>
        </w:rPr>
        <w:t>ід час вивчення курсів: «Історія України», «Філософія», «Проектування», «Соціологія», «Економіка в дизайні та мистецтві», «Політологія», «Естетика», «Основи екології», «Основи наукових досліджень» та інших.</w:t>
      </w:r>
    </w:p>
    <w:p w:rsidR="00861CEC" w:rsidRPr="00C73A60" w:rsidRDefault="00861CEC" w:rsidP="00223C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  <w:lang w:val="uk-UA"/>
        </w:rPr>
      </w:pPr>
      <w:r w:rsidRPr="00C73A60">
        <w:rPr>
          <w:color w:val="000000"/>
          <w:sz w:val="22"/>
          <w:szCs w:val="22"/>
        </w:rPr>
        <w:t xml:space="preserve">Вивчення </w:t>
      </w:r>
      <w:proofErr w:type="gramStart"/>
      <w:r w:rsidRPr="00C73A60">
        <w:rPr>
          <w:color w:val="000000"/>
          <w:sz w:val="22"/>
          <w:szCs w:val="22"/>
        </w:rPr>
        <w:t>даної дисципліни сприяє орієнтуванню студентів стосовно спеціал</w:t>
      </w:r>
      <w:proofErr w:type="gramEnd"/>
      <w:r w:rsidRPr="00C73A60">
        <w:rPr>
          <w:color w:val="000000"/>
          <w:sz w:val="22"/>
          <w:szCs w:val="22"/>
        </w:rPr>
        <w:t xml:space="preserve">ізації на подальших курсах. Теоретичні знання разом із практичними заняттями забезпечать більшу професійну зорієнтованість студентів, безперервність процесу навчання і його взаємозв’язок з іншими навчальними предметами курсу. 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  <w:lang w:val="uk-UA"/>
        </w:rPr>
      </w:pPr>
    </w:p>
    <w:p w:rsidR="00861CEC" w:rsidRPr="00DC3577" w:rsidRDefault="00431BA8" w:rsidP="00C73A60">
      <w:pPr>
        <w:shd w:val="clear" w:color="auto" w:fill="FFFFFF"/>
        <w:autoSpaceDE w:val="0"/>
        <w:autoSpaceDN w:val="0"/>
        <w:adjustRightInd w:val="0"/>
        <w:ind w:left="1069"/>
        <w:rPr>
          <w:rFonts w:eastAsia="Calibri"/>
          <w:b/>
          <w:bCs/>
          <w:color w:val="000000"/>
          <w:sz w:val="22"/>
          <w:szCs w:val="22"/>
          <w:lang w:val="uk-UA"/>
        </w:rPr>
      </w:pPr>
      <w:r>
        <w:rPr>
          <w:rFonts w:eastAsia="Calibri"/>
          <w:b/>
          <w:bCs/>
          <w:color w:val="000000"/>
          <w:sz w:val="22"/>
          <w:szCs w:val="22"/>
          <w:lang w:val="uk-UA"/>
        </w:rPr>
        <w:t>ТЕМ</w:t>
      </w:r>
      <w:r w:rsidR="00C73A60">
        <w:rPr>
          <w:rFonts w:eastAsia="Calibri"/>
          <w:b/>
          <w:bCs/>
          <w:color w:val="000000"/>
          <w:sz w:val="22"/>
          <w:szCs w:val="22"/>
          <w:lang w:val="uk-UA"/>
        </w:rPr>
        <w:t>АТИКА І РОЗПОДІЛ ЛЕКЦІЙНОГО МАТЕРІАЛУ</w:t>
      </w:r>
    </w:p>
    <w:p w:rsidR="00861CEC" w:rsidRPr="00DC3577" w:rsidRDefault="00861CEC" w:rsidP="00796DBB">
      <w:pPr>
        <w:shd w:val="clear" w:color="auto" w:fill="FFFFFF"/>
        <w:autoSpaceDE w:val="0"/>
        <w:autoSpaceDN w:val="0"/>
        <w:adjustRightInd w:val="0"/>
        <w:ind w:left="1069"/>
        <w:rPr>
          <w:color w:val="000000"/>
          <w:sz w:val="22"/>
          <w:szCs w:val="22"/>
          <w:lang w:val="uk-UA"/>
        </w:rPr>
      </w:pPr>
      <w:r w:rsidRPr="00C73A60">
        <w:rPr>
          <w:rFonts w:eastAsia="Calibri"/>
          <w:b/>
          <w:bCs/>
          <w:color w:val="000000"/>
          <w:sz w:val="22"/>
          <w:szCs w:val="22"/>
          <w:lang w:val="uk-UA"/>
        </w:rPr>
        <w:t>І.Лекції</w:t>
      </w:r>
      <w:r w:rsidR="00796DBB" w:rsidRPr="00C73A60">
        <w:rPr>
          <w:rFonts w:eastAsia="Calibri"/>
          <w:b/>
          <w:bCs/>
          <w:color w:val="000000"/>
          <w:sz w:val="22"/>
          <w:szCs w:val="22"/>
          <w:lang w:val="uk-UA"/>
        </w:rPr>
        <w:t xml:space="preserve">. </w:t>
      </w:r>
      <w:r w:rsidRPr="00DC3577">
        <w:rPr>
          <w:b/>
          <w:color w:val="000000"/>
          <w:sz w:val="22"/>
          <w:szCs w:val="22"/>
          <w:lang w:val="uk-UA"/>
        </w:rPr>
        <w:t>Теоретичний розділ</w:t>
      </w:r>
      <w:r w:rsidRPr="00DC3577">
        <w:rPr>
          <w:color w:val="000000"/>
          <w:sz w:val="22"/>
          <w:szCs w:val="22"/>
          <w:lang w:val="uk-UA"/>
        </w:rPr>
        <w:t xml:space="preserve"> </w:t>
      </w:r>
    </w:p>
    <w:p w:rsidR="00861CEC" w:rsidRPr="00DC3577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uk-UA"/>
        </w:rPr>
      </w:pPr>
    </w:p>
    <w:p w:rsidR="00861CEC" w:rsidRPr="00C73A60" w:rsidRDefault="00861CEC" w:rsidP="00861CEC">
      <w:pPr>
        <w:snapToGrid w:val="0"/>
        <w:spacing w:after="240"/>
        <w:ind w:left="851" w:hanging="851"/>
        <w:rPr>
          <w:sz w:val="22"/>
          <w:szCs w:val="22"/>
        </w:rPr>
      </w:pPr>
      <w:r w:rsidRPr="00C73A60">
        <w:rPr>
          <w:b/>
          <w:sz w:val="22"/>
          <w:szCs w:val="22"/>
        </w:rPr>
        <w:t>Тема 1. Інформаційна революція</w:t>
      </w:r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numPr>
          <w:ilvl w:val="1"/>
          <w:numId w:val="11"/>
        </w:numPr>
        <w:suppressAutoHyphens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Вступ.</w:t>
      </w:r>
    </w:p>
    <w:p w:rsidR="00861CEC" w:rsidRPr="00C73A60" w:rsidRDefault="00861CEC" w:rsidP="00861CEC">
      <w:pPr>
        <w:widowControl w:val="0"/>
        <w:numPr>
          <w:ilvl w:val="1"/>
          <w:numId w:val="11"/>
        </w:numPr>
        <w:suppressAutoHyphens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Конфлікти та протиріччя</w:t>
      </w:r>
      <w:proofErr w:type="gramStart"/>
      <w:r w:rsidRPr="00C73A60">
        <w:rPr>
          <w:sz w:val="22"/>
          <w:szCs w:val="22"/>
        </w:rPr>
        <w:t xml:space="preserve"> .</w:t>
      </w:r>
      <w:proofErr w:type="gramEnd"/>
    </w:p>
    <w:p w:rsidR="00861CEC" w:rsidRPr="00C73A60" w:rsidRDefault="00861CEC" w:rsidP="00861CEC">
      <w:pPr>
        <w:widowControl w:val="0"/>
        <w:numPr>
          <w:ilvl w:val="1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Витоки </w:t>
      </w:r>
      <w:r w:rsidRPr="00C73A60">
        <w:rPr>
          <w:sz w:val="22"/>
          <w:szCs w:val="22"/>
          <w:lang w:val="en-US"/>
        </w:rPr>
        <w:t>ARPNET</w:t>
      </w:r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numPr>
          <w:ilvl w:val="1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Китай  Японія їх технології та екскурс в  історію.</w:t>
      </w:r>
    </w:p>
    <w:p w:rsidR="00861CEC" w:rsidRPr="00C73A60" w:rsidRDefault="00861CEC" w:rsidP="00861CEC">
      <w:pPr>
        <w:snapToGrid w:val="0"/>
        <w:ind w:firstLine="851"/>
        <w:jc w:val="both"/>
        <w:rPr>
          <w:sz w:val="22"/>
          <w:szCs w:val="22"/>
        </w:rPr>
      </w:pPr>
    </w:p>
    <w:p w:rsidR="00861CEC" w:rsidRPr="00C73A60" w:rsidRDefault="00861CEC" w:rsidP="00861CEC">
      <w:pPr>
        <w:snapToGrid w:val="0"/>
        <w:ind w:firstLine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Вступ. Об’єкт </w:t>
      </w:r>
      <w:proofErr w:type="gramStart"/>
      <w:r w:rsidRPr="00C73A60">
        <w:rPr>
          <w:sz w:val="22"/>
          <w:szCs w:val="22"/>
        </w:rPr>
        <w:t>досл</w:t>
      </w:r>
      <w:proofErr w:type="gramEnd"/>
      <w:r w:rsidRPr="00C73A60">
        <w:rPr>
          <w:sz w:val="22"/>
          <w:szCs w:val="22"/>
        </w:rPr>
        <w:t xml:space="preserve">ідження. Економіка, як наука, цілі, задачі курсу. Методологія вивчення, зв’язок економіки з іншими дисциплінами. Роль економіки у процесі розвитку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 xml:space="preserve">ідприємства. Задачі галузі в умовах ринку. Склад курсу, його роль у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ідготовці фахівців. Інформаційна база курсу, кількість аудиторних занять, форми та організація самостійної роботи студентів.</w:t>
      </w:r>
    </w:p>
    <w:p w:rsidR="00861CEC" w:rsidRPr="00C73A60" w:rsidRDefault="00861CEC" w:rsidP="00861CEC">
      <w:pPr>
        <w:snapToGri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C73A60">
        <w:rPr>
          <w:b/>
          <w:sz w:val="22"/>
          <w:szCs w:val="22"/>
        </w:rPr>
        <w:t>Тема 2.</w:t>
      </w:r>
      <w:r w:rsidRPr="00C73A60">
        <w:rPr>
          <w:sz w:val="22"/>
          <w:szCs w:val="22"/>
        </w:rPr>
        <w:t xml:space="preserve">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 та малі фірми.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3" w:firstLine="36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2.1 Зв’язок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 з економічним станом країн.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3" w:firstLine="36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2.2 Змінювана роль малих фірм.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3" w:firstLine="36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2.3 Виробничі потужності.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3" w:firstLine="360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Поняття валової, реалізованої, товарної продукції. Товар (послуги) та його головні споживчі властивості. Система виробництва товару (проектування, транспорт,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 xml:space="preserve">ідприємства-виробники, споживачі). Форми суспільного розподілення праці. Договірні (контрактні) взаємовідносини між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ідприємствами; функції замовника, підрядника та проектування.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3" w:firstLine="360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C73A60">
        <w:rPr>
          <w:b/>
          <w:sz w:val="22"/>
          <w:szCs w:val="22"/>
        </w:rPr>
        <w:t xml:space="preserve">Тема 3. </w:t>
      </w:r>
      <w:r w:rsidRPr="00C73A60">
        <w:rPr>
          <w:sz w:val="22"/>
          <w:szCs w:val="22"/>
        </w:rPr>
        <w:t xml:space="preserve">Економічні ресурси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            3.1. Майно та капітал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73A60">
        <w:rPr>
          <w:sz w:val="22"/>
          <w:szCs w:val="22"/>
        </w:rPr>
        <w:t xml:space="preserve">            3.2. Основні фонди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40"/>
        <w:jc w:val="both"/>
        <w:rPr>
          <w:b/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C73A60">
        <w:rPr>
          <w:b/>
          <w:sz w:val="22"/>
          <w:szCs w:val="22"/>
        </w:rPr>
        <w:t>Тема</w:t>
      </w:r>
      <w:proofErr w:type="gramStart"/>
      <w:r w:rsidRPr="00C73A60">
        <w:rPr>
          <w:b/>
          <w:sz w:val="22"/>
          <w:szCs w:val="22"/>
        </w:rPr>
        <w:t>4</w:t>
      </w:r>
      <w:proofErr w:type="gramEnd"/>
      <w:r w:rsidRPr="00C73A60">
        <w:rPr>
          <w:b/>
          <w:sz w:val="22"/>
          <w:szCs w:val="22"/>
        </w:rPr>
        <w:t>.</w:t>
      </w:r>
      <w:r w:rsidRPr="00C73A60">
        <w:rPr>
          <w:sz w:val="22"/>
          <w:szCs w:val="22"/>
        </w:rPr>
        <w:t xml:space="preserve"> Маркетинг.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4.1Анализ споживчого ринку, поведінка покупці</w:t>
      </w:r>
      <w:proofErr w:type="gramStart"/>
      <w:r w:rsidRPr="00C73A60">
        <w:rPr>
          <w:sz w:val="22"/>
          <w:szCs w:val="22"/>
        </w:rPr>
        <w:t>в</w:t>
      </w:r>
      <w:proofErr w:type="gramEnd"/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4.2.Розробка нових товарі</w:t>
      </w:r>
      <w:proofErr w:type="gramStart"/>
      <w:r w:rsidRPr="00C73A60">
        <w:rPr>
          <w:sz w:val="22"/>
          <w:szCs w:val="22"/>
        </w:rPr>
        <w:t>в</w:t>
      </w:r>
      <w:proofErr w:type="gramEnd"/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lastRenderedPageBreak/>
        <w:t xml:space="preserve">4.3. Розробка стратегії  та програм ціноутворення 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              Складові та класифікація основних фонді</w:t>
      </w:r>
      <w:proofErr w:type="gramStart"/>
      <w:r w:rsidRPr="00C73A60">
        <w:rPr>
          <w:sz w:val="22"/>
          <w:szCs w:val="22"/>
        </w:rPr>
        <w:t>в</w:t>
      </w:r>
      <w:proofErr w:type="gramEnd"/>
      <w:r w:rsidRPr="00C73A60">
        <w:rPr>
          <w:sz w:val="22"/>
          <w:szCs w:val="22"/>
        </w:rPr>
        <w:t xml:space="preserve">, їх структура та фактори, які її встановлюють. Оцінка основних фондів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 Знос основних фондів. Методи відновлювання основних фондів. Поняття оптимальної потужності. Ефективність використання основних фонді</w:t>
      </w:r>
      <w:proofErr w:type="gramStart"/>
      <w:r w:rsidRPr="00C73A60">
        <w:rPr>
          <w:sz w:val="22"/>
          <w:szCs w:val="22"/>
        </w:rPr>
        <w:t>в</w:t>
      </w:r>
      <w:proofErr w:type="gramEnd"/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993"/>
        <w:rPr>
          <w:sz w:val="22"/>
          <w:szCs w:val="22"/>
        </w:rPr>
      </w:pPr>
    </w:p>
    <w:p w:rsidR="00861CEC" w:rsidRPr="00C73A60" w:rsidRDefault="00861CEC" w:rsidP="00861CEC">
      <w:pPr>
        <w:tabs>
          <w:tab w:val="left" w:pos="1800"/>
        </w:tabs>
        <w:snapToGrid w:val="0"/>
        <w:spacing w:after="240"/>
        <w:rPr>
          <w:sz w:val="22"/>
          <w:szCs w:val="22"/>
        </w:rPr>
      </w:pPr>
      <w:r w:rsidRPr="00C73A60">
        <w:rPr>
          <w:rFonts w:eastAsia="Calibri"/>
          <w:b/>
          <w:sz w:val="22"/>
          <w:szCs w:val="22"/>
        </w:rPr>
        <w:t>Тема 5.</w:t>
      </w:r>
      <w:r w:rsidRPr="00C73A60">
        <w:rPr>
          <w:rFonts w:eastAsia="Calibri"/>
          <w:sz w:val="22"/>
          <w:szCs w:val="22"/>
        </w:rPr>
        <w:t xml:space="preserve"> Арт-ринок</w:t>
      </w:r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tabs>
          <w:tab w:val="left" w:pos="1800"/>
        </w:tabs>
        <w:suppressAutoHyphens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>5.1 Склад та структура ринкі</w:t>
      </w:r>
      <w:proofErr w:type="gramStart"/>
      <w:r w:rsidRPr="00C73A60">
        <w:rPr>
          <w:sz w:val="22"/>
          <w:szCs w:val="22"/>
        </w:rPr>
        <w:t>в</w:t>
      </w:r>
      <w:proofErr w:type="gramEnd"/>
      <w:r w:rsidRPr="00C73A60">
        <w:rPr>
          <w:sz w:val="22"/>
          <w:szCs w:val="22"/>
        </w:rPr>
        <w:t>.</w:t>
      </w:r>
    </w:p>
    <w:p w:rsidR="00861CEC" w:rsidRPr="00C73A60" w:rsidRDefault="00861CEC" w:rsidP="00861CEC">
      <w:pPr>
        <w:widowControl w:val="0"/>
        <w:tabs>
          <w:tab w:val="left" w:pos="1800"/>
        </w:tabs>
        <w:suppressAutoHyphens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>5.2 Продуктивність праці. Поняття, показники та методи вимірювання.</w:t>
      </w:r>
    </w:p>
    <w:p w:rsidR="00861CEC" w:rsidRPr="00C73A60" w:rsidRDefault="00861CEC" w:rsidP="00861CEC">
      <w:pPr>
        <w:widowControl w:val="0"/>
        <w:tabs>
          <w:tab w:val="left" w:pos="1800"/>
        </w:tabs>
        <w:suppressAutoHyphens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>Резерви та фактори росту продуктивності праці.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5.3 Заробітна платня, як один з напрямків мотивації виробничої праці.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tabs>
          <w:tab w:val="left" w:pos="1800"/>
        </w:tabs>
        <w:snapToGrid w:val="0"/>
        <w:ind w:firstLine="68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Показники продуктивності праці та методи її визначення. Резерви та фактори росту продуктивності праці. Прирі</w:t>
      </w:r>
      <w:proofErr w:type="gramStart"/>
      <w:r w:rsidRPr="00C73A60">
        <w:rPr>
          <w:sz w:val="22"/>
          <w:szCs w:val="22"/>
        </w:rPr>
        <w:t>ст</w:t>
      </w:r>
      <w:proofErr w:type="gramEnd"/>
      <w:r w:rsidRPr="00C73A60">
        <w:rPr>
          <w:sz w:val="22"/>
          <w:szCs w:val="22"/>
        </w:rPr>
        <w:t xml:space="preserve"> об’єму продукції за рахунок зростання продуктивності праці. Заробітна платня: основи організації, тарифна система та фонди. Зайнятість.</w:t>
      </w:r>
    </w:p>
    <w:p w:rsidR="00861CEC" w:rsidRPr="00C73A60" w:rsidRDefault="00861CEC" w:rsidP="00861CEC">
      <w:pPr>
        <w:tabs>
          <w:tab w:val="left" w:pos="1800"/>
        </w:tabs>
        <w:snapToGrid w:val="0"/>
        <w:ind w:firstLine="680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</w:p>
    <w:p w:rsidR="00861CEC" w:rsidRPr="00C73A60" w:rsidRDefault="00861CEC" w:rsidP="00861CEC">
      <w:pPr>
        <w:snapToGrid w:val="0"/>
        <w:spacing w:after="240"/>
        <w:rPr>
          <w:sz w:val="22"/>
          <w:szCs w:val="22"/>
        </w:rPr>
      </w:pPr>
      <w:r w:rsidRPr="00C73A60">
        <w:rPr>
          <w:b/>
          <w:sz w:val="22"/>
          <w:szCs w:val="22"/>
        </w:rPr>
        <w:t>Тема 6.</w:t>
      </w:r>
      <w:proofErr w:type="gramStart"/>
      <w:r w:rsidRPr="00C73A60">
        <w:rPr>
          <w:sz w:val="22"/>
          <w:szCs w:val="22"/>
        </w:rPr>
        <w:t>Ц</w:t>
      </w:r>
      <w:proofErr w:type="gramEnd"/>
      <w:r w:rsidRPr="00C73A60">
        <w:rPr>
          <w:sz w:val="22"/>
          <w:szCs w:val="22"/>
        </w:rPr>
        <w:t xml:space="preserve">іноутворення. Ціна </w:t>
      </w:r>
      <w:proofErr w:type="gramStart"/>
      <w:r w:rsidRPr="00C73A60">
        <w:rPr>
          <w:sz w:val="22"/>
          <w:szCs w:val="22"/>
        </w:rPr>
        <w:t>на</w:t>
      </w:r>
      <w:proofErr w:type="gramEnd"/>
      <w:r w:rsidRPr="00C73A60">
        <w:rPr>
          <w:sz w:val="22"/>
          <w:szCs w:val="22"/>
        </w:rPr>
        <w:t xml:space="preserve"> продукцію та послуги у сфері дизайну.</w:t>
      </w:r>
    </w:p>
    <w:p w:rsidR="00861CEC" w:rsidRPr="00C73A60" w:rsidRDefault="00861CEC" w:rsidP="00861CEC">
      <w:pPr>
        <w:widowControl w:val="0"/>
        <w:suppressAutoHyphens/>
        <w:snapToGrid w:val="0"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>6.1 Поняття, функції, складники ціни одиниці продукції.</w:t>
      </w:r>
    </w:p>
    <w:p w:rsidR="00861CEC" w:rsidRPr="00C73A60" w:rsidRDefault="00861CEC" w:rsidP="00861CEC">
      <w:pPr>
        <w:widowControl w:val="0"/>
        <w:suppressAutoHyphens/>
        <w:snapToGrid w:val="0"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>6.2 Основні види цін.</w:t>
      </w:r>
    </w:p>
    <w:p w:rsidR="00861CEC" w:rsidRPr="00C73A60" w:rsidRDefault="00861CEC" w:rsidP="00861CEC">
      <w:pPr>
        <w:suppressAutoHyphens/>
        <w:snapToGrid w:val="0"/>
        <w:ind w:left="1417" w:hanging="425"/>
        <w:rPr>
          <w:sz w:val="22"/>
          <w:szCs w:val="22"/>
        </w:rPr>
      </w:pPr>
      <w:r w:rsidRPr="00C73A60">
        <w:rPr>
          <w:sz w:val="22"/>
          <w:szCs w:val="22"/>
        </w:rPr>
        <w:t xml:space="preserve">6.3 Загальні фактори, які встановлюють </w:t>
      </w:r>
      <w:proofErr w:type="gramStart"/>
      <w:r w:rsidRPr="00C73A60">
        <w:rPr>
          <w:sz w:val="22"/>
          <w:szCs w:val="22"/>
        </w:rPr>
        <w:t>р</w:t>
      </w:r>
      <w:proofErr w:type="gramEnd"/>
      <w:r w:rsidRPr="00C73A60">
        <w:rPr>
          <w:sz w:val="22"/>
          <w:szCs w:val="22"/>
        </w:rPr>
        <w:t>івень цін на дизайнерську продукцію.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6.4 Методи ціноутворення.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6.5 Оцінка споживчої вартості.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6.6 Види кошторисів.</w:t>
      </w:r>
    </w:p>
    <w:p w:rsidR="00861CEC" w:rsidRPr="00C73A60" w:rsidRDefault="00861CEC" w:rsidP="00861CEC">
      <w:pPr>
        <w:ind w:firstLine="709"/>
        <w:jc w:val="both"/>
        <w:rPr>
          <w:sz w:val="22"/>
          <w:szCs w:val="22"/>
        </w:rPr>
      </w:pPr>
    </w:p>
    <w:p w:rsidR="00861CEC" w:rsidRPr="00C73A60" w:rsidRDefault="00861CEC" w:rsidP="00861CEC">
      <w:pPr>
        <w:ind w:firstLine="709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Поняття, функції та елементи, які складають ціну продукції. Основні види цін. Загальні фактори, які встановлюють </w:t>
      </w:r>
      <w:proofErr w:type="gramStart"/>
      <w:r w:rsidRPr="00C73A60">
        <w:rPr>
          <w:sz w:val="22"/>
          <w:szCs w:val="22"/>
        </w:rPr>
        <w:t>р</w:t>
      </w:r>
      <w:proofErr w:type="gramEnd"/>
      <w:r w:rsidRPr="00C73A60">
        <w:rPr>
          <w:sz w:val="22"/>
          <w:szCs w:val="22"/>
        </w:rPr>
        <w:t>івень цін на одиницю продукції. Цінова політика, облік економічних, психологічних закономірностей, діючих у ціноутворенні.</w:t>
      </w:r>
    </w:p>
    <w:p w:rsidR="00861CEC" w:rsidRPr="00C73A60" w:rsidRDefault="00861CEC" w:rsidP="00861CEC">
      <w:pPr>
        <w:ind w:firstLine="709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after="240"/>
        <w:ind w:left="992" w:hanging="992"/>
        <w:rPr>
          <w:sz w:val="22"/>
          <w:szCs w:val="22"/>
        </w:rPr>
      </w:pPr>
      <w:r w:rsidRPr="00C73A60">
        <w:rPr>
          <w:b/>
          <w:sz w:val="22"/>
          <w:szCs w:val="22"/>
        </w:rPr>
        <w:t>Тема 7.</w:t>
      </w:r>
      <w:r w:rsidRPr="00C73A60">
        <w:rPr>
          <w:sz w:val="22"/>
          <w:szCs w:val="22"/>
        </w:rPr>
        <w:t xml:space="preserve"> Фінансово-економічні результати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ідприємницької діяльності і ефективність їх використання.</w:t>
      </w:r>
    </w:p>
    <w:p w:rsidR="00861CEC" w:rsidRPr="00C73A60" w:rsidRDefault="00861CEC" w:rsidP="00861CEC">
      <w:pPr>
        <w:widowControl w:val="0"/>
        <w:suppressAutoHyphens/>
        <w:snapToGrid w:val="0"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 xml:space="preserve">7.1 Сутність та функції фінансів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</w:t>
      </w:r>
    </w:p>
    <w:p w:rsidR="00861CEC" w:rsidRPr="00C73A60" w:rsidRDefault="00861CEC" w:rsidP="00861CEC">
      <w:pPr>
        <w:widowControl w:val="0"/>
        <w:suppressAutoHyphens/>
        <w:snapToGrid w:val="0"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 xml:space="preserve">7.2 Фінансові ресурси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ідприємства.</w:t>
      </w:r>
    </w:p>
    <w:p w:rsidR="00861CEC" w:rsidRPr="00C73A60" w:rsidRDefault="00861CEC" w:rsidP="00861CEC">
      <w:pPr>
        <w:widowControl w:val="0"/>
        <w:suppressAutoHyphens/>
        <w:snapToGrid w:val="0"/>
        <w:ind w:left="1418" w:hanging="425"/>
        <w:rPr>
          <w:sz w:val="22"/>
          <w:szCs w:val="22"/>
        </w:rPr>
      </w:pPr>
      <w:r w:rsidRPr="00C73A60">
        <w:rPr>
          <w:sz w:val="22"/>
          <w:szCs w:val="22"/>
        </w:rPr>
        <w:t xml:space="preserve">7.3 Джерела формування прибутку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>ідприємства і напрямки використання прибутку підприємства.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7.4 Оцінка фінансово-економічного </w:t>
      </w:r>
      <w:proofErr w:type="gramStart"/>
      <w:r w:rsidRPr="00C73A60">
        <w:rPr>
          <w:sz w:val="22"/>
          <w:szCs w:val="22"/>
        </w:rPr>
        <w:t>р</w:t>
      </w:r>
      <w:proofErr w:type="gramEnd"/>
      <w:r w:rsidRPr="00C73A60">
        <w:rPr>
          <w:sz w:val="22"/>
          <w:szCs w:val="22"/>
        </w:rPr>
        <w:t>івня підприємства.</w:t>
      </w:r>
    </w:p>
    <w:p w:rsidR="00861CEC" w:rsidRPr="00C73A60" w:rsidRDefault="00861CEC" w:rsidP="00861CEC">
      <w:pPr>
        <w:snapToGrid w:val="0"/>
        <w:ind w:firstLine="680"/>
        <w:jc w:val="both"/>
        <w:rPr>
          <w:sz w:val="22"/>
          <w:szCs w:val="22"/>
        </w:rPr>
      </w:pPr>
    </w:p>
    <w:p w:rsidR="00861CEC" w:rsidRPr="00C73A60" w:rsidRDefault="00861CEC" w:rsidP="00861CEC">
      <w:pPr>
        <w:snapToGrid w:val="0"/>
        <w:ind w:firstLine="680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Сутність і функції фінансів </w:t>
      </w:r>
      <w:proofErr w:type="gramStart"/>
      <w:r w:rsidRPr="00C73A60">
        <w:rPr>
          <w:sz w:val="22"/>
          <w:szCs w:val="22"/>
        </w:rPr>
        <w:t>п</w:t>
      </w:r>
      <w:proofErr w:type="gramEnd"/>
      <w:r w:rsidRPr="00C73A60">
        <w:rPr>
          <w:sz w:val="22"/>
          <w:szCs w:val="22"/>
        </w:rPr>
        <w:t xml:space="preserve">ідприємства, Джерела формування прибутку підприємства. Порядок відкриття фінансування. Оцінка фінансово-економічного </w:t>
      </w:r>
      <w:proofErr w:type="gramStart"/>
      <w:r w:rsidRPr="00C73A60">
        <w:rPr>
          <w:sz w:val="22"/>
          <w:szCs w:val="22"/>
        </w:rPr>
        <w:t>р</w:t>
      </w:r>
      <w:proofErr w:type="gramEnd"/>
      <w:r w:rsidRPr="00C73A60">
        <w:rPr>
          <w:sz w:val="22"/>
          <w:szCs w:val="22"/>
        </w:rPr>
        <w:t>івня підприємства.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after="240"/>
        <w:ind w:left="992" w:hanging="992"/>
        <w:jc w:val="both"/>
        <w:rPr>
          <w:sz w:val="22"/>
          <w:szCs w:val="22"/>
        </w:rPr>
      </w:pPr>
      <w:r w:rsidRPr="00C73A60">
        <w:rPr>
          <w:b/>
          <w:sz w:val="22"/>
          <w:szCs w:val="22"/>
        </w:rPr>
        <w:t>Тема 8.</w:t>
      </w:r>
      <w:r w:rsidRPr="00C73A60">
        <w:rPr>
          <w:sz w:val="22"/>
          <w:szCs w:val="22"/>
        </w:rPr>
        <w:t xml:space="preserve"> Економіко-технічні розрахунки у дизай</w:t>
      </w:r>
      <w:proofErr w:type="gramStart"/>
      <w:r w:rsidRPr="00C73A60">
        <w:rPr>
          <w:sz w:val="22"/>
          <w:szCs w:val="22"/>
        </w:rPr>
        <w:t>н-</w:t>
      </w:r>
      <w:proofErr w:type="gramEnd"/>
      <w:r w:rsidRPr="00C73A60">
        <w:rPr>
          <w:sz w:val="22"/>
          <w:szCs w:val="22"/>
        </w:rPr>
        <w:t xml:space="preserve"> проектуванні.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8.1 Основи планування і прогнозування.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 w:rsidRPr="00C73A60">
        <w:rPr>
          <w:sz w:val="22"/>
          <w:szCs w:val="22"/>
        </w:rPr>
        <w:t>8.2</w:t>
      </w:r>
      <w:proofErr w:type="gramStart"/>
      <w:r w:rsidRPr="00C73A60">
        <w:rPr>
          <w:sz w:val="22"/>
          <w:szCs w:val="22"/>
        </w:rPr>
        <w:t xml:space="preserve"> Б</w:t>
      </w:r>
      <w:proofErr w:type="gramEnd"/>
      <w:r w:rsidRPr="00C73A60">
        <w:rPr>
          <w:sz w:val="22"/>
          <w:szCs w:val="22"/>
        </w:rPr>
        <w:t>ізнес-план власної роботи.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  <w:r w:rsidRPr="00C73A60">
        <w:rPr>
          <w:sz w:val="22"/>
          <w:szCs w:val="22"/>
        </w:rPr>
        <w:t xml:space="preserve">Основи планування та прогнозування. </w:t>
      </w:r>
      <w:proofErr w:type="gramStart"/>
      <w:r w:rsidRPr="00C73A60">
        <w:rPr>
          <w:sz w:val="22"/>
          <w:szCs w:val="22"/>
        </w:rPr>
        <w:t>Б</w:t>
      </w:r>
      <w:proofErr w:type="gramEnd"/>
      <w:r w:rsidRPr="00C73A60">
        <w:rPr>
          <w:sz w:val="22"/>
          <w:szCs w:val="22"/>
        </w:rPr>
        <w:t xml:space="preserve">ізнес-план. Основні розрахунки </w:t>
      </w:r>
      <w:proofErr w:type="gramStart"/>
      <w:r w:rsidRPr="00C73A60">
        <w:rPr>
          <w:sz w:val="22"/>
          <w:szCs w:val="22"/>
        </w:rPr>
        <w:t>при б</w:t>
      </w:r>
      <w:proofErr w:type="gramEnd"/>
      <w:r w:rsidRPr="00C73A60">
        <w:rPr>
          <w:sz w:val="22"/>
          <w:szCs w:val="22"/>
        </w:rPr>
        <w:t>ізнес-плануванні.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left="993" w:hanging="993"/>
        <w:jc w:val="both"/>
        <w:rPr>
          <w:rFonts w:eastAsia="Calibri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3A60">
        <w:rPr>
          <w:bCs/>
          <w:color w:val="000000"/>
          <w:sz w:val="22"/>
          <w:szCs w:val="22"/>
        </w:rPr>
        <w:lastRenderedPageBreak/>
        <w:t>Теоретичний розділ</w:t>
      </w:r>
      <w:r w:rsidRPr="00C73A60">
        <w:rPr>
          <w:b/>
          <w:bCs/>
          <w:color w:val="000000"/>
          <w:sz w:val="22"/>
          <w:szCs w:val="22"/>
        </w:rPr>
        <w:t xml:space="preserve"> </w:t>
      </w:r>
      <w:r w:rsidRPr="00C73A60">
        <w:rPr>
          <w:bCs/>
          <w:color w:val="000000"/>
          <w:sz w:val="22"/>
          <w:szCs w:val="22"/>
        </w:rPr>
        <w:t>дисципліни</w:t>
      </w:r>
      <w:r w:rsidRPr="00C73A60">
        <w:rPr>
          <w:b/>
          <w:bCs/>
          <w:color w:val="000000"/>
          <w:sz w:val="22"/>
          <w:szCs w:val="22"/>
        </w:rPr>
        <w:t xml:space="preserve"> «Економіка проектної діяльності та менеджмент » </w:t>
      </w:r>
      <w:r w:rsidRPr="00C73A60">
        <w:rPr>
          <w:color w:val="000000"/>
          <w:sz w:val="22"/>
          <w:szCs w:val="22"/>
        </w:rPr>
        <w:t xml:space="preserve">має за мету ознайомити студентів з основами системи економічних знань і розрахунків </w:t>
      </w:r>
      <w:proofErr w:type="gramStart"/>
      <w:r w:rsidRPr="00C73A60">
        <w:rPr>
          <w:color w:val="000000"/>
          <w:sz w:val="22"/>
          <w:szCs w:val="22"/>
        </w:rPr>
        <w:t>в</w:t>
      </w:r>
      <w:proofErr w:type="gramEnd"/>
      <w:r w:rsidRPr="00C73A60">
        <w:rPr>
          <w:color w:val="000000"/>
          <w:sz w:val="22"/>
          <w:szCs w:val="22"/>
        </w:rPr>
        <w:t xml:space="preserve"> дизайнерській діяльності, новій термінології економіки, поліпшити навички застосування техніко-економічних показників для аналізу господарчої діяльності, оцінювання економічної ситуації та розрахунку ефективності інновацій.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  <w:sz w:val="22"/>
          <w:szCs w:val="22"/>
        </w:rPr>
      </w:pPr>
    </w:p>
    <w:p w:rsidR="00861CEC" w:rsidRPr="00C73A60" w:rsidRDefault="007C2BD5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73A60">
        <w:rPr>
          <w:rFonts w:eastAsia="Calibri"/>
          <w:b/>
          <w:bCs/>
          <w:color w:val="000000"/>
          <w:sz w:val="22"/>
          <w:szCs w:val="22"/>
          <w:lang w:val="uk-UA"/>
        </w:rPr>
        <w:t xml:space="preserve"> ІІ. </w:t>
      </w:r>
      <w:r w:rsidR="00861CEC" w:rsidRPr="00C73A60">
        <w:rPr>
          <w:rFonts w:eastAsia="Calibri"/>
          <w:b/>
          <w:bCs/>
          <w:color w:val="000000"/>
          <w:sz w:val="22"/>
          <w:szCs w:val="22"/>
        </w:rPr>
        <w:t>П</w:t>
      </w:r>
      <w:r w:rsidR="00861CEC" w:rsidRPr="00C73A60">
        <w:rPr>
          <w:b/>
          <w:color w:val="000000"/>
          <w:sz w:val="22"/>
          <w:szCs w:val="22"/>
        </w:rPr>
        <w:t>рактичний розділ дисципліни</w:t>
      </w:r>
      <w:r w:rsidR="00861CEC" w:rsidRPr="00C73A60">
        <w:rPr>
          <w:color w:val="000000"/>
          <w:sz w:val="22"/>
          <w:szCs w:val="22"/>
        </w:rPr>
        <w:t xml:space="preserve"> 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Тема </w:t>
      </w:r>
      <w:proofErr w:type="gramStart"/>
      <w:r w:rsidRPr="00C73A60">
        <w:rPr>
          <w:color w:val="000000"/>
          <w:sz w:val="22"/>
          <w:szCs w:val="22"/>
        </w:rPr>
        <w:t>практичного</w:t>
      </w:r>
      <w:proofErr w:type="gramEnd"/>
      <w:r w:rsidRPr="00C73A60">
        <w:rPr>
          <w:color w:val="000000"/>
          <w:sz w:val="22"/>
          <w:szCs w:val="22"/>
        </w:rPr>
        <w:t xml:space="preserve"> завдання: «</w:t>
      </w:r>
      <w:proofErr w:type="gramStart"/>
      <w:r w:rsidRPr="00C73A60">
        <w:rPr>
          <w:b/>
          <w:color w:val="000000"/>
          <w:sz w:val="22"/>
          <w:szCs w:val="22"/>
        </w:rPr>
        <w:t>Б</w:t>
      </w:r>
      <w:proofErr w:type="gramEnd"/>
      <w:r w:rsidRPr="00C73A60">
        <w:rPr>
          <w:b/>
          <w:color w:val="000000"/>
          <w:sz w:val="22"/>
          <w:szCs w:val="22"/>
        </w:rPr>
        <w:t>ізнес-план  власної справи</w:t>
      </w:r>
      <w:r w:rsidRPr="00C73A60">
        <w:rPr>
          <w:color w:val="000000"/>
          <w:sz w:val="22"/>
          <w:szCs w:val="22"/>
        </w:rPr>
        <w:t>»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Короткий змі</w:t>
      </w:r>
      <w:proofErr w:type="gramStart"/>
      <w:r w:rsidRPr="00C73A60">
        <w:rPr>
          <w:color w:val="000000"/>
          <w:sz w:val="22"/>
          <w:szCs w:val="22"/>
        </w:rPr>
        <w:t>ст</w:t>
      </w:r>
      <w:proofErr w:type="gramEnd"/>
      <w:r w:rsidRPr="00C73A60">
        <w:rPr>
          <w:color w:val="000000"/>
          <w:sz w:val="22"/>
          <w:szCs w:val="22"/>
        </w:rPr>
        <w:t xml:space="preserve"> проекту. Фінансові джерела реалізації бізнес-плану. Ринки реалізації. Вид діяльності 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Організаційно-правова форма реалізації проекту. Засновники фірми.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Аналіз сучасного стану та перспектив ринку. Продукт-товар, робота або послуга, яка буде запропонована </w:t>
      </w:r>
      <w:proofErr w:type="gramStart"/>
      <w:r w:rsidRPr="00C73A60">
        <w:rPr>
          <w:color w:val="000000"/>
          <w:sz w:val="22"/>
          <w:szCs w:val="22"/>
        </w:rPr>
        <w:t>на</w:t>
      </w:r>
      <w:proofErr w:type="gramEnd"/>
      <w:r w:rsidRPr="00C73A60">
        <w:rPr>
          <w:color w:val="000000"/>
          <w:sz w:val="22"/>
          <w:szCs w:val="22"/>
        </w:rPr>
        <w:t xml:space="preserve"> </w:t>
      </w:r>
      <w:proofErr w:type="gramStart"/>
      <w:r w:rsidRPr="00C73A60">
        <w:rPr>
          <w:color w:val="000000"/>
          <w:sz w:val="22"/>
          <w:szCs w:val="22"/>
        </w:rPr>
        <w:t>ринку</w:t>
      </w:r>
      <w:proofErr w:type="gramEnd"/>
      <w:r w:rsidRPr="00C73A60">
        <w:rPr>
          <w:color w:val="000000"/>
          <w:sz w:val="22"/>
          <w:szCs w:val="22"/>
        </w:rPr>
        <w:t xml:space="preserve"> в результаті реалізації бізнес-плану. </w:t>
      </w:r>
      <w:proofErr w:type="gramStart"/>
      <w:r w:rsidRPr="00C73A60">
        <w:rPr>
          <w:color w:val="000000"/>
          <w:sz w:val="22"/>
          <w:szCs w:val="22"/>
        </w:rPr>
        <w:t>Ц</w:t>
      </w:r>
      <w:proofErr w:type="gramEnd"/>
      <w:r w:rsidRPr="00C73A60">
        <w:rPr>
          <w:color w:val="000000"/>
          <w:sz w:val="22"/>
          <w:szCs w:val="22"/>
        </w:rPr>
        <w:t xml:space="preserve">іна продукту. </w:t>
      </w:r>
      <w:proofErr w:type="gramStart"/>
      <w:r w:rsidRPr="00C73A60">
        <w:rPr>
          <w:color w:val="000000"/>
          <w:sz w:val="22"/>
          <w:szCs w:val="22"/>
        </w:rPr>
        <w:t>Канали</w:t>
      </w:r>
      <w:proofErr w:type="gramEnd"/>
      <w:r w:rsidRPr="00C73A60">
        <w:rPr>
          <w:color w:val="000000"/>
          <w:sz w:val="22"/>
          <w:szCs w:val="22"/>
        </w:rPr>
        <w:t xml:space="preserve"> збуту. Система стимулювання продажі</w:t>
      </w:r>
      <w:proofErr w:type="gramStart"/>
      <w:r w:rsidRPr="00C73A60">
        <w:rPr>
          <w:color w:val="000000"/>
          <w:sz w:val="22"/>
          <w:szCs w:val="22"/>
        </w:rPr>
        <w:t>в</w:t>
      </w:r>
      <w:proofErr w:type="gramEnd"/>
      <w:r w:rsidRPr="00C73A60">
        <w:rPr>
          <w:color w:val="000000"/>
          <w:sz w:val="22"/>
          <w:szCs w:val="22"/>
        </w:rPr>
        <w:t>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Виробничий процес реалізації проекту. Види продукції (послуг), що реалізуються в результаті проекту. Сировина, яка використовується, обладнання (характеристики, ціна, постачальники). Кошторис витрат на виробництві.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Обґрунтування місця реалізації проекту. План, кошторис, строки будівельних робіт та монтажу обладнання. Заходи по забезпеченню економічної та технічної безпеки.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Обґрунтування необхідності персоналу </w:t>
      </w:r>
      <w:proofErr w:type="gramStart"/>
      <w:r w:rsidRPr="00C73A60">
        <w:rPr>
          <w:color w:val="000000"/>
          <w:sz w:val="22"/>
          <w:szCs w:val="22"/>
        </w:rPr>
        <w:t>для</w:t>
      </w:r>
      <w:proofErr w:type="gramEnd"/>
      <w:r w:rsidRPr="00C73A60">
        <w:rPr>
          <w:color w:val="000000"/>
          <w:sz w:val="22"/>
          <w:szCs w:val="22"/>
        </w:rPr>
        <w:t xml:space="preserve"> реалізації проекту (вимоги, заробітна платня, досвід і умови роботи). </w:t>
      </w:r>
      <w:proofErr w:type="gramStart"/>
      <w:r w:rsidRPr="00C73A60">
        <w:rPr>
          <w:color w:val="000000"/>
          <w:sz w:val="22"/>
          <w:szCs w:val="22"/>
        </w:rPr>
        <w:t>П</w:t>
      </w:r>
      <w:proofErr w:type="gramEnd"/>
      <w:r w:rsidRPr="00C73A60">
        <w:rPr>
          <w:color w:val="000000"/>
          <w:sz w:val="22"/>
          <w:szCs w:val="22"/>
        </w:rPr>
        <w:t>ідготовка та навчання персоналу. Зовнішні консультанти.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Аналіз фінансового стану (планований). 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before="240" w:after="240"/>
        <w:ind w:left="1701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Показники прибутковості проекту (плановані), строки окупності.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Загальноекономічні, технологічні та фінансові ризики.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3A60">
        <w:rPr>
          <w:bCs/>
          <w:color w:val="000000"/>
          <w:sz w:val="22"/>
          <w:szCs w:val="22"/>
        </w:rPr>
        <w:t>Практичний розділ</w:t>
      </w:r>
      <w:r w:rsidRPr="00C73A60">
        <w:rPr>
          <w:b/>
          <w:bCs/>
          <w:color w:val="000000"/>
          <w:sz w:val="22"/>
          <w:szCs w:val="22"/>
        </w:rPr>
        <w:t xml:space="preserve"> </w:t>
      </w:r>
      <w:r w:rsidRPr="00C73A60">
        <w:rPr>
          <w:bCs/>
          <w:color w:val="000000"/>
          <w:sz w:val="22"/>
          <w:szCs w:val="22"/>
        </w:rPr>
        <w:t>дисципліни</w:t>
      </w:r>
      <w:r w:rsidRPr="00C73A60">
        <w:rPr>
          <w:b/>
          <w:bCs/>
          <w:color w:val="000000"/>
          <w:sz w:val="22"/>
          <w:szCs w:val="22"/>
        </w:rPr>
        <w:t xml:space="preserve"> «Економіка проектної діяльності та менеджмент» </w:t>
      </w:r>
      <w:r w:rsidRPr="00C73A60">
        <w:rPr>
          <w:color w:val="000000"/>
          <w:sz w:val="22"/>
          <w:szCs w:val="22"/>
        </w:rPr>
        <w:t xml:space="preserve">має за мету розвинути </w:t>
      </w:r>
      <w:proofErr w:type="gramStart"/>
      <w:r w:rsidRPr="00C73A60">
        <w:rPr>
          <w:color w:val="000000"/>
          <w:sz w:val="22"/>
          <w:szCs w:val="22"/>
        </w:rPr>
        <w:t>у</w:t>
      </w:r>
      <w:proofErr w:type="gramEnd"/>
      <w:r w:rsidRPr="00C73A60">
        <w:rPr>
          <w:color w:val="000000"/>
          <w:sz w:val="22"/>
          <w:szCs w:val="22"/>
        </w:rPr>
        <w:t xml:space="preserve"> </w:t>
      </w:r>
      <w:proofErr w:type="gramStart"/>
      <w:r w:rsidRPr="00C73A60">
        <w:rPr>
          <w:color w:val="000000"/>
          <w:sz w:val="22"/>
          <w:szCs w:val="22"/>
        </w:rPr>
        <w:t>студент</w:t>
      </w:r>
      <w:proofErr w:type="gramEnd"/>
      <w:r w:rsidRPr="00C73A60">
        <w:rPr>
          <w:color w:val="000000"/>
          <w:sz w:val="22"/>
          <w:szCs w:val="22"/>
        </w:rPr>
        <w:t>ів вміння користуватися економічними законами і загальними закономірностями при вдосконаленні методів планування, регулювання виробництва, поєднувати для аналізу технічні, економічні та технологічні фактори.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after="240"/>
        <w:ind w:firstLine="709"/>
        <w:jc w:val="both"/>
        <w:rPr>
          <w:b/>
          <w:bCs/>
          <w:color w:val="000000"/>
          <w:sz w:val="22"/>
          <w:szCs w:val="22"/>
        </w:rPr>
      </w:pPr>
      <w:r w:rsidRPr="00C73A60">
        <w:rPr>
          <w:bCs/>
          <w:color w:val="000000"/>
          <w:sz w:val="22"/>
          <w:szCs w:val="22"/>
        </w:rPr>
        <w:t xml:space="preserve">Форма </w:t>
      </w:r>
      <w:proofErr w:type="gramStart"/>
      <w:r w:rsidRPr="00C73A60">
        <w:rPr>
          <w:bCs/>
          <w:color w:val="000000"/>
          <w:sz w:val="22"/>
          <w:szCs w:val="22"/>
        </w:rPr>
        <w:t>п</w:t>
      </w:r>
      <w:proofErr w:type="gramEnd"/>
      <w:r w:rsidRPr="00C73A60">
        <w:rPr>
          <w:bCs/>
          <w:color w:val="000000"/>
          <w:sz w:val="22"/>
          <w:szCs w:val="22"/>
        </w:rPr>
        <w:t>ідсумкового контролю засвоєння знань –</w:t>
      </w:r>
      <w:r w:rsidRPr="00C73A60">
        <w:rPr>
          <w:b/>
          <w:bCs/>
          <w:color w:val="000000"/>
          <w:sz w:val="22"/>
          <w:szCs w:val="22"/>
        </w:rPr>
        <w:t xml:space="preserve"> залік.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rFonts w:eastAsia="Calibri"/>
          <w:b/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73A60">
        <w:rPr>
          <w:rFonts w:eastAsia="Calibri"/>
          <w:b/>
          <w:bCs/>
          <w:color w:val="000000"/>
          <w:sz w:val="22"/>
          <w:szCs w:val="22"/>
        </w:rPr>
        <w:t>П</w:t>
      </w:r>
      <w:r w:rsidRPr="00C73A60">
        <w:rPr>
          <w:b/>
          <w:color w:val="000000"/>
          <w:sz w:val="22"/>
          <w:szCs w:val="22"/>
        </w:rPr>
        <w:t>рактичний розділ дисципліни</w:t>
      </w:r>
      <w:r w:rsidRPr="00C73A60">
        <w:rPr>
          <w:color w:val="000000"/>
          <w:sz w:val="22"/>
          <w:szCs w:val="22"/>
        </w:rPr>
        <w:t xml:space="preserve"> </w:t>
      </w:r>
      <w:r w:rsidRPr="00C73A60">
        <w:rPr>
          <w:bCs/>
          <w:color w:val="000000"/>
          <w:sz w:val="22"/>
          <w:szCs w:val="22"/>
        </w:rPr>
        <w:t>«Економіка проектної діяльності та менеджмент »</w:t>
      </w:r>
      <w:r w:rsidRPr="00C73A60">
        <w:rPr>
          <w:color w:val="000000"/>
          <w:sz w:val="22"/>
          <w:szCs w:val="22"/>
        </w:rPr>
        <w:t xml:space="preserve"> </w:t>
      </w:r>
      <w:proofErr w:type="gramStart"/>
      <w:r w:rsidRPr="00C73A60">
        <w:rPr>
          <w:color w:val="000000"/>
          <w:sz w:val="22"/>
          <w:szCs w:val="22"/>
        </w:rPr>
        <w:t>містить</w:t>
      </w:r>
      <w:proofErr w:type="gramEnd"/>
      <w:r w:rsidRPr="00C73A60">
        <w:rPr>
          <w:color w:val="000000"/>
          <w:sz w:val="22"/>
          <w:szCs w:val="22"/>
        </w:rPr>
        <w:t xml:space="preserve">  1 тему і розділений на 8 тематичних етапів виконання роботи відповідно до теоретичного курсу: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Тема </w:t>
      </w:r>
      <w:proofErr w:type="gramStart"/>
      <w:r w:rsidRPr="00C73A60">
        <w:rPr>
          <w:color w:val="000000"/>
          <w:sz w:val="22"/>
          <w:szCs w:val="22"/>
        </w:rPr>
        <w:t>практичного</w:t>
      </w:r>
      <w:proofErr w:type="gramEnd"/>
      <w:r w:rsidRPr="00C73A60">
        <w:rPr>
          <w:color w:val="000000"/>
          <w:sz w:val="22"/>
          <w:szCs w:val="22"/>
        </w:rPr>
        <w:t xml:space="preserve"> завдання: «</w:t>
      </w:r>
      <w:proofErr w:type="gramStart"/>
      <w:r w:rsidRPr="00C73A60">
        <w:rPr>
          <w:b/>
          <w:color w:val="000000"/>
          <w:sz w:val="22"/>
          <w:szCs w:val="22"/>
        </w:rPr>
        <w:t>Б</w:t>
      </w:r>
      <w:proofErr w:type="gramEnd"/>
      <w:r w:rsidRPr="00C73A60">
        <w:rPr>
          <w:b/>
          <w:color w:val="000000"/>
          <w:sz w:val="22"/>
          <w:szCs w:val="22"/>
        </w:rPr>
        <w:t>ізнес-план  власної справи</w:t>
      </w:r>
      <w:r w:rsidRPr="00C73A60">
        <w:rPr>
          <w:color w:val="000000"/>
          <w:sz w:val="22"/>
          <w:szCs w:val="22"/>
        </w:rPr>
        <w:t>»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lastRenderedPageBreak/>
        <w:t>Короткий змі</w:t>
      </w:r>
      <w:proofErr w:type="gramStart"/>
      <w:r w:rsidRPr="00C73A60">
        <w:rPr>
          <w:color w:val="000000"/>
          <w:sz w:val="22"/>
          <w:szCs w:val="22"/>
        </w:rPr>
        <w:t>ст</w:t>
      </w:r>
      <w:proofErr w:type="gramEnd"/>
      <w:r w:rsidRPr="00C73A60">
        <w:rPr>
          <w:color w:val="000000"/>
          <w:sz w:val="22"/>
          <w:szCs w:val="22"/>
        </w:rPr>
        <w:t xml:space="preserve"> проекту. Фінансові джерела реалізації бізнес-плану. Ринки реалізації. Вид діяльності 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Організаційно-правова форма реалізації проекту. Засновники фірми.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Аналіз сучасного стану та перспектив ринку. Продукт-товар, робота або послуга, яка буде запропонована </w:t>
      </w:r>
      <w:proofErr w:type="gramStart"/>
      <w:r w:rsidRPr="00C73A60">
        <w:rPr>
          <w:color w:val="000000"/>
          <w:sz w:val="22"/>
          <w:szCs w:val="22"/>
        </w:rPr>
        <w:t>на</w:t>
      </w:r>
      <w:proofErr w:type="gramEnd"/>
      <w:r w:rsidRPr="00C73A60">
        <w:rPr>
          <w:color w:val="000000"/>
          <w:sz w:val="22"/>
          <w:szCs w:val="22"/>
        </w:rPr>
        <w:t xml:space="preserve"> </w:t>
      </w:r>
      <w:proofErr w:type="gramStart"/>
      <w:r w:rsidRPr="00C73A60">
        <w:rPr>
          <w:color w:val="000000"/>
          <w:sz w:val="22"/>
          <w:szCs w:val="22"/>
        </w:rPr>
        <w:t>ринку</w:t>
      </w:r>
      <w:proofErr w:type="gramEnd"/>
      <w:r w:rsidRPr="00C73A60">
        <w:rPr>
          <w:color w:val="000000"/>
          <w:sz w:val="22"/>
          <w:szCs w:val="22"/>
        </w:rPr>
        <w:t xml:space="preserve"> в результаті реалізації бізнес-плану. </w:t>
      </w:r>
      <w:proofErr w:type="gramStart"/>
      <w:r w:rsidRPr="00C73A60">
        <w:rPr>
          <w:color w:val="000000"/>
          <w:sz w:val="22"/>
          <w:szCs w:val="22"/>
        </w:rPr>
        <w:t>Ц</w:t>
      </w:r>
      <w:proofErr w:type="gramEnd"/>
      <w:r w:rsidRPr="00C73A60">
        <w:rPr>
          <w:color w:val="000000"/>
          <w:sz w:val="22"/>
          <w:szCs w:val="22"/>
        </w:rPr>
        <w:t xml:space="preserve">іна продукту. </w:t>
      </w:r>
      <w:proofErr w:type="gramStart"/>
      <w:r w:rsidRPr="00C73A60">
        <w:rPr>
          <w:color w:val="000000"/>
          <w:sz w:val="22"/>
          <w:szCs w:val="22"/>
        </w:rPr>
        <w:t>Канали</w:t>
      </w:r>
      <w:proofErr w:type="gramEnd"/>
      <w:r w:rsidRPr="00C73A60">
        <w:rPr>
          <w:color w:val="000000"/>
          <w:sz w:val="22"/>
          <w:szCs w:val="22"/>
        </w:rPr>
        <w:t xml:space="preserve"> збуту. Система стимулювання продажі</w:t>
      </w:r>
      <w:proofErr w:type="gramStart"/>
      <w:r w:rsidRPr="00C73A60">
        <w:rPr>
          <w:color w:val="000000"/>
          <w:sz w:val="22"/>
          <w:szCs w:val="22"/>
        </w:rPr>
        <w:t>в</w:t>
      </w:r>
      <w:proofErr w:type="gramEnd"/>
      <w:r w:rsidRPr="00C73A60">
        <w:rPr>
          <w:color w:val="000000"/>
          <w:sz w:val="22"/>
          <w:szCs w:val="22"/>
        </w:rPr>
        <w:t>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Виробничий процес реалізації проекту. Види продукції (послуг), що реалізуються в результаті проекту. Сировина, яка використовується, обладнання (характеристики, ціна, постачальники). Кошторис витрат на виробництві.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Обґрунтування місця реалізації проекту. План, кошторис, строки будівельних робіт та монтажу обладнання. Заходи по забезпеченню економічної та технічної безпеки.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Обґрунтування необхідності персоналу </w:t>
      </w:r>
      <w:proofErr w:type="gramStart"/>
      <w:r w:rsidRPr="00C73A60">
        <w:rPr>
          <w:color w:val="000000"/>
          <w:sz w:val="22"/>
          <w:szCs w:val="22"/>
        </w:rPr>
        <w:t>для</w:t>
      </w:r>
      <w:proofErr w:type="gramEnd"/>
      <w:r w:rsidRPr="00C73A60">
        <w:rPr>
          <w:color w:val="000000"/>
          <w:sz w:val="22"/>
          <w:szCs w:val="22"/>
        </w:rPr>
        <w:t xml:space="preserve"> реалізації проекту (вимоги, заробітна платня, досвід і умови роботи). </w:t>
      </w:r>
      <w:proofErr w:type="gramStart"/>
      <w:r w:rsidRPr="00C73A60">
        <w:rPr>
          <w:color w:val="000000"/>
          <w:sz w:val="22"/>
          <w:szCs w:val="22"/>
        </w:rPr>
        <w:t>П</w:t>
      </w:r>
      <w:proofErr w:type="gramEnd"/>
      <w:r w:rsidRPr="00C73A60">
        <w:rPr>
          <w:color w:val="000000"/>
          <w:sz w:val="22"/>
          <w:szCs w:val="22"/>
        </w:rPr>
        <w:t>ідготовка та навчання персоналу. Зовнішні консультанти.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 xml:space="preserve">Аналіз фінансового стану (планований). 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before="240" w:after="240"/>
        <w:ind w:left="1701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Показники прибутковості проекту (плановані), строки окупності.</w:t>
      </w:r>
    </w:p>
    <w:p w:rsidR="00861CEC" w:rsidRPr="00C73A60" w:rsidRDefault="00861CEC" w:rsidP="00861C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0" w:after="240"/>
        <w:ind w:left="1701" w:hanging="142"/>
        <w:jc w:val="both"/>
        <w:rPr>
          <w:color w:val="000000"/>
          <w:sz w:val="22"/>
          <w:szCs w:val="22"/>
        </w:rPr>
      </w:pPr>
      <w:r w:rsidRPr="00C73A60">
        <w:rPr>
          <w:color w:val="000000"/>
          <w:sz w:val="22"/>
          <w:szCs w:val="22"/>
        </w:rPr>
        <w:t>Загальноекономічні, технологічні та фінансові ризики.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C73A60">
        <w:rPr>
          <w:bCs/>
          <w:color w:val="000000"/>
          <w:sz w:val="22"/>
          <w:szCs w:val="22"/>
        </w:rPr>
        <w:t>Практичний розділ</w:t>
      </w:r>
      <w:r w:rsidRPr="00C73A60">
        <w:rPr>
          <w:b/>
          <w:bCs/>
          <w:color w:val="000000"/>
          <w:sz w:val="22"/>
          <w:szCs w:val="22"/>
        </w:rPr>
        <w:t xml:space="preserve"> </w:t>
      </w:r>
      <w:r w:rsidRPr="00C73A60">
        <w:rPr>
          <w:bCs/>
          <w:color w:val="000000"/>
          <w:sz w:val="22"/>
          <w:szCs w:val="22"/>
        </w:rPr>
        <w:t>дисципліни</w:t>
      </w:r>
      <w:r w:rsidRPr="00C73A60">
        <w:rPr>
          <w:b/>
          <w:bCs/>
          <w:color w:val="000000"/>
          <w:sz w:val="22"/>
          <w:szCs w:val="22"/>
        </w:rPr>
        <w:t xml:space="preserve"> «Економіка проектної діяльності та менеджмент» </w:t>
      </w:r>
      <w:r w:rsidRPr="00C73A60">
        <w:rPr>
          <w:color w:val="000000"/>
          <w:sz w:val="22"/>
          <w:szCs w:val="22"/>
        </w:rPr>
        <w:t xml:space="preserve">має за мету розвинути </w:t>
      </w:r>
      <w:proofErr w:type="gramStart"/>
      <w:r w:rsidRPr="00C73A60">
        <w:rPr>
          <w:color w:val="000000"/>
          <w:sz w:val="22"/>
          <w:szCs w:val="22"/>
        </w:rPr>
        <w:t>у</w:t>
      </w:r>
      <w:proofErr w:type="gramEnd"/>
      <w:r w:rsidRPr="00C73A60">
        <w:rPr>
          <w:color w:val="000000"/>
          <w:sz w:val="22"/>
          <w:szCs w:val="22"/>
        </w:rPr>
        <w:t xml:space="preserve"> </w:t>
      </w:r>
      <w:proofErr w:type="gramStart"/>
      <w:r w:rsidRPr="00C73A60">
        <w:rPr>
          <w:color w:val="000000"/>
          <w:sz w:val="22"/>
          <w:szCs w:val="22"/>
        </w:rPr>
        <w:t>студент</w:t>
      </w:r>
      <w:proofErr w:type="gramEnd"/>
      <w:r w:rsidRPr="00C73A60">
        <w:rPr>
          <w:color w:val="000000"/>
          <w:sz w:val="22"/>
          <w:szCs w:val="22"/>
        </w:rPr>
        <w:t>ів вміння користуватися економічними законами і загальними закономірностями при вдосконаленні методів планування, регулювання виробництва, поєднувати для аналізу технічні, економічні та технологічні фактори.</w:t>
      </w: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61CEC" w:rsidRPr="00C73A60" w:rsidRDefault="00861CEC" w:rsidP="00861CEC">
      <w:pPr>
        <w:shd w:val="clear" w:color="auto" w:fill="FFFFFF"/>
        <w:autoSpaceDE w:val="0"/>
        <w:autoSpaceDN w:val="0"/>
        <w:adjustRightInd w:val="0"/>
        <w:spacing w:after="240"/>
        <w:ind w:firstLine="709"/>
        <w:jc w:val="both"/>
        <w:rPr>
          <w:b/>
          <w:bCs/>
          <w:color w:val="000000"/>
          <w:sz w:val="22"/>
          <w:szCs w:val="22"/>
        </w:rPr>
      </w:pPr>
      <w:r w:rsidRPr="00C73A60">
        <w:rPr>
          <w:bCs/>
          <w:color w:val="000000"/>
          <w:sz w:val="22"/>
          <w:szCs w:val="22"/>
        </w:rPr>
        <w:t xml:space="preserve">Форма </w:t>
      </w:r>
      <w:proofErr w:type="gramStart"/>
      <w:r w:rsidRPr="00C73A60">
        <w:rPr>
          <w:bCs/>
          <w:color w:val="000000"/>
          <w:sz w:val="22"/>
          <w:szCs w:val="22"/>
        </w:rPr>
        <w:t>п</w:t>
      </w:r>
      <w:proofErr w:type="gramEnd"/>
      <w:r w:rsidRPr="00C73A60">
        <w:rPr>
          <w:bCs/>
          <w:color w:val="000000"/>
          <w:sz w:val="22"/>
          <w:szCs w:val="22"/>
        </w:rPr>
        <w:t>ідсумкового контролю засвоєння знань –</w:t>
      </w:r>
      <w:r w:rsidRPr="00C73A60">
        <w:rPr>
          <w:b/>
          <w:bCs/>
          <w:color w:val="000000"/>
          <w:sz w:val="22"/>
          <w:szCs w:val="22"/>
        </w:rPr>
        <w:t xml:space="preserve"> залік.</w:t>
      </w:r>
    </w:p>
    <w:p w:rsidR="00861CEC" w:rsidRPr="00C73A60" w:rsidRDefault="00861CEC" w:rsidP="00055270">
      <w:pPr>
        <w:spacing w:after="120" w:line="276" w:lineRule="auto"/>
        <w:rPr>
          <w:b/>
          <w:sz w:val="22"/>
          <w:szCs w:val="22"/>
          <w:lang w:val="uk-UA"/>
        </w:rPr>
      </w:pPr>
    </w:p>
    <w:p w:rsidR="00983D68" w:rsidRPr="00C73A60" w:rsidRDefault="00983D68" w:rsidP="00E825D4">
      <w:pPr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ПРОГРАМНІ ВИМОГИ ДИСЦИПЛІНИ</w:t>
      </w:r>
    </w:p>
    <w:p w:rsidR="00983D68" w:rsidRPr="00C73A60" w:rsidRDefault="00983D68" w:rsidP="00E825D4">
      <w:pPr>
        <w:rPr>
          <w:sz w:val="22"/>
          <w:szCs w:val="22"/>
          <w:lang w:val="uk-UA"/>
        </w:rPr>
      </w:pPr>
    </w:p>
    <w:p w:rsidR="006057BB" w:rsidRPr="00C73A60" w:rsidRDefault="0038716E" w:rsidP="00796DBB">
      <w:pPr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Програмою </w:t>
      </w:r>
      <w:r w:rsidR="007B3E51" w:rsidRPr="00C73A60">
        <w:rPr>
          <w:sz w:val="22"/>
          <w:szCs w:val="22"/>
          <w:lang w:val="uk-UA"/>
        </w:rPr>
        <w:t>ЕПДМ</w:t>
      </w:r>
      <w:r w:rsidRPr="00C73A60">
        <w:rPr>
          <w:sz w:val="22"/>
          <w:szCs w:val="22"/>
          <w:lang w:val="uk-UA"/>
        </w:rPr>
        <w:t xml:space="preserve"> передбачено виконання </w:t>
      </w:r>
      <w:r w:rsidR="00FD2023" w:rsidRPr="00C73A60">
        <w:rPr>
          <w:sz w:val="22"/>
          <w:szCs w:val="22"/>
        </w:rPr>
        <w:t>1</w:t>
      </w:r>
      <w:r w:rsidRPr="00C73A60">
        <w:rPr>
          <w:sz w:val="22"/>
          <w:szCs w:val="22"/>
          <w:lang w:val="uk-UA"/>
        </w:rPr>
        <w:t>-</w:t>
      </w:r>
      <w:r w:rsidR="00FD2023" w:rsidRPr="00C73A60">
        <w:rPr>
          <w:sz w:val="22"/>
          <w:szCs w:val="22"/>
          <w:lang w:val="uk-UA"/>
        </w:rPr>
        <w:t>го</w:t>
      </w:r>
      <w:r w:rsidRPr="00C73A60">
        <w:rPr>
          <w:sz w:val="22"/>
          <w:szCs w:val="22"/>
          <w:lang w:val="uk-UA"/>
        </w:rPr>
        <w:t xml:space="preserve"> курсов</w:t>
      </w:r>
      <w:r w:rsidR="00FD2023" w:rsidRPr="00C73A60">
        <w:rPr>
          <w:sz w:val="22"/>
          <w:szCs w:val="22"/>
          <w:lang w:val="uk-UA"/>
        </w:rPr>
        <w:t>ого завдання</w:t>
      </w:r>
      <w:r w:rsidRPr="00C73A60">
        <w:rPr>
          <w:sz w:val="22"/>
          <w:szCs w:val="22"/>
          <w:lang w:val="uk-UA"/>
        </w:rPr>
        <w:t xml:space="preserve">. </w:t>
      </w:r>
      <w:r w:rsidRPr="00C73A60">
        <w:rPr>
          <w:sz w:val="22"/>
          <w:szCs w:val="22"/>
          <w:u w:val="single"/>
          <w:lang w:val="uk-UA"/>
        </w:rPr>
        <w:t>Мета завдання</w:t>
      </w:r>
      <w:r w:rsidRPr="00C73A60">
        <w:rPr>
          <w:sz w:val="22"/>
          <w:szCs w:val="22"/>
          <w:lang w:val="uk-UA"/>
        </w:rPr>
        <w:t xml:space="preserve"> полягає в </w:t>
      </w:r>
      <w:r w:rsidR="00FD2023" w:rsidRPr="00C73A60">
        <w:rPr>
          <w:sz w:val="22"/>
          <w:szCs w:val="22"/>
          <w:lang w:val="uk-UA"/>
        </w:rPr>
        <w:t xml:space="preserve">розробці бізнес-плану який вибирає для себе магістр. </w:t>
      </w:r>
      <w:r w:rsidRPr="00C73A60">
        <w:rPr>
          <w:sz w:val="22"/>
          <w:szCs w:val="22"/>
          <w:lang w:val="uk-UA"/>
        </w:rPr>
        <w:t>Під час виконання цього завдання студенти закріпляють знання з дисциплін</w:t>
      </w:r>
      <w:r w:rsidR="00356C28" w:rsidRPr="00C73A60">
        <w:rPr>
          <w:sz w:val="22"/>
          <w:szCs w:val="22"/>
          <w:lang w:val="uk-UA"/>
        </w:rPr>
        <w:t>и</w:t>
      </w:r>
      <w:r w:rsidR="00796DBB" w:rsidRPr="00C73A60">
        <w:rPr>
          <w:sz w:val="22"/>
          <w:szCs w:val="22"/>
          <w:lang w:val="uk-UA"/>
        </w:rPr>
        <w:t>.</w:t>
      </w:r>
      <w:bookmarkStart w:id="0" w:name="_GoBack"/>
      <w:bookmarkEnd w:id="0"/>
    </w:p>
    <w:p w:rsidR="006057BB" w:rsidRPr="00C73A60" w:rsidRDefault="00FD2023" w:rsidP="00796DBB">
      <w:pPr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u w:val="single"/>
          <w:lang w:val="uk-UA"/>
        </w:rPr>
        <w:t>З</w:t>
      </w:r>
      <w:r w:rsidR="0038716E" w:rsidRPr="00C73A60">
        <w:rPr>
          <w:sz w:val="22"/>
          <w:szCs w:val="22"/>
          <w:u w:val="single"/>
          <w:lang w:val="uk-UA"/>
        </w:rPr>
        <w:t>авдання</w:t>
      </w:r>
      <w:r w:rsidR="0038716E" w:rsidRPr="00C73A60">
        <w:rPr>
          <w:sz w:val="22"/>
          <w:szCs w:val="22"/>
          <w:lang w:val="uk-UA"/>
        </w:rPr>
        <w:t xml:space="preserve"> передбачають закріплення метод</w:t>
      </w:r>
      <w:r w:rsidR="006057BB" w:rsidRPr="00C73A60">
        <w:rPr>
          <w:sz w:val="22"/>
          <w:szCs w:val="22"/>
          <w:lang w:val="uk-UA"/>
        </w:rPr>
        <w:t>ології</w:t>
      </w:r>
      <w:r w:rsidR="00796DBB" w:rsidRPr="00C73A60">
        <w:rPr>
          <w:sz w:val="22"/>
          <w:szCs w:val="22"/>
          <w:lang w:val="uk-UA"/>
        </w:rPr>
        <w:t xml:space="preserve"> </w:t>
      </w:r>
      <w:r w:rsidR="00223C79" w:rsidRPr="00C73A60">
        <w:rPr>
          <w:sz w:val="22"/>
          <w:szCs w:val="22"/>
          <w:lang w:val="uk-UA"/>
        </w:rPr>
        <w:t xml:space="preserve">комплексного та </w:t>
      </w:r>
      <w:r w:rsidR="006057BB" w:rsidRPr="00C73A60">
        <w:rPr>
          <w:sz w:val="22"/>
          <w:szCs w:val="22"/>
          <w:lang w:val="uk-UA"/>
        </w:rPr>
        <w:t xml:space="preserve"> </w:t>
      </w:r>
      <w:r w:rsidR="0038716E" w:rsidRPr="00C73A60">
        <w:rPr>
          <w:sz w:val="22"/>
          <w:szCs w:val="22"/>
          <w:lang w:val="uk-UA"/>
        </w:rPr>
        <w:t>системного підходу</w:t>
      </w:r>
      <w:r w:rsidR="00796DBB" w:rsidRPr="00C73A60">
        <w:rPr>
          <w:sz w:val="22"/>
          <w:szCs w:val="22"/>
          <w:lang w:val="uk-UA"/>
        </w:rPr>
        <w:t xml:space="preserve"> </w:t>
      </w:r>
      <w:r w:rsidR="00356C28" w:rsidRPr="00C73A60">
        <w:rPr>
          <w:sz w:val="22"/>
          <w:szCs w:val="22"/>
          <w:lang w:val="uk-UA"/>
        </w:rPr>
        <w:t xml:space="preserve">задля </w:t>
      </w:r>
      <w:r w:rsidR="0038716E" w:rsidRPr="00C73A60">
        <w:rPr>
          <w:sz w:val="22"/>
          <w:szCs w:val="22"/>
          <w:lang w:val="uk-UA"/>
        </w:rPr>
        <w:t>вирішенн</w:t>
      </w:r>
      <w:r w:rsidR="00356C28" w:rsidRPr="00C73A60">
        <w:rPr>
          <w:sz w:val="22"/>
          <w:szCs w:val="22"/>
          <w:lang w:val="uk-UA"/>
        </w:rPr>
        <w:t>я</w:t>
      </w:r>
      <w:r w:rsidR="006057BB" w:rsidRPr="00C73A60">
        <w:rPr>
          <w:sz w:val="22"/>
          <w:szCs w:val="22"/>
          <w:lang w:val="uk-UA"/>
        </w:rPr>
        <w:t xml:space="preserve"> </w:t>
      </w:r>
      <w:r w:rsidR="00223C79" w:rsidRPr="00C73A60">
        <w:rPr>
          <w:sz w:val="22"/>
          <w:szCs w:val="22"/>
          <w:lang w:val="uk-UA"/>
        </w:rPr>
        <w:t>бізнес</w:t>
      </w:r>
      <w:r w:rsidR="00983D68" w:rsidRPr="00C73A60">
        <w:rPr>
          <w:sz w:val="22"/>
          <w:szCs w:val="22"/>
          <w:lang w:val="uk-UA"/>
        </w:rPr>
        <w:t>задач</w:t>
      </w:r>
      <w:r w:rsidR="006057BB" w:rsidRPr="00C73A60">
        <w:rPr>
          <w:sz w:val="22"/>
          <w:szCs w:val="22"/>
          <w:lang w:val="uk-UA"/>
        </w:rPr>
        <w:t xml:space="preserve">. На </w:t>
      </w:r>
      <w:r w:rsidR="0039472E" w:rsidRPr="00C73A60">
        <w:rPr>
          <w:sz w:val="22"/>
          <w:szCs w:val="22"/>
          <w:lang w:val="uk-UA"/>
        </w:rPr>
        <w:t>дано</w:t>
      </w:r>
      <w:r w:rsidR="006057BB" w:rsidRPr="00C73A60">
        <w:rPr>
          <w:sz w:val="22"/>
          <w:szCs w:val="22"/>
          <w:lang w:val="uk-UA"/>
        </w:rPr>
        <w:t xml:space="preserve">му етапі навчання </w:t>
      </w:r>
      <w:r w:rsidR="009E13D9" w:rsidRPr="00C73A60">
        <w:rPr>
          <w:sz w:val="22"/>
          <w:szCs w:val="22"/>
          <w:lang w:val="uk-UA"/>
        </w:rPr>
        <w:t>акцент</w:t>
      </w:r>
      <w:r w:rsidR="009A15C7" w:rsidRPr="00C73A60">
        <w:rPr>
          <w:sz w:val="22"/>
          <w:szCs w:val="22"/>
          <w:lang w:val="uk-UA"/>
        </w:rPr>
        <w:t xml:space="preserve">ується задача </w:t>
      </w:r>
      <w:r w:rsidR="009E13D9" w:rsidRPr="00C73A60">
        <w:rPr>
          <w:sz w:val="22"/>
          <w:szCs w:val="22"/>
          <w:lang w:val="uk-UA"/>
        </w:rPr>
        <w:t>створенн</w:t>
      </w:r>
      <w:r w:rsidR="009A15C7" w:rsidRPr="00C73A60">
        <w:rPr>
          <w:sz w:val="22"/>
          <w:szCs w:val="22"/>
          <w:lang w:val="uk-UA"/>
        </w:rPr>
        <w:t>я</w:t>
      </w:r>
      <w:r w:rsidR="009E13D9" w:rsidRPr="00C73A60">
        <w:rPr>
          <w:sz w:val="22"/>
          <w:szCs w:val="22"/>
          <w:lang w:val="uk-UA"/>
        </w:rPr>
        <w:t xml:space="preserve"> цілісної </w:t>
      </w:r>
      <w:r w:rsidR="00223C79" w:rsidRPr="00C73A60">
        <w:rPr>
          <w:sz w:val="22"/>
          <w:szCs w:val="22"/>
          <w:lang w:val="uk-UA"/>
        </w:rPr>
        <w:t>бізнес</w:t>
      </w:r>
      <w:r w:rsidR="009E13D9" w:rsidRPr="00C73A60">
        <w:rPr>
          <w:sz w:val="22"/>
          <w:szCs w:val="22"/>
          <w:lang w:val="uk-UA"/>
        </w:rPr>
        <w:t xml:space="preserve"> концепції</w:t>
      </w:r>
      <w:r w:rsidR="009A15C7" w:rsidRPr="00C73A60">
        <w:rPr>
          <w:sz w:val="22"/>
          <w:szCs w:val="22"/>
          <w:lang w:val="uk-UA"/>
        </w:rPr>
        <w:t>, задля чого розглядаються</w:t>
      </w:r>
      <w:r w:rsidR="00796DBB" w:rsidRPr="00C73A60">
        <w:rPr>
          <w:sz w:val="22"/>
          <w:szCs w:val="22"/>
          <w:lang w:val="uk-UA"/>
        </w:rPr>
        <w:t xml:space="preserve"> </w:t>
      </w:r>
      <w:r w:rsidR="0039472E" w:rsidRPr="00C73A60">
        <w:rPr>
          <w:sz w:val="22"/>
          <w:szCs w:val="22"/>
          <w:lang w:val="uk-UA"/>
        </w:rPr>
        <w:t>класичні приклади розробки</w:t>
      </w:r>
      <w:r w:rsidR="00796DBB" w:rsidRPr="00C73A60">
        <w:rPr>
          <w:sz w:val="22"/>
          <w:szCs w:val="22"/>
          <w:lang w:val="uk-UA"/>
        </w:rPr>
        <w:t xml:space="preserve"> </w:t>
      </w:r>
      <w:r w:rsidR="00D36818" w:rsidRPr="00C73A60">
        <w:rPr>
          <w:sz w:val="22"/>
          <w:szCs w:val="22"/>
          <w:lang w:val="uk-UA"/>
        </w:rPr>
        <w:t xml:space="preserve">та реалізації </w:t>
      </w:r>
      <w:r w:rsidR="00223C79" w:rsidRPr="00C73A60">
        <w:rPr>
          <w:sz w:val="22"/>
          <w:szCs w:val="22"/>
          <w:lang w:val="uk-UA"/>
        </w:rPr>
        <w:t>бізнес</w:t>
      </w:r>
      <w:r w:rsidR="009E13D9" w:rsidRPr="00C73A60">
        <w:rPr>
          <w:sz w:val="22"/>
          <w:szCs w:val="22"/>
          <w:lang w:val="uk-UA"/>
        </w:rPr>
        <w:t>-п</w:t>
      </w:r>
      <w:r w:rsidRPr="00C73A60">
        <w:rPr>
          <w:sz w:val="22"/>
          <w:szCs w:val="22"/>
          <w:lang w:val="uk-UA"/>
        </w:rPr>
        <w:t>ланів</w:t>
      </w:r>
      <w:r w:rsidR="009E13D9" w:rsidRPr="00C73A60">
        <w:rPr>
          <w:sz w:val="22"/>
          <w:szCs w:val="22"/>
          <w:lang w:val="uk-UA"/>
        </w:rPr>
        <w:t xml:space="preserve">. </w:t>
      </w:r>
      <w:r w:rsidR="006A5BFF" w:rsidRPr="00C73A60">
        <w:rPr>
          <w:sz w:val="22"/>
          <w:szCs w:val="22"/>
          <w:lang w:val="uk-UA"/>
        </w:rPr>
        <w:t>Т</w:t>
      </w:r>
      <w:r w:rsidR="009E13D9" w:rsidRPr="00C73A60">
        <w:rPr>
          <w:sz w:val="22"/>
          <w:szCs w:val="22"/>
          <w:lang w:val="uk-UA"/>
        </w:rPr>
        <w:t xml:space="preserve">акож </w:t>
      </w:r>
      <w:r w:rsidR="006A5BFF" w:rsidRPr="00C73A60">
        <w:rPr>
          <w:sz w:val="22"/>
          <w:szCs w:val="22"/>
          <w:lang w:val="uk-UA"/>
        </w:rPr>
        <w:t xml:space="preserve">увага </w:t>
      </w:r>
      <w:r w:rsidR="006057BB" w:rsidRPr="00C73A60">
        <w:rPr>
          <w:sz w:val="22"/>
          <w:szCs w:val="22"/>
          <w:lang w:val="uk-UA"/>
        </w:rPr>
        <w:t xml:space="preserve">приділяється </w:t>
      </w:r>
      <w:r w:rsidR="003554BC" w:rsidRPr="00C73A60">
        <w:rPr>
          <w:sz w:val="22"/>
          <w:szCs w:val="22"/>
          <w:lang w:val="uk-UA"/>
        </w:rPr>
        <w:t>проведенню</w:t>
      </w:r>
      <w:r w:rsidR="00796DBB" w:rsidRPr="00C73A60">
        <w:rPr>
          <w:sz w:val="22"/>
          <w:szCs w:val="22"/>
          <w:lang w:val="uk-UA"/>
        </w:rPr>
        <w:t xml:space="preserve"> </w:t>
      </w:r>
      <w:r w:rsidR="009E13D9" w:rsidRPr="00C73A60">
        <w:rPr>
          <w:sz w:val="22"/>
          <w:szCs w:val="22"/>
          <w:lang w:val="uk-UA"/>
        </w:rPr>
        <w:t xml:space="preserve">поглибленого </w:t>
      </w:r>
      <w:r w:rsidR="003554BC" w:rsidRPr="00C73A60">
        <w:rPr>
          <w:sz w:val="22"/>
          <w:szCs w:val="22"/>
          <w:lang w:val="uk-UA"/>
        </w:rPr>
        <w:t>налізу  ситуації з виконанням</w:t>
      </w:r>
      <w:r w:rsidR="00796DBB" w:rsidRPr="00C73A60">
        <w:rPr>
          <w:sz w:val="22"/>
          <w:szCs w:val="22"/>
          <w:lang w:val="uk-UA"/>
        </w:rPr>
        <w:t xml:space="preserve"> </w:t>
      </w:r>
      <w:r w:rsidR="003554BC" w:rsidRPr="00C73A60">
        <w:rPr>
          <w:b/>
          <w:i/>
          <w:sz w:val="22"/>
          <w:szCs w:val="22"/>
          <w:lang w:val="uk-UA"/>
        </w:rPr>
        <w:t>прогностичної схеми-моделі</w:t>
      </w:r>
      <w:r w:rsidR="003554BC" w:rsidRPr="00C73A60">
        <w:rPr>
          <w:sz w:val="22"/>
          <w:szCs w:val="22"/>
          <w:lang w:val="uk-UA"/>
        </w:rPr>
        <w:t xml:space="preserve"> функціонування об’єкту </w:t>
      </w:r>
      <w:r w:rsidR="00C73A60" w:rsidRPr="00C73A60">
        <w:rPr>
          <w:sz w:val="22"/>
          <w:szCs w:val="22"/>
          <w:lang w:val="uk-UA"/>
        </w:rPr>
        <w:t>бізнес-проекту</w:t>
      </w:r>
      <w:r w:rsidR="009E13D9" w:rsidRPr="00C73A60">
        <w:rPr>
          <w:sz w:val="22"/>
          <w:szCs w:val="22"/>
          <w:lang w:val="uk-UA"/>
        </w:rPr>
        <w:t>.</w:t>
      </w:r>
      <w:r w:rsidR="00796DBB" w:rsidRPr="00C73A60">
        <w:rPr>
          <w:sz w:val="22"/>
          <w:szCs w:val="22"/>
          <w:lang w:val="uk-UA"/>
        </w:rPr>
        <w:t xml:space="preserve"> </w:t>
      </w:r>
      <w:r w:rsidR="009A53F1" w:rsidRPr="00C73A60">
        <w:rPr>
          <w:sz w:val="22"/>
          <w:szCs w:val="22"/>
          <w:lang w:val="uk-UA"/>
        </w:rPr>
        <w:t xml:space="preserve">На підсумкову оцінку суттєво впливає </w:t>
      </w:r>
      <w:r w:rsidR="00356C28" w:rsidRPr="00C73A60">
        <w:rPr>
          <w:sz w:val="22"/>
          <w:szCs w:val="22"/>
          <w:lang w:val="uk-UA"/>
        </w:rPr>
        <w:t xml:space="preserve">склад і </w:t>
      </w:r>
      <w:r w:rsidR="009A53F1" w:rsidRPr="00C73A60">
        <w:rPr>
          <w:sz w:val="22"/>
          <w:szCs w:val="22"/>
          <w:lang w:val="uk-UA"/>
        </w:rPr>
        <w:t xml:space="preserve">якість виконання </w:t>
      </w:r>
      <w:r w:rsidRPr="00C73A60">
        <w:rPr>
          <w:sz w:val="22"/>
          <w:szCs w:val="22"/>
          <w:lang w:val="uk-UA"/>
        </w:rPr>
        <w:t>бізнес-</w:t>
      </w:r>
      <w:r w:rsidR="009A53F1" w:rsidRPr="00C73A60">
        <w:rPr>
          <w:sz w:val="22"/>
          <w:szCs w:val="22"/>
          <w:lang w:val="uk-UA"/>
        </w:rPr>
        <w:t>проект</w:t>
      </w:r>
      <w:r w:rsidRPr="00C73A60">
        <w:rPr>
          <w:sz w:val="22"/>
          <w:szCs w:val="22"/>
          <w:lang w:val="uk-UA"/>
        </w:rPr>
        <w:t>у</w:t>
      </w:r>
      <w:r w:rsidR="009A53F1" w:rsidRPr="00C73A60">
        <w:rPr>
          <w:sz w:val="22"/>
          <w:szCs w:val="22"/>
          <w:lang w:val="uk-UA"/>
        </w:rPr>
        <w:t>.</w:t>
      </w:r>
    </w:p>
    <w:p w:rsidR="006057BB" w:rsidRPr="00C73A60" w:rsidRDefault="006057BB" w:rsidP="00796DBB">
      <w:pPr>
        <w:jc w:val="both"/>
        <w:rPr>
          <w:sz w:val="22"/>
          <w:szCs w:val="22"/>
          <w:lang w:val="uk-UA"/>
        </w:rPr>
      </w:pPr>
    </w:p>
    <w:p w:rsidR="005B6770" w:rsidRPr="00C73A60" w:rsidRDefault="005B6770" w:rsidP="00796DBB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ОПИС І СТРУКТУРА ДИСЦИПЛІНИ</w:t>
      </w:r>
    </w:p>
    <w:p w:rsidR="00E825D4" w:rsidRPr="00C73A60" w:rsidRDefault="005B6770" w:rsidP="00796DBB">
      <w:pPr>
        <w:spacing w:after="120"/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Дисципліна вивчається протягом </w:t>
      </w:r>
      <w:r w:rsidR="00FD2023" w:rsidRPr="00C73A60">
        <w:rPr>
          <w:sz w:val="22"/>
          <w:szCs w:val="22"/>
          <w:lang w:val="uk-UA"/>
        </w:rPr>
        <w:t xml:space="preserve">одного </w:t>
      </w:r>
      <w:r w:rsidR="00D36818" w:rsidRPr="00C73A60">
        <w:rPr>
          <w:sz w:val="22"/>
          <w:szCs w:val="22"/>
          <w:lang w:val="uk-UA"/>
        </w:rPr>
        <w:t>семестр</w:t>
      </w:r>
      <w:r w:rsidR="00FD2023" w:rsidRPr="00C73A60">
        <w:rPr>
          <w:sz w:val="22"/>
          <w:szCs w:val="22"/>
          <w:lang w:val="uk-UA"/>
        </w:rPr>
        <w:t xml:space="preserve">у </w:t>
      </w:r>
      <w:r w:rsidR="00D36818" w:rsidRPr="00C73A60">
        <w:rPr>
          <w:sz w:val="22"/>
          <w:szCs w:val="22"/>
          <w:lang w:val="uk-UA"/>
        </w:rPr>
        <w:t>:</w:t>
      </w:r>
      <w:r w:rsidR="00796DBB" w:rsidRPr="00C73A60">
        <w:rPr>
          <w:sz w:val="22"/>
          <w:szCs w:val="22"/>
          <w:lang w:val="uk-UA"/>
        </w:rPr>
        <w:t xml:space="preserve"> </w:t>
      </w:r>
      <w:r w:rsidR="00D36818" w:rsidRPr="00C73A60">
        <w:rPr>
          <w:b/>
          <w:sz w:val="22"/>
          <w:szCs w:val="22"/>
          <w:lang w:val="uk-UA"/>
        </w:rPr>
        <w:t>9</w:t>
      </w:r>
      <w:r w:rsidR="00D36818" w:rsidRPr="00C73A60">
        <w:rPr>
          <w:sz w:val="22"/>
          <w:szCs w:val="22"/>
          <w:lang w:val="uk-UA"/>
        </w:rPr>
        <w:t xml:space="preserve">-го (осіннього). На вивчення дисципліни виділяється </w:t>
      </w:r>
      <w:r w:rsidR="00431BA8">
        <w:rPr>
          <w:sz w:val="22"/>
          <w:szCs w:val="22"/>
          <w:lang w:val="uk-UA"/>
        </w:rPr>
        <w:t>3</w:t>
      </w:r>
      <w:r w:rsidRPr="00C73A60">
        <w:rPr>
          <w:sz w:val="22"/>
          <w:szCs w:val="22"/>
          <w:lang w:val="uk-UA"/>
        </w:rPr>
        <w:t> кредит</w:t>
      </w:r>
      <w:r w:rsidR="00D36818" w:rsidRPr="00C73A60">
        <w:rPr>
          <w:sz w:val="22"/>
          <w:szCs w:val="22"/>
          <w:lang w:val="uk-UA"/>
        </w:rPr>
        <w:t>ів</w:t>
      </w:r>
      <w:r w:rsidRPr="00C73A60">
        <w:rPr>
          <w:sz w:val="22"/>
          <w:szCs w:val="22"/>
          <w:lang w:val="uk-UA"/>
        </w:rPr>
        <w:t xml:space="preserve"> ECTS</w:t>
      </w:r>
      <w:r w:rsidR="00D36818" w:rsidRPr="00C73A60">
        <w:rPr>
          <w:sz w:val="22"/>
          <w:szCs w:val="22"/>
          <w:lang w:val="uk-UA"/>
        </w:rPr>
        <w:t xml:space="preserve">. Загальний об’єм </w:t>
      </w:r>
      <w:r w:rsidR="0029198F" w:rsidRPr="00C73A60">
        <w:rPr>
          <w:sz w:val="22"/>
          <w:szCs w:val="22"/>
          <w:lang w:val="uk-UA"/>
        </w:rPr>
        <w:t>годин -</w:t>
      </w:r>
      <w:r w:rsidR="00C73A60" w:rsidRPr="00C73A60">
        <w:rPr>
          <w:sz w:val="22"/>
          <w:szCs w:val="22"/>
          <w:lang w:val="uk-UA"/>
        </w:rPr>
        <w:t>9</w:t>
      </w:r>
      <w:r w:rsidR="00D36818" w:rsidRPr="00C73A60">
        <w:rPr>
          <w:b/>
          <w:sz w:val="22"/>
          <w:szCs w:val="22"/>
          <w:lang w:val="uk-UA"/>
        </w:rPr>
        <w:t>0</w:t>
      </w:r>
      <w:r w:rsidR="0029198F" w:rsidRPr="00C73A60">
        <w:rPr>
          <w:b/>
          <w:sz w:val="22"/>
          <w:szCs w:val="22"/>
          <w:lang w:val="uk-UA"/>
        </w:rPr>
        <w:t>,</w:t>
      </w:r>
      <w:r w:rsidR="00D36818" w:rsidRPr="00C73A60">
        <w:rPr>
          <w:sz w:val="22"/>
          <w:szCs w:val="22"/>
          <w:lang w:val="uk-UA"/>
        </w:rPr>
        <w:t xml:space="preserve"> з яких на аудиторні заняття відводиться </w:t>
      </w:r>
      <w:r w:rsidR="00C73A60" w:rsidRPr="00C73A60">
        <w:rPr>
          <w:sz w:val="22"/>
          <w:szCs w:val="22"/>
          <w:lang w:val="uk-UA"/>
        </w:rPr>
        <w:t>3</w:t>
      </w:r>
      <w:r w:rsidR="00DC3577" w:rsidRPr="00DC3577">
        <w:rPr>
          <w:sz w:val="22"/>
          <w:szCs w:val="22"/>
          <w:lang w:val="uk-UA"/>
        </w:rPr>
        <w:t>0</w:t>
      </w:r>
      <w:r w:rsidR="00D36818" w:rsidRPr="00C73A60">
        <w:rPr>
          <w:sz w:val="22"/>
          <w:szCs w:val="22"/>
          <w:lang w:val="uk-UA"/>
        </w:rPr>
        <w:t xml:space="preserve"> годин (1</w:t>
      </w:r>
      <w:r w:rsidR="00DC3577" w:rsidRPr="00DC3577">
        <w:rPr>
          <w:sz w:val="22"/>
          <w:szCs w:val="22"/>
        </w:rPr>
        <w:t xml:space="preserve">4 </w:t>
      </w:r>
      <w:r w:rsidR="00D36818" w:rsidRPr="00C73A60">
        <w:rPr>
          <w:sz w:val="22"/>
          <w:szCs w:val="22"/>
          <w:lang w:val="uk-UA"/>
        </w:rPr>
        <w:t>лекційних і 1</w:t>
      </w:r>
      <w:r w:rsidR="00C73A60" w:rsidRPr="00C73A60">
        <w:rPr>
          <w:sz w:val="22"/>
          <w:szCs w:val="22"/>
          <w:lang w:val="uk-UA"/>
        </w:rPr>
        <w:t>6</w:t>
      </w:r>
      <w:r w:rsidR="00D36818" w:rsidRPr="00C73A60">
        <w:rPr>
          <w:sz w:val="22"/>
          <w:szCs w:val="22"/>
          <w:lang w:val="uk-UA"/>
        </w:rPr>
        <w:t xml:space="preserve"> практичних). </w:t>
      </w:r>
      <w:r w:rsidRPr="00C73A60">
        <w:rPr>
          <w:sz w:val="22"/>
          <w:szCs w:val="22"/>
          <w:lang w:val="uk-UA"/>
        </w:rPr>
        <w:t xml:space="preserve">Структура дисципліни складається з </w:t>
      </w:r>
      <w:r w:rsidR="00FD2023" w:rsidRPr="00C73A60">
        <w:rPr>
          <w:sz w:val="22"/>
          <w:szCs w:val="22"/>
          <w:lang w:val="uk-UA"/>
        </w:rPr>
        <w:t>2</w:t>
      </w:r>
      <w:r w:rsidRPr="00C73A60">
        <w:rPr>
          <w:sz w:val="22"/>
          <w:szCs w:val="22"/>
          <w:lang w:val="uk-UA"/>
        </w:rPr>
        <w:t>-х модулів в осінньому семестрі</w:t>
      </w:r>
      <w:r w:rsidR="00FD2023" w:rsidRPr="00C73A60">
        <w:rPr>
          <w:sz w:val="22"/>
          <w:szCs w:val="22"/>
          <w:lang w:val="uk-UA"/>
        </w:rPr>
        <w:t>.</w:t>
      </w:r>
      <w:r w:rsidRPr="00C73A60">
        <w:rPr>
          <w:sz w:val="22"/>
          <w:szCs w:val="22"/>
          <w:lang w:val="uk-UA"/>
        </w:rPr>
        <w:t xml:space="preserve"> Програмна задача кожного модулю полягає </w:t>
      </w:r>
      <w:r w:rsidR="0029198F" w:rsidRPr="00C73A60">
        <w:rPr>
          <w:sz w:val="22"/>
          <w:szCs w:val="22"/>
          <w:lang w:val="uk-UA"/>
        </w:rPr>
        <w:t xml:space="preserve">в </w:t>
      </w:r>
      <w:r w:rsidRPr="00C73A60">
        <w:rPr>
          <w:sz w:val="22"/>
          <w:szCs w:val="22"/>
          <w:lang w:val="uk-UA"/>
        </w:rPr>
        <w:t xml:space="preserve"> опануванні </w:t>
      </w:r>
      <w:r w:rsidR="0029198F" w:rsidRPr="00C73A60">
        <w:rPr>
          <w:sz w:val="22"/>
          <w:szCs w:val="22"/>
          <w:lang w:val="uk-UA"/>
        </w:rPr>
        <w:t>студен</w:t>
      </w:r>
      <w:r w:rsidRPr="00C73A60">
        <w:rPr>
          <w:sz w:val="22"/>
          <w:szCs w:val="22"/>
          <w:lang w:val="uk-UA"/>
        </w:rPr>
        <w:t xml:space="preserve">тами </w:t>
      </w:r>
      <w:r w:rsidR="0029198F" w:rsidRPr="00C73A60">
        <w:rPr>
          <w:sz w:val="22"/>
          <w:szCs w:val="22"/>
          <w:lang w:val="uk-UA"/>
        </w:rPr>
        <w:lastRenderedPageBreak/>
        <w:t xml:space="preserve">професійних </w:t>
      </w:r>
      <w:r w:rsidRPr="00C73A60">
        <w:rPr>
          <w:sz w:val="22"/>
          <w:szCs w:val="22"/>
          <w:lang w:val="uk-UA"/>
        </w:rPr>
        <w:t>знань</w:t>
      </w:r>
      <w:r w:rsidR="0029198F" w:rsidRPr="00C73A60">
        <w:rPr>
          <w:sz w:val="22"/>
          <w:szCs w:val="22"/>
          <w:lang w:val="uk-UA"/>
        </w:rPr>
        <w:t xml:space="preserve"> і компетенцій</w:t>
      </w:r>
      <w:r w:rsidRPr="00C73A60">
        <w:rPr>
          <w:sz w:val="22"/>
          <w:szCs w:val="22"/>
          <w:lang w:val="uk-UA"/>
        </w:rPr>
        <w:t xml:space="preserve"> щодо актуальних напрямів і тенденцій </w:t>
      </w:r>
      <w:r w:rsidR="00FD2023" w:rsidRPr="00C73A60">
        <w:rPr>
          <w:sz w:val="22"/>
          <w:szCs w:val="22"/>
          <w:lang w:val="uk-UA"/>
        </w:rPr>
        <w:t>бізнес</w:t>
      </w:r>
      <w:r w:rsidRPr="00C73A60">
        <w:rPr>
          <w:sz w:val="22"/>
          <w:szCs w:val="22"/>
          <w:lang w:val="uk-UA"/>
        </w:rPr>
        <w:t xml:space="preserve">-проектування, включаючи аналіз </w:t>
      </w:r>
      <w:r w:rsidR="0029198F" w:rsidRPr="00C73A60">
        <w:rPr>
          <w:sz w:val="22"/>
          <w:szCs w:val="22"/>
          <w:lang w:val="uk-UA"/>
        </w:rPr>
        <w:t>соціально-економічної і споживчої ситуації</w:t>
      </w:r>
      <w:r w:rsidRPr="00C73A60">
        <w:rPr>
          <w:sz w:val="22"/>
          <w:szCs w:val="22"/>
          <w:lang w:val="uk-UA"/>
        </w:rPr>
        <w:t xml:space="preserve">, </w:t>
      </w:r>
      <w:r w:rsidR="0029198F" w:rsidRPr="00C73A60">
        <w:rPr>
          <w:sz w:val="22"/>
          <w:szCs w:val="22"/>
          <w:lang w:val="uk-UA"/>
        </w:rPr>
        <w:t xml:space="preserve">методику побудови проектних концепцій і авторських </w:t>
      </w:r>
      <w:r w:rsidR="00C73A60" w:rsidRPr="00C73A60">
        <w:rPr>
          <w:sz w:val="22"/>
          <w:szCs w:val="22"/>
          <w:lang w:val="uk-UA"/>
        </w:rPr>
        <w:t>бізнес</w:t>
      </w:r>
      <w:r w:rsidR="0029198F" w:rsidRPr="00C73A60">
        <w:rPr>
          <w:sz w:val="22"/>
          <w:szCs w:val="22"/>
          <w:lang w:val="uk-UA"/>
        </w:rPr>
        <w:t>-</w:t>
      </w:r>
      <w:r w:rsidRPr="00C73A60">
        <w:rPr>
          <w:sz w:val="22"/>
          <w:szCs w:val="22"/>
          <w:lang w:val="uk-UA"/>
        </w:rPr>
        <w:t>п</w:t>
      </w:r>
      <w:r w:rsidR="00C73A60" w:rsidRPr="00C73A60">
        <w:rPr>
          <w:sz w:val="22"/>
          <w:szCs w:val="22"/>
          <w:lang w:val="uk-UA"/>
        </w:rPr>
        <w:t>ланів</w:t>
      </w:r>
      <w:r w:rsidR="00FD2023" w:rsidRPr="00C73A60">
        <w:rPr>
          <w:sz w:val="22"/>
          <w:szCs w:val="22"/>
          <w:lang w:val="uk-UA"/>
        </w:rPr>
        <w:t xml:space="preserve">. </w:t>
      </w:r>
      <w:r w:rsidRPr="00C73A60">
        <w:rPr>
          <w:sz w:val="22"/>
          <w:szCs w:val="22"/>
          <w:lang w:val="uk-UA"/>
        </w:rPr>
        <w:t xml:space="preserve">Рубіжна перевірка рівня і якості отриманих знань </w:t>
      </w:r>
      <w:r w:rsidR="009F33EC" w:rsidRPr="00C73A60">
        <w:rPr>
          <w:sz w:val="22"/>
          <w:szCs w:val="22"/>
          <w:lang w:val="uk-UA"/>
        </w:rPr>
        <w:t xml:space="preserve">та навичок </w:t>
      </w:r>
      <w:r w:rsidRPr="00C73A60">
        <w:rPr>
          <w:sz w:val="22"/>
          <w:szCs w:val="22"/>
          <w:lang w:val="uk-UA"/>
        </w:rPr>
        <w:t xml:space="preserve">здійснюється </w:t>
      </w:r>
      <w:r w:rsidR="009F33EC" w:rsidRPr="00C73A60">
        <w:rPr>
          <w:sz w:val="22"/>
          <w:szCs w:val="22"/>
          <w:lang w:val="uk-UA"/>
        </w:rPr>
        <w:t>під час здачі модульних завдань</w:t>
      </w:r>
      <w:r w:rsidRPr="00C73A60">
        <w:rPr>
          <w:sz w:val="22"/>
          <w:szCs w:val="22"/>
          <w:lang w:val="uk-UA"/>
        </w:rPr>
        <w:t xml:space="preserve">, підсумкова – </w:t>
      </w:r>
      <w:r w:rsidR="00FD2023" w:rsidRPr="00C73A60">
        <w:rPr>
          <w:sz w:val="22"/>
          <w:szCs w:val="22"/>
          <w:lang w:val="uk-UA"/>
        </w:rPr>
        <w:t>залікових</w:t>
      </w:r>
      <w:r w:rsidR="009F33EC" w:rsidRPr="00C73A60">
        <w:rPr>
          <w:sz w:val="22"/>
          <w:szCs w:val="22"/>
          <w:lang w:val="uk-UA"/>
        </w:rPr>
        <w:t xml:space="preserve"> переглядах</w:t>
      </w:r>
      <w:r w:rsidR="00C81078" w:rsidRPr="00C73A60">
        <w:rPr>
          <w:sz w:val="22"/>
          <w:szCs w:val="22"/>
          <w:lang w:val="uk-UA"/>
        </w:rPr>
        <w:t xml:space="preserve"> в кінці семестрів</w:t>
      </w:r>
      <w:r w:rsidRPr="00C73A60">
        <w:rPr>
          <w:sz w:val="22"/>
          <w:szCs w:val="22"/>
          <w:lang w:val="uk-UA"/>
        </w:rPr>
        <w:t>.</w:t>
      </w:r>
    </w:p>
    <w:p w:rsidR="00CD464C" w:rsidRPr="00C73A60" w:rsidRDefault="005B6770" w:rsidP="00796DBB">
      <w:pPr>
        <w:spacing w:after="120"/>
        <w:jc w:val="both"/>
        <w:rPr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ФОРМАТ ДИСЦИПЛІНИ</w:t>
      </w:r>
    </w:p>
    <w:p w:rsidR="005B6770" w:rsidRPr="00C73A60" w:rsidRDefault="005B6770" w:rsidP="00796DBB">
      <w:pPr>
        <w:spacing w:after="120"/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Теми і зміст матеріалу розкриваються </w:t>
      </w:r>
      <w:r w:rsidR="002045B1" w:rsidRPr="00C73A60">
        <w:rPr>
          <w:sz w:val="22"/>
          <w:szCs w:val="22"/>
          <w:lang w:val="uk-UA"/>
        </w:rPr>
        <w:t xml:space="preserve">в ході </w:t>
      </w:r>
      <w:r w:rsidRPr="00C73A60">
        <w:rPr>
          <w:sz w:val="22"/>
          <w:szCs w:val="22"/>
          <w:lang w:val="uk-UA"/>
        </w:rPr>
        <w:t xml:space="preserve">проведення лекційних </w:t>
      </w:r>
      <w:r w:rsidR="00371B86" w:rsidRPr="00C73A60">
        <w:rPr>
          <w:sz w:val="22"/>
          <w:szCs w:val="22"/>
          <w:lang w:val="uk-UA"/>
        </w:rPr>
        <w:t xml:space="preserve">та практичних </w:t>
      </w:r>
      <w:r w:rsidRPr="00C73A60">
        <w:rPr>
          <w:sz w:val="22"/>
          <w:szCs w:val="22"/>
          <w:lang w:val="uk-UA"/>
        </w:rPr>
        <w:t xml:space="preserve">занять. </w:t>
      </w:r>
      <w:r w:rsidR="002045B1" w:rsidRPr="00C73A60">
        <w:rPr>
          <w:sz w:val="22"/>
          <w:szCs w:val="22"/>
          <w:lang w:val="uk-UA"/>
        </w:rPr>
        <w:t xml:space="preserve">Лекційні заняття закладають </w:t>
      </w:r>
      <w:r w:rsidR="00B151D9" w:rsidRPr="00C73A60">
        <w:rPr>
          <w:sz w:val="22"/>
          <w:szCs w:val="22"/>
          <w:lang w:val="uk-UA"/>
        </w:rPr>
        <w:t>загальні знання про науково-</w:t>
      </w:r>
      <w:r w:rsidR="002045B1" w:rsidRPr="00C73A60">
        <w:rPr>
          <w:sz w:val="22"/>
          <w:szCs w:val="22"/>
          <w:lang w:val="uk-UA"/>
        </w:rPr>
        <w:t xml:space="preserve">теоретичні </w:t>
      </w:r>
      <w:r w:rsidR="00B151D9" w:rsidRPr="00C73A60">
        <w:rPr>
          <w:sz w:val="22"/>
          <w:szCs w:val="22"/>
          <w:lang w:val="uk-UA"/>
        </w:rPr>
        <w:t xml:space="preserve">підвалини </w:t>
      </w:r>
      <w:r w:rsidR="00FD2023" w:rsidRPr="00C73A60">
        <w:rPr>
          <w:sz w:val="22"/>
          <w:szCs w:val="22"/>
          <w:lang w:val="uk-UA"/>
        </w:rPr>
        <w:t xml:space="preserve">економічних проблем </w:t>
      </w:r>
      <w:r w:rsidR="00B151D9" w:rsidRPr="00C73A60">
        <w:rPr>
          <w:sz w:val="22"/>
          <w:szCs w:val="22"/>
          <w:lang w:val="uk-UA"/>
        </w:rPr>
        <w:t>дизайн-діяльності.</w:t>
      </w:r>
      <w:r w:rsidR="00796DBB" w:rsidRPr="00C73A60">
        <w:rPr>
          <w:sz w:val="22"/>
          <w:szCs w:val="22"/>
          <w:lang w:val="uk-UA"/>
        </w:rPr>
        <w:t xml:space="preserve"> </w:t>
      </w:r>
      <w:r w:rsidR="00BA7184" w:rsidRPr="00C73A60">
        <w:rPr>
          <w:sz w:val="22"/>
          <w:szCs w:val="22"/>
          <w:lang w:val="uk-UA"/>
        </w:rPr>
        <w:t xml:space="preserve">Практичні заняття </w:t>
      </w:r>
      <w:r w:rsidR="00B151D9" w:rsidRPr="00C73A60">
        <w:rPr>
          <w:sz w:val="22"/>
          <w:szCs w:val="22"/>
          <w:lang w:val="uk-UA"/>
        </w:rPr>
        <w:t xml:space="preserve">проходять </w:t>
      </w:r>
      <w:r w:rsidR="00E5174B" w:rsidRPr="00C73A60">
        <w:rPr>
          <w:sz w:val="22"/>
          <w:szCs w:val="22"/>
          <w:lang w:val="uk-UA"/>
        </w:rPr>
        <w:t xml:space="preserve">у форматі </w:t>
      </w:r>
      <w:r w:rsidR="00B151D9" w:rsidRPr="00C73A60">
        <w:rPr>
          <w:sz w:val="22"/>
          <w:szCs w:val="22"/>
          <w:lang w:val="uk-UA"/>
        </w:rPr>
        <w:t xml:space="preserve">курсового </w:t>
      </w:r>
      <w:r w:rsidR="00FD2023" w:rsidRPr="00C73A60">
        <w:rPr>
          <w:sz w:val="22"/>
          <w:szCs w:val="22"/>
          <w:lang w:val="uk-UA"/>
        </w:rPr>
        <w:t>завдання</w:t>
      </w:r>
      <w:r w:rsidR="00B151D9" w:rsidRPr="00C73A60">
        <w:rPr>
          <w:sz w:val="22"/>
          <w:szCs w:val="22"/>
          <w:lang w:val="uk-UA"/>
        </w:rPr>
        <w:t xml:space="preserve"> і </w:t>
      </w:r>
      <w:r w:rsidR="00E5174B" w:rsidRPr="00C73A60">
        <w:rPr>
          <w:sz w:val="22"/>
          <w:szCs w:val="22"/>
          <w:lang w:val="uk-UA"/>
        </w:rPr>
        <w:t>нада</w:t>
      </w:r>
      <w:r w:rsidR="00B151D9" w:rsidRPr="00C73A60">
        <w:rPr>
          <w:sz w:val="22"/>
          <w:szCs w:val="22"/>
          <w:lang w:val="uk-UA"/>
        </w:rPr>
        <w:t>ють спеціальн</w:t>
      </w:r>
      <w:r w:rsidR="00E5174B" w:rsidRPr="00C73A60">
        <w:rPr>
          <w:sz w:val="22"/>
          <w:szCs w:val="22"/>
          <w:lang w:val="uk-UA"/>
        </w:rPr>
        <w:t>і</w:t>
      </w:r>
      <w:r w:rsidR="002045B1" w:rsidRPr="00C73A60">
        <w:rPr>
          <w:sz w:val="22"/>
          <w:szCs w:val="22"/>
          <w:lang w:val="uk-UA"/>
        </w:rPr>
        <w:t xml:space="preserve"> знан</w:t>
      </w:r>
      <w:r w:rsidR="00E5174B" w:rsidRPr="00C73A60">
        <w:rPr>
          <w:sz w:val="22"/>
          <w:szCs w:val="22"/>
          <w:lang w:val="uk-UA"/>
        </w:rPr>
        <w:t>ня та</w:t>
      </w:r>
      <w:r w:rsidR="002045B1" w:rsidRPr="00C73A60">
        <w:rPr>
          <w:sz w:val="22"/>
          <w:szCs w:val="22"/>
          <w:lang w:val="uk-UA"/>
        </w:rPr>
        <w:t xml:space="preserve"> навич</w:t>
      </w:r>
      <w:r w:rsidR="00B151D9" w:rsidRPr="00C73A60">
        <w:rPr>
          <w:sz w:val="22"/>
          <w:szCs w:val="22"/>
          <w:lang w:val="uk-UA"/>
        </w:rPr>
        <w:t>к</w:t>
      </w:r>
      <w:r w:rsidR="00E5174B" w:rsidRPr="00C73A60">
        <w:rPr>
          <w:sz w:val="22"/>
          <w:szCs w:val="22"/>
          <w:lang w:val="uk-UA"/>
        </w:rPr>
        <w:t>и</w:t>
      </w:r>
      <w:r w:rsidR="00B151D9" w:rsidRPr="00C73A60">
        <w:rPr>
          <w:sz w:val="22"/>
          <w:szCs w:val="22"/>
          <w:lang w:val="uk-UA"/>
        </w:rPr>
        <w:t>, необхідн</w:t>
      </w:r>
      <w:r w:rsidR="00E5174B" w:rsidRPr="00C73A60">
        <w:rPr>
          <w:sz w:val="22"/>
          <w:szCs w:val="22"/>
          <w:lang w:val="uk-UA"/>
        </w:rPr>
        <w:t>і</w:t>
      </w:r>
      <w:r w:rsidR="00B151D9" w:rsidRPr="00C73A60">
        <w:rPr>
          <w:sz w:val="22"/>
          <w:szCs w:val="22"/>
          <w:lang w:val="uk-UA"/>
        </w:rPr>
        <w:t xml:space="preserve"> для </w:t>
      </w:r>
      <w:r w:rsidR="00E5174B" w:rsidRPr="00C73A60">
        <w:rPr>
          <w:sz w:val="22"/>
          <w:szCs w:val="22"/>
          <w:lang w:val="uk-UA"/>
        </w:rPr>
        <w:t>професійної</w:t>
      </w:r>
      <w:r w:rsidR="00B151D9" w:rsidRPr="00C73A60">
        <w:rPr>
          <w:sz w:val="22"/>
          <w:szCs w:val="22"/>
          <w:lang w:val="uk-UA"/>
        </w:rPr>
        <w:t xml:space="preserve"> роботи дизайнера.</w:t>
      </w:r>
      <w:r w:rsidR="00796DBB" w:rsidRPr="00C73A60">
        <w:rPr>
          <w:sz w:val="22"/>
          <w:szCs w:val="22"/>
          <w:lang w:val="uk-UA"/>
        </w:rPr>
        <w:t xml:space="preserve"> </w:t>
      </w:r>
      <w:r w:rsidRPr="00C73A60">
        <w:rPr>
          <w:sz w:val="22"/>
          <w:szCs w:val="22"/>
          <w:lang w:val="uk-UA"/>
        </w:rPr>
        <w:t xml:space="preserve">Самостійна робота </w:t>
      </w:r>
      <w:r w:rsidR="00E5174B" w:rsidRPr="00C73A60">
        <w:rPr>
          <w:sz w:val="22"/>
          <w:szCs w:val="22"/>
          <w:lang w:val="uk-UA"/>
        </w:rPr>
        <w:t>студен</w:t>
      </w:r>
      <w:r w:rsidRPr="00C73A60">
        <w:rPr>
          <w:sz w:val="22"/>
          <w:szCs w:val="22"/>
          <w:lang w:val="uk-UA"/>
        </w:rPr>
        <w:t xml:space="preserve">тів спрямована на </w:t>
      </w:r>
      <w:r w:rsidR="00E5174B" w:rsidRPr="00C73A60">
        <w:rPr>
          <w:sz w:val="22"/>
          <w:szCs w:val="22"/>
          <w:lang w:val="uk-UA"/>
        </w:rPr>
        <w:t>розвиток індивідуальних здібностей</w:t>
      </w:r>
      <w:r w:rsidR="00F9264D" w:rsidRPr="00C73A60">
        <w:rPr>
          <w:sz w:val="22"/>
          <w:szCs w:val="22"/>
          <w:lang w:val="uk-UA"/>
        </w:rPr>
        <w:t>,</w:t>
      </w:r>
      <w:r w:rsidRPr="00C73A60">
        <w:rPr>
          <w:sz w:val="22"/>
          <w:szCs w:val="22"/>
          <w:lang w:val="uk-UA"/>
        </w:rPr>
        <w:t xml:space="preserve">закріплення </w:t>
      </w:r>
      <w:r w:rsidR="00E5174B" w:rsidRPr="00C73A60">
        <w:rPr>
          <w:sz w:val="22"/>
          <w:szCs w:val="22"/>
          <w:lang w:val="uk-UA"/>
        </w:rPr>
        <w:t>отриманих знань</w:t>
      </w:r>
      <w:r w:rsidR="00796DBB" w:rsidRPr="00C73A60">
        <w:rPr>
          <w:sz w:val="22"/>
          <w:szCs w:val="22"/>
          <w:lang w:val="uk-UA"/>
        </w:rPr>
        <w:t xml:space="preserve"> </w:t>
      </w:r>
      <w:r w:rsidR="00E5174B" w:rsidRPr="00C73A60">
        <w:rPr>
          <w:sz w:val="22"/>
          <w:szCs w:val="22"/>
          <w:lang w:val="uk-UA"/>
        </w:rPr>
        <w:t>і</w:t>
      </w:r>
      <w:r w:rsidR="00796DBB" w:rsidRPr="00C73A60">
        <w:rPr>
          <w:sz w:val="22"/>
          <w:szCs w:val="22"/>
          <w:lang w:val="uk-UA"/>
        </w:rPr>
        <w:t xml:space="preserve"> </w:t>
      </w:r>
      <w:r w:rsidR="00E5174B" w:rsidRPr="00C73A60">
        <w:rPr>
          <w:sz w:val="22"/>
          <w:szCs w:val="22"/>
          <w:lang w:val="uk-UA"/>
        </w:rPr>
        <w:t>професійних прийомів проектування</w:t>
      </w:r>
      <w:r w:rsidR="00F9264D" w:rsidRPr="00C73A60">
        <w:rPr>
          <w:sz w:val="22"/>
          <w:szCs w:val="22"/>
          <w:lang w:val="uk-UA"/>
        </w:rPr>
        <w:t>, удосконалення технологій моделювання форми промислових виробів та інших об’єктів</w:t>
      </w:r>
      <w:r w:rsidR="00E5174B" w:rsidRPr="00C73A60">
        <w:rPr>
          <w:sz w:val="22"/>
          <w:szCs w:val="22"/>
          <w:lang w:val="uk-UA"/>
        </w:rPr>
        <w:t xml:space="preserve">. </w:t>
      </w:r>
      <w:r w:rsidRPr="00C73A60">
        <w:rPr>
          <w:sz w:val="22"/>
          <w:szCs w:val="22"/>
          <w:lang w:val="uk-UA"/>
        </w:rPr>
        <w:t xml:space="preserve">Зміст самостійної роботи включає пошук і аналіз додаткової інформації, підготовку усних і письмових відповідей під час рубіжного контролю, а також (за бажанням) написання статей, тез доповідей, рефератів за темами </w:t>
      </w:r>
      <w:r w:rsidR="006A5BFF" w:rsidRPr="00C73A60">
        <w:rPr>
          <w:sz w:val="22"/>
          <w:szCs w:val="22"/>
          <w:lang w:val="uk-UA"/>
        </w:rPr>
        <w:t>бізнес-</w:t>
      </w:r>
      <w:r w:rsidR="00F9264D" w:rsidRPr="00C73A60">
        <w:rPr>
          <w:sz w:val="22"/>
          <w:szCs w:val="22"/>
          <w:lang w:val="uk-UA"/>
        </w:rPr>
        <w:t>завдань.</w:t>
      </w:r>
    </w:p>
    <w:p w:rsidR="007C2BD5" w:rsidRPr="00C73A60" w:rsidRDefault="007C2BD5" w:rsidP="007C2BD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360" w:line="360" w:lineRule="auto"/>
        <w:jc w:val="center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Структура навчальної дисципліни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832"/>
        <w:gridCol w:w="451"/>
        <w:gridCol w:w="455"/>
        <w:gridCol w:w="605"/>
        <w:gridCol w:w="568"/>
        <w:gridCol w:w="610"/>
        <w:gridCol w:w="657"/>
        <w:gridCol w:w="553"/>
        <w:gridCol w:w="553"/>
        <w:gridCol w:w="605"/>
        <w:gridCol w:w="568"/>
        <w:gridCol w:w="594"/>
      </w:tblGrid>
      <w:tr w:rsidR="007C2BD5" w:rsidRPr="00C73A60" w:rsidTr="00584B75">
        <w:trPr>
          <w:cantSplit/>
        </w:trPr>
        <w:tc>
          <w:tcPr>
            <w:tcW w:w="1188" w:type="pct"/>
            <w:vMerge w:val="restart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Назви змістових модулі</w:t>
            </w:r>
            <w:proofErr w:type="gramStart"/>
            <w:r w:rsidRPr="00C73A60">
              <w:rPr>
                <w:sz w:val="22"/>
                <w:szCs w:val="22"/>
              </w:rPr>
              <w:t>в</w:t>
            </w:r>
            <w:proofErr w:type="gramEnd"/>
            <w:r w:rsidRPr="00C73A60">
              <w:rPr>
                <w:sz w:val="22"/>
                <w:szCs w:val="22"/>
              </w:rPr>
              <w:t xml:space="preserve"> і тем</w:t>
            </w:r>
          </w:p>
        </w:tc>
        <w:tc>
          <w:tcPr>
            <w:tcW w:w="3812" w:type="pct"/>
            <w:gridSpan w:val="12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Кількість годин</w:t>
            </w:r>
          </w:p>
        </w:tc>
      </w:tr>
      <w:tr w:rsidR="007C2BD5" w:rsidRPr="00C73A60" w:rsidTr="00584B75">
        <w:trPr>
          <w:cantSplit/>
        </w:trPr>
        <w:tc>
          <w:tcPr>
            <w:tcW w:w="1188" w:type="pct"/>
            <w:vMerge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1904" w:type="pct"/>
            <w:gridSpan w:val="6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денна форма</w:t>
            </w:r>
          </w:p>
        </w:tc>
        <w:tc>
          <w:tcPr>
            <w:tcW w:w="1908" w:type="pct"/>
            <w:gridSpan w:val="6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Заочна форма</w:t>
            </w:r>
          </w:p>
        </w:tc>
      </w:tr>
      <w:tr w:rsidR="007C2BD5" w:rsidRPr="00C73A60" w:rsidTr="00584B75">
        <w:trPr>
          <w:cantSplit/>
        </w:trPr>
        <w:tc>
          <w:tcPr>
            <w:tcW w:w="1188" w:type="pct"/>
            <w:vMerge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450" w:type="pct"/>
            <w:vMerge w:val="restart"/>
            <w:shd w:val="clear" w:color="auto" w:fill="auto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Усьо</w:t>
            </w:r>
          </w:p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 xml:space="preserve">- го </w:t>
            </w:r>
          </w:p>
        </w:tc>
        <w:tc>
          <w:tcPr>
            <w:tcW w:w="1454" w:type="pct"/>
            <w:gridSpan w:val="5"/>
            <w:shd w:val="clear" w:color="auto" w:fill="auto"/>
          </w:tcPr>
          <w:p w:rsidR="007C2BD5" w:rsidRPr="00C73A60" w:rsidRDefault="007C2BD5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тому числі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7C2BD5" w:rsidRPr="00C73A60" w:rsidRDefault="007C2BD5" w:rsidP="00584B75">
            <w:pPr>
              <w:ind w:hanging="142"/>
              <w:jc w:val="center"/>
            </w:pPr>
            <w:r w:rsidRPr="00C73A60">
              <w:rPr>
                <w:sz w:val="22"/>
                <w:szCs w:val="22"/>
              </w:rPr>
              <w:t>Усь</w:t>
            </w:r>
            <w:proofErr w:type="gramStart"/>
            <w:r w:rsidRPr="00C73A60">
              <w:rPr>
                <w:sz w:val="22"/>
                <w:szCs w:val="22"/>
              </w:rPr>
              <w:t>о-</w:t>
            </w:r>
            <w:proofErr w:type="gramEnd"/>
            <w:r w:rsidRPr="00C73A60">
              <w:rPr>
                <w:sz w:val="22"/>
                <w:szCs w:val="22"/>
              </w:rPr>
              <w:t xml:space="preserve"> го </w:t>
            </w:r>
          </w:p>
        </w:tc>
        <w:tc>
          <w:tcPr>
            <w:tcW w:w="1553" w:type="pct"/>
            <w:gridSpan w:val="5"/>
            <w:shd w:val="clear" w:color="auto" w:fill="auto"/>
          </w:tcPr>
          <w:p w:rsidR="007C2BD5" w:rsidRPr="00C73A60" w:rsidRDefault="007C2BD5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тому числі</w:t>
            </w:r>
          </w:p>
        </w:tc>
      </w:tr>
      <w:tr w:rsidR="007C2BD5" w:rsidRPr="00C73A60" w:rsidTr="00584B75">
        <w:trPr>
          <w:cantSplit/>
        </w:trPr>
        <w:tc>
          <w:tcPr>
            <w:tcW w:w="1188" w:type="pct"/>
            <w:vMerge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450" w:type="pct"/>
            <w:vMerge/>
            <w:shd w:val="clear" w:color="auto" w:fill="auto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7C2BD5" w:rsidRPr="00C73A60" w:rsidRDefault="007C2BD5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л</w:t>
            </w:r>
            <w:proofErr w:type="gramEnd"/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</w:tcPr>
          <w:p w:rsidR="007C2BD5" w:rsidRPr="00C73A60" w:rsidRDefault="007C2BD5" w:rsidP="00584B75">
            <w:pPr>
              <w:ind w:left="-4" w:hanging="139"/>
              <w:jc w:val="center"/>
            </w:pPr>
            <w:r w:rsidRPr="00C73A60">
              <w:rPr>
                <w:sz w:val="22"/>
                <w:szCs w:val="22"/>
              </w:rPr>
              <w:t>п.</w:t>
            </w:r>
          </w:p>
        </w:tc>
        <w:tc>
          <w:tcPr>
            <w:tcW w:w="327" w:type="pct"/>
          </w:tcPr>
          <w:p w:rsidR="007C2BD5" w:rsidRPr="00C73A60" w:rsidRDefault="007C2BD5" w:rsidP="00584B75">
            <w:pPr>
              <w:ind w:hanging="152"/>
              <w:jc w:val="center"/>
            </w:pPr>
            <w:r w:rsidRPr="00C73A60">
              <w:rPr>
                <w:sz w:val="22"/>
                <w:szCs w:val="22"/>
              </w:rPr>
              <w:t>лаб.</w:t>
            </w:r>
          </w:p>
        </w:tc>
        <w:tc>
          <w:tcPr>
            <w:tcW w:w="307" w:type="pct"/>
          </w:tcPr>
          <w:p w:rsidR="007C2BD5" w:rsidRPr="00C73A60" w:rsidRDefault="007C2BD5" w:rsidP="00584B75">
            <w:pPr>
              <w:ind w:hanging="132"/>
              <w:jc w:val="center"/>
            </w:pPr>
            <w:r w:rsidRPr="00C73A60">
              <w:rPr>
                <w:sz w:val="22"/>
                <w:szCs w:val="22"/>
              </w:rPr>
              <w:t>інд.</w:t>
            </w:r>
          </w:p>
        </w:tc>
        <w:tc>
          <w:tcPr>
            <w:tcW w:w="330" w:type="pct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с.р.</w:t>
            </w:r>
          </w:p>
        </w:tc>
        <w:tc>
          <w:tcPr>
            <w:tcW w:w="355" w:type="pct"/>
            <w:vMerge/>
            <w:shd w:val="clear" w:color="auto" w:fill="auto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299" w:type="pct"/>
            <w:shd w:val="clear" w:color="auto" w:fill="auto"/>
          </w:tcPr>
          <w:p w:rsidR="007C2BD5" w:rsidRPr="00C73A60" w:rsidRDefault="007C2BD5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л</w:t>
            </w:r>
            <w:proofErr w:type="gramEnd"/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299" w:type="pct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п.</w:t>
            </w:r>
          </w:p>
        </w:tc>
        <w:tc>
          <w:tcPr>
            <w:tcW w:w="327" w:type="pct"/>
          </w:tcPr>
          <w:p w:rsidR="007C2BD5" w:rsidRPr="00C73A60" w:rsidRDefault="007C2BD5" w:rsidP="00584B75">
            <w:pPr>
              <w:ind w:hanging="110"/>
              <w:jc w:val="center"/>
            </w:pPr>
            <w:r w:rsidRPr="00C73A60">
              <w:rPr>
                <w:sz w:val="22"/>
                <w:szCs w:val="22"/>
              </w:rPr>
              <w:t>лаб.</w:t>
            </w:r>
          </w:p>
        </w:tc>
        <w:tc>
          <w:tcPr>
            <w:tcW w:w="307" w:type="pct"/>
          </w:tcPr>
          <w:p w:rsidR="007C2BD5" w:rsidRPr="00C73A60" w:rsidRDefault="007C2BD5" w:rsidP="00584B75">
            <w:pPr>
              <w:ind w:hanging="94"/>
              <w:jc w:val="center"/>
            </w:pPr>
            <w:r w:rsidRPr="00C73A60">
              <w:rPr>
                <w:sz w:val="22"/>
                <w:szCs w:val="22"/>
              </w:rPr>
              <w:t>інд.</w:t>
            </w:r>
          </w:p>
        </w:tc>
        <w:tc>
          <w:tcPr>
            <w:tcW w:w="321" w:type="pct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с.р.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6" w:type="pct"/>
          </w:tcPr>
          <w:p w:rsidR="007C2BD5" w:rsidRPr="00C73A60" w:rsidRDefault="007C2BD5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27" w:type="pct"/>
          </w:tcPr>
          <w:p w:rsidR="007C2BD5" w:rsidRPr="00C73A60" w:rsidRDefault="007C2BD5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07" w:type="pct"/>
          </w:tcPr>
          <w:p w:rsidR="007C2BD5" w:rsidRPr="00C73A60" w:rsidRDefault="007C2BD5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330" w:type="pct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9" w:type="pct"/>
          </w:tcPr>
          <w:p w:rsidR="007C2BD5" w:rsidRPr="00C73A60" w:rsidRDefault="007C2BD5" w:rsidP="00584B75">
            <w:pPr>
              <w:ind w:right="-106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327" w:type="pct"/>
          </w:tcPr>
          <w:p w:rsidR="007C2BD5" w:rsidRPr="00C73A60" w:rsidRDefault="007C2BD5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307" w:type="pct"/>
          </w:tcPr>
          <w:p w:rsidR="007C2BD5" w:rsidRPr="00C73A60" w:rsidRDefault="007C2BD5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</w:tcPr>
          <w:p w:rsidR="007C2BD5" w:rsidRPr="00C73A60" w:rsidRDefault="007C2BD5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13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1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Інформаційна революція.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 2.</w:t>
            </w:r>
            <w:r w:rsidRPr="00C73A60">
              <w:rPr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 та малі фірми.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0,5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294CE7">
            <w:r w:rsidRPr="00C73A60">
              <w:rPr>
                <w:b/>
                <w:sz w:val="22"/>
                <w:szCs w:val="22"/>
              </w:rPr>
              <w:t>Тема3.</w:t>
            </w:r>
            <w:r w:rsidRPr="00C73A60">
              <w:rPr>
                <w:sz w:val="22"/>
                <w:szCs w:val="22"/>
              </w:rPr>
              <w:t xml:space="preserve"> Економічні ресурси </w:t>
            </w:r>
            <w:proofErr w:type="gramStart"/>
            <w:r w:rsidR="00294CE7" w:rsidRPr="00C73A60">
              <w:rPr>
                <w:sz w:val="22"/>
                <w:szCs w:val="22"/>
                <w:lang w:val="uk-UA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0,5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4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Маркетинг.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 5.</w:t>
            </w:r>
            <w:r w:rsidRPr="00C73A60">
              <w:rPr>
                <w:sz w:val="22"/>
                <w:szCs w:val="22"/>
              </w:rPr>
              <w:t xml:space="preserve"> Арт-ринок.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6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Ц</w:t>
            </w:r>
            <w:proofErr w:type="gramEnd"/>
            <w:r w:rsidRPr="00C73A60">
              <w:rPr>
                <w:sz w:val="22"/>
                <w:szCs w:val="22"/>
              </w:rPr>
              <w:t xml:space="preserve">іноутворення. Ціна </w:t>
            </w:r>
            <w:proofErr w:type="gramStart"/>
            <w:r w:rsidRPr="00C73A60">
              <w:rPr>
                <w:sz w:val="22"/>
                <w:szCs w:val="22"/>
              </w:rPr>
              <w:t>на</w:t>
            </w:r>
            <w:proofErr w:type="gramEnd"/>
            <w:r w:rsidRPr="00C73A60">
              <w:rPr>
                <w:sz w:val="22"/>
                <w:szCs w:val="22"/>
              </w:rPr>
              <w:t xml:space="preserve"> продукцію та послуги у сфері дизайну. Собівартість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 7.</w:t>
            </w:r>
            <w:r w:rsidRPr="00C73A60">
              <w:rPr>
                <w:sz w:val="22"/>
                <w:szCs w:val="22"/>
              </w:rPr>
              <w:t xml:space="preserve"> Фінансово-економічні результати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ідприємницької діяльності і ефективність їх використання.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C2BD5" w:rsidRPr="00C73A60" w:rsidTr="00584B75">
        <w:tc>
          <w:tcPr>
            <w:tcW w:w="1188" w:type="pct"/>
          </w:tcPr>
          <w:p w:rsidR="007C2BD5" w:rsidRPr="00C73A60" w:rsidRDefault="007C2BD5" w:rsidP="00584B75">
            <w:r w:rsidRPr="00C73A60">
              <w:rPr>
                <w:b/>
                <w:sz w:val="22"/>
                <w:szCs w:val="22"/>
              </w:rPr>
              <w:t>Тема 8.</w:t>
            </w:r>
            <w:r w:rsidRPr="00C73A60">
              <w:rPr>
                <w:sz w:val="22"/>
                <w:szCs w:val="22"/>
              </w:rPr>
              <w:t xml:space="preserve"> Економіко-технічні розрахунки </w:t>
            </w: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дизайні.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C2BD5" w:rsidRPr="00C73A60" w:rsidRDefault="007C2BD5" w:rsidP="00584B75">
            <w:pPr>
              <w:jc w:val="center"/>
            </w:pPr>
            <w:r w:rsidRPr="00C73A60">
              <w:rPr>
                <w:sz w:val="22"/>
                <w:szCs w:val="22"/>
              </w:rPr>
              <w:t>12</w:t>
            </w:r>
          </w:p>
        </w:tc>
      </w:tr>
      <w:tr w:rsidR="007C2BD5" w:rsidRPr="00C73A60" w:rsidTr="00584B75">
        <w:tc>
          <w:tcPr>
            <w:tcW w:w="1188" w:type="pct"/>
            <w:tcBorders>
              <w:top w:val="single" w:sz="12" w:space="0" w:color="auto"/>
            </w:tcBorders>
          </w:tcPr>
          <w:p w:rsidR="007C2BD5" w:rsidRPr="00C73A60" w:rsidRDefault="007C2BD5" w:rsidP="00584B75">
            <w:pPr>
              <w:rPr>
                <w:b/>
                <w:bCs/>
              </w:rPr>
            </w:pPr>
            <w:r w:rsidRPr="00C73A60">
              <w:rPr>
                <w:b/>
                <w:bCs/>
                <w:sz w:val="22"/>
                <w:szCs w:val="22"/>
              </w:rPr>
              <w:t xml:space="preserve">Разом  </w:t>
            </w:r>
            <w:proofErr w:type="gramStart"/>
            <w:r w:rsidRPr="00C73A6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7C2BD5" w:rsidRPr="00C73A60" w:rsidRDefault="007C2BD5" w:rsidP="00584B75">
            <w:pPr>
              <w:rPr>
                <w:bCs/>
              </w:rPr>
            </w:pPr>
            <w:r w:rsidRPr="00C73A60">
              <w:rPr>
                <w:b/>
                <w:bCs/>
                <w:sz w:val="22"/>
                <w:szCs w:val="22"/>
              </w:rPr>
              <w:t>курс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6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  <w:lang w:val="en-US"/>
              </w:rPr>
              <w:t>60</w:t>
            </w:r>
            <w:r w:rsidRPr="00C73A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</w:tcBorders>
            <w:vAlign w:val="center"/>
          </w:tcPr>
          <w:p w:rsidR="007C2BD5" w:rsidRPr="00C73A60" w:rsidRDefault="007C2BD5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82</w:t>
            </w:r>
          </w:p>
        </w:tc>
      </w:tr>
    </w:tbl>
    <w:p w:rsidR="007C2BD5" w:rsidRPr="00C73A60" w:rsidRDefault="007C2BD5" w:rsidP="00CD464C">
      <w:pPr>
        <w:spacing w:after="120"/>
        <w:rPr>
          <w:sz w:val="22"/>
          <w:szCs w:val="22"/>
          <w:highlight w:val="yellow"/>
          <w:lang w:val="uk-UA"/>
        </w:rPr>
      </w:pPr>
    </w:p>
    <w:p w:rsidR="00796DBB" w:rsidRPr="00C73A60" w:rsidRDefault="00796DBB" w:rsidP="00350941">
      <w:pPr>
        <w:tabs>
          <w:tab w:val="left" w:pos="180"/>
          <w:tab w:val="left" w:pos="9633"/>
        </w:tabs>
        <w:suppressAutoHyphens/>
        <w:rPr>
          <w:sz w:val="22"/>
          <w:szCs w:val="22"/>
          <w:lang w:val="uk-UA"/>
        </w:rPr>
      </w:pPr>
    </w:p>
    <w:p w:rsidR="00796DBB" w:rsidRPr="00C73A60" w:rsidRDefault="00796DBB" w:rsidP="00350941">
      <w:pPr>
        <w:tabs>
          <w:tab w:val="left" w:pos="180"/>
          <w:tab w:val="left" w:pos="9633"/>
        </w:tabs>
        <w:suppressAutoHyphens/>
        <w:rPr>
          <w:b/>
          <w:sz w:val="22"/>
          <w:szCs w:val="22"/>
          <w:lang w:val="uk-UA"/>
        </w:rPr>
      </w:pPr>
    </w:p>
    <w:p w:rsidR="00796DBB" w:rsidRPr="00C73A60" w:rsidRDefault="00796DBB" w:rsidP="00796DB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360" w:line="360" w:lineRule="auto"/>
        <w:ind w:left="1066" w:hanging="357"/>
        <w:jc w:val="center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Структура навчальної дисципліни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832"/>
        <w:gridCol w:w="451"/>
        <w:gridCol w:w="455"/>
        <w:gridCol w:w="605"/>
        <w:gridCol w:w="568"/>
        <w:gridCol w:w="610"/>
        <w:gridCol w:w="657"/>
        <w:gridCol w:w="553"/>
        <w:gridCol w:w="553"/>
        <w:gridCol w:w="605"/>
        <w:gridCol w:w="568"/>
        <w:gridCol w:w="594"/>
      </w:tblGrid>
      <w:tr w:rsidR="00796DBB" w:rsidRPr="00C73A60" w:rsidTr="00584B75">
        <w:trPr>
          <w:cantSplit/>
        </w:trPr>
        <w:tc>
          <w:tcPr>
            <w:tcW w:w="1188" w:type="pct"/>
            <w:vMerge w:val="restart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Назви змістових модулі</w:t>
            </w:r>
            <w:proofErr w:type="gramStart"/>
            <w:r w:rsidRPr="00C73A60">
              <w:rPr>
                <w:sz w:val="22"/>
                <w:szCs w:val="22"/>
              </w:rPr>
              <w:t>в</w:t>
            </w:r>
            <w:proofErr w:type="gramEnd"/>
            <w:r w:rsidRPr="00C73A60">
              <w:rPr>
                <w:sz w:val="22"/>
                <w:szCs w:val="22"/>
              </w:rPr>
              <w:t xml:space="preserve"> і тем</w:t>
            </w:r>
          </w:p>
        </w:tc>
        <w:tc>
          <w:tcPr>
            <w:tcW w:w="3812" w:type="pct"/>
            <w:gridSpan w:val="12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Кількість годин</w:t>
            </w:r>
          </w:p>
        </w:tc>
      </w:tr>
      <w:tr w:rsidR="00796DBB" w:rsidRPr="00C73A60" w:rsidTr="00584B75">
        <w:trPr>
          <w:cantSplit/>
        </w:trPr>
        <w:tc>
          <w:tcPr>
            <w:tcW w:w="1188" w:type="pct"/>
            <w:vMerge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1904" w:type="pct"/>
            <w:gridSpan w:val="6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денна форма</w:t>
            </w:r>
          </w:p>
        </w:tc>
        <w:tc>
          <w:tcPr>
            <w:tcW w:w="1908" w:type="pct"/>
            <w:gridSpan w:val="6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Заочна форма</w:t>
            </w:r>
          </w:p>
        </w:tc>
      </w:tr>
      <w:tr w:rsidR="00796DBB" w:rsidRPr="00C73A60" w:rsidTr="00584B75">
        <w:trPr>
          <w:cantSplit/>
        </w:trPr>
        <w:tc>
          <w:tcPr>
            <w:tcW w:w="1188" w:type="pct"/>
            <w:vMerge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450" w:type="pct"/>
            <w:vMerge w:val="restart"/>
            <w:shd w:val="clear" w:color="auto" w:fill="auto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Усьо</w:t>
            </w:r>
          </w:p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 xml:space="preserve">- го </w:t>
            </w:r>
          </w:p>
        </w:tc>
        <w:tc>
          <w:tcPr>
            <w:tcW w:w="1454" w:type="pct"/>
            <w:gridSpan w:val="5"/>
            <w:shd w:val="clear" w:color="auto" w:fill="auto"/>
          </w:tcPr>
          <w:p w:rsidR="00796DBB" w:rsidRPr="00C73A60" w:rsidRDefault="00796DBB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тому числі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796DBB" w:rsidRPr="00C73A60" w:rsidRDefault="00796DBB" w:rsidP="00584B75">
            <w:pPr>
              <w:ind w:hanging="142"/>
              <w:jc w:val="center"/>
            </w:pPr>
            <w:r w:rsidRPr="00C73A60">
              <w:rPr>
                <w:sz w:val="22"/>
                <w:szCs w:val="22"/>
              </w:rPr>
              <w:t>Усь</w:t>
            </w:r>
            <w:proofErr w:type="gramStart"/>
            <w:r w:rsidRPr="00C73A60">
              <w:rPr>
                <w:sz w:val="22"/>
                <w:szCs w:val="22"/>
              </w:rPr>
              <w:t>о-</w:t>
            </w:r>
            <w:proofErr w:type="gramEnd"/>
            <w:r w:rsidRPr="00C73A60">
              <w:rPr>
                <w:sz w:val="22"/>
                <w:szCs w:val="22"/>
              </w:rPr>
              <w:t xml:space="preserve"> го </w:t>
            </w:r>
          </w:p>
        </w:tc>
        <w:tc>
          <w:tcPr>
            <w:tcW w:w="1553" w:type="pct"/>
            <w:gridSpan w:val="5"/>
            <w:shd w:val="clear" w:color="auto" w:fill="auto"/>
          </w:tcPr>
          <w:p w:rsidR="00796DBB" w:rsidRPr="00C73A60" w:rsidRDefault="00796DBB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тому числі</w:t>
            </w:r>
          </w:p>
        </w:tc>
      </w:tr>
      <w:tr w:rsidR="00796DBB" w:rsidRPr="00C73A60" w:rsidTr="00584B75">
        <w:trPr>
          <w:cantSplit/>
        </w:trPr>
        <w:tc>
          <w:tcPr>
            <w:tcW w:w="1188" w:type="pct"/>
            <w:vMerge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450" w:type="pct"/>
            <w:vMerge/>
            <w:shd w:val="clear" w:color="auto" w:fill="auto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796DBB" w:rsidRPr="00C73A60" w:rsidRDefault="00796DBB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л</w:t>
            </w:r>
            <w:proofErr w:type="gramEnd"/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246" w:type="pct"/>
          </w:tcPr>
          <w:p w:rsidR="00796DBB" w:rsidRPr="00C73A60" w:rsidRDefault="00796DBB" w:rsidP="00584B75">
            <w:pPr>
              <w:ind w:left="-4" w:hanging="139"/>
              <w:jc w:val="center"/>
            </w:pPr>
            <w:r w:rsidRPr="00C73A60">
              <w:rPr>
                <w:sz w:val="22"/>
                <w:szCs w:val="22"/>
              </w:rPr>
              <w:t>п.</w:t>
            </w:r>
          </w:p>
        </w:tc>
        <w:tc>
          <w:tcPr>
            <w:tcW w:w="327" w:type="pct"/>
          </w:tcPr>
          <w:p w:rsidR="00796DBB" w:rsidRPr="00C73A60" w:rsidRDefault="00796DBB" w:rsidP="00584B75">
            <w:pPr>
              <w:ind w:hanging="152"/>
              <w:jc w:val="center"/>
            </w:pPr>
            <w:r w:rsidRPr="00C73A60">
              <w:rPr>
                <w:sz w:val="22"/>
                <w:szCs w:val="22"/>
              </w:rPr>
              <w:t>лаб.</w:t>
            </w:r>
          </w:p>
        </w:tc>
        <w:tc>
          <w:tcPr>
            <w:tcW w:w="307" w:type="pct"/>
          </w:tcPr>
          <w:p w:rsidR="00796DBB" w:rsidRPr="00C73A60" w:rsidRDefault="00796DBB" w:rsidP="00584B75">
            <w:pPr>
              <w:ind w:hanging="132"/>
              <w:jc w:val="center"/>
            </w:pPr>
            <w:r w:rsidRPr="00C73A60">
              <w:rPr>
                <w:sz w:val="22"/>
                <w:szCs w:val="22"/>
              </w:rPr>
              <w:t>інд.</w:t>
            </w:r>
          </w:p>
        </w:tc>
        <w:tc>
          <w:tcPr>
            <w:tcW w:w="330" w:type="pct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с.р.</w:t>
            </w:r>
          </w:p>
        </w:tc>
        <w:tc>
          <w:tcPr>
            <w:tcW w:w="355" w:type="pct"/>
            <w:vMerge/>
            <w:shd w:val="clear" w:color="auto" w:fill="auto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299" w:type="pct"/>
            <w:shd w:val="clear" w:color="auto" w:fill="auto"/>
          </w:tcPr>
          <w:p w:rsidR="00796DBB" w:rsidRPr="00C73A60" w:rsidRDefault="00796DBB" w:rsidP="00584B75">
            <w:pPr>
              <w:jc w:val="center"/>
            </w:pPr>
            <w:proofErr w:type="gramStart"/>
            <w:r w:rsidRPr="00C73A60">
              <w:rPr>
                <w:sz w:val="22"/>
                <w:szCs w:val="22"/>
              </w:rPr>
              <w:t>л</w:t>
            </w:r>
            <w:proofErr w:type="gramEnd"/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299" w:type="pct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п.</w:t>
            </w:r>
          </w:p>
        </w:tc>
        <w:tc>
          <w:tcPr>
            <w:tcW w:w="327" w:type="pct"/>
          </w:tcPr>
          <w:p w:rsidR="00796DBB" w:rsidRPr="00C73A60" w:rsidRDefault="00796DBB" w:rsidP="00584B75">
            <w:pPr>
              <w:ind w:hanging="110"/>
              <w:jc w:val="center"/>
            </w:pPr>
            <w:r w:rsidRPr="00C73A60">
              <w:rPr>
                <w:sz w:val="22"/>
                <w:szCs w:val="22"/>
              </w:rPr>
              <w:t>лаб.</w:t>
            </w:r>
          </w:p>
        </w:tc>
        <w:tc>
          <w:tcPr>
            <w:tcW w:w="307" w:type="pct"/>
          </w:tcPr>
          <w:p w:rsidR="00796DBB" w:rsidRPr="00C73A60" w:rsidRDefault="00796DBB" w:rsidP="00584B75">
            <w:pPr>
              <w:ind w:hanging="94"/>
              <w:jc w:val="center"/>
            </w:pPr>
            <w:r w:rsidRPr="00C73A60">
              <w:rPr>
                <w:sz w:val="22"/>
                <w:szCs w:val="22"/>
              </w:rPr>
              <w:t>інд.</w:t>
            </w:r>
          </w:p>
        </w:tc>
        <w:tc>
          <w:tcPr>
            <w:tcW w:w="321" w:type="pct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с.р.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6" w:type="pct"/>
          </w:tcPr>
          <w:p w:rsidR="00796DBB" w:rsidRPr="00C73A60" w:rsidRDefault="00796DBB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327" w:type="pct"/>
          </w:tcPr>
          <w:p w:rsidR="00796DBB" w:rsidRPr="00C73A60" w:rsidRDefault="00796DBB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07" w:type="pct"/>
          </w:tcPr>
          <w:p w:rsidR="00796DBB" w:rsidRPr="00C73A60" w:rsidRDefault="00796DBB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330" w:type="pct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9" w:type="pct"/>
          </w:tcPr>
          <w:p w:rsidR="00796DBB" w:rsidRPr="00C73A60" w:rsidRDefault="00796DBB" w:rsidP="00584B75">
            <w:pPr>
              <w:ind w:right="-106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327" w:type="pct"/>
          </w:tcPr>
          <w:p w:rsidR="00796DBB" w:rsidRPr="00C73A60" w:rsidRDefault="00796DBB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307" w:type="pct"/>
          </w:tcPr>
          <w:p w:rsidR="00796DBB" w:rsidRPr="00C73A60" w:rsidRDefault="00796DBB" w:rsidP="00584B75">
            <w:pPr>
              <w:jc w:val="center"/>
              <w:rPr>
                <w:bCs/>
                <w:lang w:val="en-US"/>
              </w:rPr>
            </w:pPr>
            <w:r w:rsidRPr="00C73A60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321" w:type="pct"/>
          </w:tcPr>
          <w:p w:rsidR="00796DBB" w:rsidRPr="00C73A60" w:rsidRDefault="00796DBB" w:rsidP="00584B75">
            <w:pPr>
              <w:jc w:val="center"/>
              <w:rPr>
                <w:bCs/>
              </w:rPr>
            </w:pPr>
            <w:r w:rsidRPr="00C73A60">
              <w:rPr>
                <w:bCs/>
                <w:sz w:val="22"/>
                <w:szCs w:val="22"/>
              </w:rPr>
              <w:t>13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1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Інформаційна революція.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 2.</w:t>
            </w:r>
            <w:r w:rsidRPr="00C73A60">
              <w:rPr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 та малі фірми.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0,5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Тема3.</w:t>
            </w:r>
            <w:r w:rsidRPr="00C73A60">
              <w:rPr>
                <w:sz w:val="22"/>
                <w:szCs w:val="22"/>
              </w:rPr>
              <w:t xml:space="preserve"> Економічні ресурси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0,5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4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Маркетинг.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 5.</w:t>
            </w:r>
            <w:r w:rsidRPr="00C73A60">
              <w:rPr>
                <w:sz w:val="22"/>
                <w:szCs w:val="22"/>
              </w:rPr>
              <w:t xml:space="preserve"> Арт-ринок.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sz w:val="22"/>
                <w:szCs w:val="22"/>
              </w:rPr>
              <w:t>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6</w:t>
            </w:r>
            <w:proofErr w:type="gramEnd"/>
            <w:r w:rsidRPr="00C73A60">
              <w:rPr>
                <w:b/>
                <w:sz w:val="22"/>
                <w:szCs w:val="22"/>
              </w:rPr>
              <w:t>.</w:t>
            </w:r>
            <w:r w:rsidRPr="00C73A60">
              <w:rPr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Ц</w:t>
            </w:r>
            <w:proofErr w:type="gramEnd"/>
            <w:r w:rsidRPr="00C73A60">
              <w:rPr>
                <w:sz w:val="22"/>
                <w:szCs w:val="22"/>
              </w:rPr>
              <w:t xml:space="preserve">іноутворення. Ціна </w:t>
            </w:r>
            <w:proofErr w:type="gramStart"/>
            <w:r w:rsidRPr="00C73A60">
              <w:rPr>
                <w:sz w:val="22"/>
                <w:szCs w:val="22"/>
              </w:rPr>
              <w:t>на</w:t>
            </w:r>
            <w:proofErr w:type="gramEnd"/>
            <w:r w:rsidRPr="00C73A60">
              <w:rPr>
                <w:sz w:val="22"/>
                <w:szCs w:val="22"/>
              </w:rPr>
              <w:t xml:space="preserve"> продукцію та послуги у сфері дизайну. Собівартість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 7.</w:t>
            </w:r>
            <w:r w:rsidRPr="00C73A60">
              <w:rPr>
                <w:sz w:val="22"/>
                <w:szCs w:val="22"/>
              </w:rPr>
              <w:t xml:space="preserve"> Фінансово-економічні результати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ідприємницької діяльності і ефективність їх використання.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1188" w:type="pct"/>
          </w:tcPr>
          <w:p w:rsidR="00796DBB" w:rsidRPr="00C73A60" w:rsidRDefault="00796DBB" w:rsidP="00584B75">
            <w:r w:rsidRPr="00C73A60">
              <w:rPr>
                <w:b/>
                <w:sz w:val="22"/>
                <w:szCs w:val="22"/>
              </w:rPr>
              <w:t>Тема 8.</w:t>
            </w:r>
            <w:r w:rsidRPr="00C73A60">
              <w:rPr>
                <w:sz w:val="22"/>
                <w:szCs w:val="22"/>
              </w:rPr>
              <w:t xml:space="preserve"> Економіко-технічні розрахунки </w:t>
            </w: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дизайні.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246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</w:pPr>
            <w:r w:rsidRPr="00C73A60">
              <w:rPr>
                <w:sz w:val="22"/>
                <w:szCs w:val="22"/>
              </w:rPr>
              <w:t>20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9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12</w:t>
            </w:r>
          </w:p>
        </w:tc>
      </w:tr>
      <w:tr w:rsidR="00796DBB" w:rsidRPr="00C73A60" w:rsidTr="00584B75">
        <w:tc>
          <w:tcPr>
            <w:tcW w:w="1188" w:type="pct"/>
            <w:tcBorders>
              <w:top w:val="single" w:sz="12" w:space="0" w:color="auto"/>
              <w:bottom w:val="single" w:sz="12" w:space="0" w:color="auto"/>
            </w:tcBorders>
          </w:tcPr>
          <w:p w:rsidR="00796DBB" w:rsidRPr="00C73A60" w:rsidRDefault="00796DBB" w:rsidP="00584B75">
            <w:pPr>
              <w:rPr>
                <w:b/>
                <w:bCs/>
              </w:rPr>
            </w:pPr>
            <w:r w:rsidRPr="00C73A60">
              <w:rPr>
                <w:b/>
                <w:bCs/>
                <w:sz w:val="22"/>
                <w:szCs w:val="22"/>
              </w:rPr>
              <w:t xml:space="preserve">Разом  </w:t>
            </w:r>
            <w:proofErr w:type="gramStart"/>
            <w:r w:rsidRPr="00C73A60">
              <w:rPr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796DBB" w:rsidRPr="00C73A60" w:rsidRDefault="00796DBB" w:rsidP="00584B75">
            <w:pPr>
              <w:rPr>
                <w:bCs/>
              </w:rPr>
            </w:pPr>
            <w:r w:rsidRPr="00C73A60">
              <w:rPr>
                <w:b/>
                <w:bCs/>
                <w:sz w:val="22"/>
                <w:szCs w:val="22"/>
              </w:rPr>
              <w:t>курс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  <w:lang w:val="en-US"/>
              </w:rPr>
              <w:t>60</w:t>
            </w:r>
            <w:r w:rsidRPr="00C73A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82</w:t>
            </w:r>
          </w:p>
        </w:tc>
      </w:tr>
      <w:tr w:rsidR="00796DBB" w:rsidRPr="00C73A60" w:rsidTr="00584B75">
        <w:tc>
          <w:tcPr>
            <w:tcW w:w="1188" w:type="pct"/>
            <w:tcBorders>
              <w:top w:val="single" w:sz="12" w:space="0" w:color="auto"/>
            </w:tcBorders>
          </w:tcPr>
          <w:p w:rsidR="00796DBB" w:rsidRPr="00C73A60" w:rsidRDefault="00796DBB" w:rsidP="00584B75">
            <w:pPr>
              <w:rPr>
                <w:b/>
                <w:bCs/>
              </w:rPr>
            </w:pPr>
          </w:p>
        </w:tc>
        <w:tc>
          <w:tcPr>
            <w:tcW w:w="4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35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top w:val="single" w:sz="12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</w:p>
        </w:tc>
      </w:tr>
    </w:tbl>
    <w:p w:rsidR="00796DBB" w:rsidRPr="00C73A60" w:rsidRDefault="00796DBB" w:rsidP="00796DBB">
      <w:pPr>
        <w:ind w:left="1069"/>
        <w:rPr>
          <w:b/>
          <w:bCs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jc w:val="center"/>
        <w:rPr>
          <w:b/>
          <w:bCs/>
          <w:sz w:val="22"/>
          <w:szCs w:val="22"/>
        </w:rPr>
      </w:pPr>
      <w:proofErr w:type="gramStart"/>
      <w:r w:rsidRPr="00C73A60">
        <w:rPr>
          <w:b/>
          <w:bCs/>
          <w:sz w:val="22"/>
          <w:szCs w:val="22"/>
        </w:rPr>
        <w:t>Практична</w:t>
      </w:r>
      <w:proofErr w:type="gramEnd"/>
      <w:r w:rsidRPr="00C73A60">
        <w:rPr>
          <w:b/>
          <w:bCs/>
          <w:sz w:val="22"/>
          <w:szCs w:val="22"/>
        </w:rPr>
        <w:t xml:space="preserve"> робота</w:t>
      </w:r>
    </w:p>
    <w:p w:rsidR="00796DBB" w:rsidRPr="00C73A60" w:rsidRDefault="00796DBB" w:rsidP="00796DBB">
      <w:pPr>
        <w:ind w:left="1069"/>
        <w:rPr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992"/>
        <w:gridCol w:w="992"/>
      </w:tblGrid>
      <w:tr w:rsidR="00796DBB" w:rsidRPr="00C73A60" w:rsidTr="00584B75">
        <w:trPr>
          <w:cantSplit/>
          <w:trHeight w:val="416"/>
        </w:trPr>
        <w:tc>
          <w:tcPr>
            <w:tcW w:w="709" w:type="dxa"/>
            <w:vMerge w:val="restart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№</w:t>
            </w:r>
          </w:p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з/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8" w:type="dxa"/>
            <w:vMerge w:val="restart"/>
            <w:vAlign w:val="center"/>
          </w:tcPr>
          <w:p w:rsidR="00796DBB" w:rsidRPr="00C73A60" w:rsidRDefault="00796DBB" w:rsidP="00584B75">
            <w:pPr>
              <w:pStyle w:val="1"/>
              <w:rPr>
                <w:b/>
                <w:sz w:val="22"/>
                <w:szCs w:val="22"/>
              </w:rPr>
            </w:pPr>
            <w:r w:rsidRPr="00C73A60">
              <w:rPr>
                <w:b/>
                <w:sz w:val="22"/>
                <w:szCs w:val="22"/>
              </w:rPr>
              <w:t>Назва теми</w:t>
            </w:r>
          </w:p>
        </w:tc>
        <w:tc>
          <w:tcPr>
            <w:tcW w:w="1984" w:type="dxa"/>
            <w:gridSpan w:val="2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Кількість годин (ч)</w:t>
            </w:r>
          </w:p>
        </w:tc>
      </w:tr>
      <w:tr w:rsidR="00796DBB" w:rsidRPr="00C73A60" w:rsidTr="00584B75">
        <w:trPr>
          <w:cantSplit/>
          <w:trHeight w:val="544"/>
        </w:trPr>
        <w:tc>
          <w:tcPr>
            <w:tcW w:w="709" w:type="dxa"/>
            <w:vMerge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7088" w:type="dxa"/>
            <w:vMerge/>
          </w:tcPr>
          <w:p w:rsidR="00796DBB" w:rsidRPr="00C73A60" w:rsidRDefault="00796DBB" w:rsidP="00584B75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Денна форма</w:t>
            </w:r>
          </w:p>
        </w:tc>
        <w:tc>
          <w:tcPr>
            <w:tcW w:w="992" w:type="dxa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Заочна форма</w:t>
            </w:r>
          </w:p>
        </w:tc>
      </w:tr>
      <w:tr w:rsidR="00796DBB" w:rsidRPr="00C73A60" w:rsidTr="00584B75">
        <w:trPr>
          <w:cantSplit/>
          <w:trHeight w:val="380"/>
        </w:trPr>
        <w:tc>
          <w:tcPr>
            <w:tcW w:w="709" w:type="dxa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1.</w:t>
            </w: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spacing w:before="240"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Короткий змі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ст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проекту. </w:t>
            </w:r>
          </w:p>
          <w:p w:rsidR="00796DBB" w:rsidRPr="00C73A60" w:rsidRDefault="00796DBB" w:rsidP="00584B75">
            <w:pPr>
              <w:spacing w:after="240" w:line="360" w:lineRule="auto"/>
            </w:pPr>
            <w:r w:rsidRPr="00C73A60">
              <w:rPr>
                <w:color w:val="000000"/>
                <w:sz w:val="22"/>
                <w:szCs w:val="22"/>
              </w:rPr>
              <w:t>Фінансові джерела реалізації бізнес-плану. Ринки реалізації.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Організаційно-правова форма реалізації проекту. </w:t>
            </w:r>
          </w:p>
          <w:p w:rsidR="00796DBB" w:rsidRPr="00C73A60" w:rsidRDefault="00796DBB" w:rsidP="00584B75">
            <w:pPr>
              <w:spacing w:after="240" w:line="360" w:lineRule="auto"/>
            </w:pPr>
            <w:r w:rsidRPr="00C73A60">
              <w:rPr>
                <w:color w:val="000000"/>
                <w:sz w:val="22"/>
                <w:szCs w:val="22"/>
              </w:rPr>
              <w:lastRenderedPageBreak/>
              <w:t>Засновники фірми.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rPr>
          <w:trHeight w:val="247"/>
        </w:trPr>
        <w:tc>
          <w:tcPr>
            <w:tcW w:w="709" w:type="dxa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Аналіз сучасного стану та перспектив ринку. Продукт-товар, робота або послуга, яка буде запропонована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ринку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в результаті реалізації бізнес-плану.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іна продукту.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Канали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збуту. </w:t>
            </w:r>
          </w:p>
          <w:p w:rsidR="00796DBB" w:rsidRPr="00C73A60" w:rsidRDefault="00796DBB" w:rsidP="00584B75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Система стимулювання продажі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Виробничий процес реалізації проекту. </w:t>
            </w:r>
          </w:p>
          <w:p w:rsidR="00796DBB" w:rsidRPr="00C73A60" w:rsidRDefault="00796DBB" w:rsidP="00584B75">
            <w:pPr>
              <w:spacing w:after="240" w:line="360" w:lineRule="auto"/>
            </w:pPr>
            <w:r w:rsidRPr="00C73A60">
              <w:rPr>
                <w:color w:val="000000"/>
                <w:sz w:val="22"/>
                <w:szCs w:val="22"/>
              </w:rPr>
              <w:t>Види продукції (послуг), що реалізуються в результаті проекту. Сировина, яка використовується, обладнання (характеристики, ціна, постачальники). Кошторис витрат на виробництві.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rPr>
          <w:cantSplit/>
          <w:trHeight w:val="31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Обґрунтування місця реалізації проекту. План, кошторис, </w:t>
            </w:r>
          </w:p>
          <w:p w:rsidR="00796DBB" w:rsidRPr="00C73A60" w:rsidRDefault="00796DBB" w:rsidP="00584B75">
            <w:pPr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строки будівельних робіт та монтажу обладнання. </w:t>
            </w:r>
          </w:p>
          <w:p w:rsidR="00796DBB" w:rsidRPr="00C73A60" w:rsidRDefault="00796DBB" w:rsidP="00584B75">
            <w:pPr>
              <w:spacing w:after="240" w:line="360" w:lineRule="auto"/>
            </w:pPr>
            <w:r w:rsidRPr="00C73A60">
              <w:rPr>
                <w:color w:val="000000"/>
                <w:sz w:val="22"/>
                <w:szCs w:val="22"/>
              </w:rPr>
              <w:t>Заходи по забезпеченню економічної та технічної безпеки.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6.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spacing w:line="360" w:lineRule="auto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Обґрунтування необхідності персоналу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реалізації проекту (вимоги, заробітна платня, досвід і умови роботи). </w:t>
            </w:r>
          </w:p>
          <w:p w:rsidR="00796DBB" w:rsidRPr="00C73A60" w:rsidRDefault="00796DBB" w:rsidP="00584B75">
            <w:pPr>
              <w:spacing w:after="240" w:line="360" w:lineRule="auto"/>
            </w:pPr>
            <w:proofErr w:type="gramStart"/>
            <w:r w:rsidRPr="00C73A6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>ідготовка та навчання персоналу. Зовнішні консультанти.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autoSpaceDE w:val="0"/>
              <w:autoSpaceDN w:val="0"/>
              <w:adjustRightInd w:val="0"/>
              <w:spacing w:after="240"/>
              <w:jc w:val="center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c>
          <w:tcPr>
            <w:tcW w:w="709" w:type="dxa"/>
            <w:tcBorders>
              <w:bottom w:val="nil"/>
            </w:tcBorders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7.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796DBB" w:rsidRPr="00C73A60" w:rsidRDefault="00796DBB" w:rsidP="00796DBB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ind w:left="0" w:hanging="142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Аналіз фінансового стану (планований).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  <w:r w:rsidRPr="00C73A6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c>
          <w:tcPr>
            <w:tcW w:w="709" w:type="dxa"/>
            <w:tcBorders>
              <w:top w:val="nil"/>
            </w:tcBorders>
            <w:vAlign w:val="center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:rsidR="00796DBB" w:rsidRPr="00C73A60" w:rsidRDefault="00796DBB" w:rsidP="00584B75">
            <w:pPr>
              <w:spacing w:after="240" w:line="360" w:lineRule="auto"/>
            </w:pPr>
            <w:r w:rsidRPr="00C73A60">
              <w:rPr>
                <w:color w:val="000000"/>
                <w:sz w:val="22"/>
                <w:szCs w:val="22"/>
              </w:rPr>
              <w:t>Показника прибутковості проекту (плановані), строки окупності.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584B75">
            <w:pPr>
              <w:jc w:val="center"/>
            </w:pPr>
            <w:r w:rsidRPr="00C73A60">
              <w:rPr>
                <w:sz w:val="22"/>
                <w:szCs w:val="22"/>
              </w:rPr>
              <w:t>8.</w:t>
            </w: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spacing w:after="120" w:line="360" w:lineRule="auto"/>
            </w:pPr>
            <w:r w:rsidRPr="00C73A60">
              <w:rPr>
                <w:color w:val="000000"/>
                <w:sz w:val="22"/>
                <w:szCs w:val="22"/>
              </w:rPr>
              <w:t>Загальноекономічні, технологічні та фінансові ризики.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spacing w:after="240"/>
              <w:jc w:val="center"/>
            </w:pPr>
            <w:r w:rsidRPr="00C73A60">
              <w:rPr>
                <w:sz w:val="22"/>
                <w:szCs w:val="22"/>
              </w:rPr>
              <w:t>1</w:t>
            </w:r>
          </w:p>
        </w:tc>
      </w:tr>
      <w:tr w:rsidR="00796DBB" w:rsidRPr="00C73A60" w:rsidTr="00584B75">
        <w:trPr>
          <w:trHeight w:val="421"/>
        </w:trPr>
        <w:tc>
          <w:tcPr>
            <w:tcW w:w="709" w:type="dxa"/>
          </w:tcPr>
          <w:p w:rsidR="00796DBB" w:rsidRPr="00C73A60" w:rsidRDefault="00796DBB" w:rsidP="00584B75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6DBB" w:rsidRPr="00C73A60" w:rsidRDefault="00796DBB" w:rsidP="00584B75">
            <w:pPr>
              <w:pStyle w:val="a5"/>
              <w:spacing w:before="120"/>
              <w:ind w:left="0"/>
              <w:jc w:val="right"/>
              <w:rPr>
                <w:b/>
                <w:sz w:val="22"/>
                <w:szCs w:val="22"/>
              </w:rPr>
            </w:pPr>
            <w:r w:rsidRPr="00C73A60">
              <w:rPr>
                <w:b/>
                <w:sz w:val="22"/>
                <w:szCs w:val="22"/>
              </w:rPr>
              <w:t>Разом: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584B75">
            <w:pPr>
              <w:jc w:val="center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</w:t>
            </w:r>
          </w:p>
        </w:tc>
      </w:tr>
    </w:tbl>
    <w:p w:rsidR="00796DBB" w:rsidRPr="00C73A60" w:rsidRDefault="00796DBB" w:rsidP="00796DBB">
      <w:pPr>
        <w:ind w:left="1069"/>
        <w:rPr>
          <w:sz w:val="22"/>
          <w:szCs w:val="22"/>
        </w:rPr>
      </w:pPr>
    </w:p>
    <w:p w:rsidR="00796DBB" w:rsidRPr="00C73A60" w:rsidRDefault="00796DBB" w:rsidP="00796DBB">
      <w:pPr>
        <w:ind w:left="1069"/>
        <w:rPr>
          <w:b/>
          <w:bCs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jc w:val="center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Самостійна робота</w:t>
      </w:r>
    </w:p>
    <w:p w:rsidR="00796DBB" w:rsidRPr="00C73A60" w:rsidRDefault="00796DBB" w:rsidP="00796DBB">
      <w:pPr>
        <w:ind w:left="1069"/>
        <w:jc w:val="both"/>
        <w:rPr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992"/>
        <w:gridCol w:w="992"/>
      </w:tblGrid>
      <w:tr w:rsidR="00796DBB" w:rsidRPr="00C73A60" w:rsidTr="00584B75">
        <w:trPr>
          <w:cantSplit/>
          <w:trHeight w:val="416"/>
        </w:trPr>
        <w:tc>
          <w:tcPr>
            <w:tcW w:w="709" w:type="dxa"/>
            <w:vMerge w:val="restart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№</w:t>
            </w:r>
          </w:p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з/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88" w:type="dxa"/>
            <w:vMerge w:val="restart"/>
            <w:vAlign w:val="center"/>
          </w:tcPr>
          <w:p w:rsidR="00796DBB" w:rsidRPr="00C73A60" w:rsidRDefault="00796DBB" w:rsidP="00796DBB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C73A60">
              <w:rPr>
                <w:b/>
                <w:sz w:val="22"/>
                <w:szCs w:val="22"/>
              </w:rPr>
              <w:t>Назва теми</w:t>
            </w:r>
          </w:p>
        </w:tc>
        <w:tc>
          <w:tcPr>
            <w:tcW w:w="1984" w:type="dxa"/>
            <w:gridSpan w:val="2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Кількість годин (ч)</w:t>
            </w:r>
          </w:p>
        </w:tc>
      </w:tr>
      <w:tr w:rsidR="00796DBB" w:rsidRPr="00C73A60" w:rsidTr="00584B75">
        <w:trPr>
          <w:cantSplit/>
          <w:trHeight w:val="544"/>
        </w:trPr>
        <w:tc>
          <w:tcPr>
            <w:tcW w:w="709" w:type="dxa"/>
            <w:vMerge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7088" w:type="dxa"/>
            <w:vMerge/>
          </w:tcPr>
          <w:p w:rsidR="00796DBB" w:rsidRPr="00C73A60" w:rsidRDefault="00796DBB" w:rsidP="00796DBB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Денна форма</w:t>
            </w:r>
          </w:p>
        </w:tc>
        <w:tc>
          <w:tcPr>
            <w:tcW w:w="992" w:type="dxa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Заочна форма</w:t>
            </w:r>
          </w:p>
        </w:tc>
      </w:tr>
      <w:tr w:rsidR="00796DBB" w:rsidRPr="00C73A60" w:rsidTr="00584B75">
        <w:trPr>
          <w:cantSplit/>
          <w:trHeight w:val="380"/>
        </w:trPr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1-1.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ідприємство, як суб’єкт господарювання.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3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1-2.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 xml:space="preserve">Виробнича програма та виробничі потужності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3</w:t>
            </w:r>
          </w:p>
        </w:tc>
      </w:tr>
      <w:tr w:rsidR="00796DBB" w:rsidRPr="00C73A60" w:rsidTr="00584B75">
        <w:trPr>
          <w:trHeight w:val="247"/>
        </w:trPr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 xml:space="preserve">Економічні ресурси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6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3.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 xml:space="preserve">Оборотні засоби виробництва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6</w:t>
            </w:r>
          </w:p>
        </w:tc>
      </w:tr>
      <w:tr w:rsidR="00796DBB" w:rsidRPr="00C73A60" w:rsidTr="00584B75">
        <w:trPr>
          <w:cantSplit/>
          <w:trHeight w:val="31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Праця та заробітна платня Продуктивність праці.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5.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Собівартість продукції.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6.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proofErr w:type="gramStart"/>
            <w:r w:rsidRPr="00C73A60">
              <w:rPr>
                <w:sz w:val="22"/>
                <w:szCs w:val="22"/>
              </w:rPr>
              <w:t>Ц</w:t>
            </w:r>
            <w:proofErr w:type="gramEnd"/>
            <w:r w:rsidRPr="00C73A60">
              <w:rPr>
                <w:sz w:val="22"/>
                <w:szCs w:val="22"/>
              </w:rPr>
              <w:t xml:space="preserve">іноутворення. Ціна </w:t>
            </w:r>
            <w:proofErr w:type="gramStart"/>
            <w:r w:rsidRPr="00C73A60">
              <w:rPr>
                <w:sz w:val="22"/>
                <w:szCs w:val="22"/>
              </w:rPr>
              <w:t>на</w:t>
            </w:r>
            <w:proofErr w:type="gramEnd"/>
            <w:r w:rsidRPr="00C73A60">
              <w:rPr>
                <w:sz w:val="22"/>
                <w:szCs w:val="22"/>
              </w:rPr>
              <w:t xml:space="preserve"> продукцію та послуги у сфері дизайну.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14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7.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 xml:space="preserve">Фінансово-економічні результати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 xml:space="preserve">ідприємницької діяльності і </w:t>
            </w:r>
            <w:r w:rsidRPr="00C73A60">
              <w:rPr>
                <w:sz w:val="22"/>
                <w:szCs w:val="22"/>
              </w:rPr>
              <w:lastRenderedPageBreak/>
              <w:t>ефективність їх використання.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15</w:t>
            </w:r>
          </w:p>
        </w:tc>
      </w:tr>
      <w:tr w:rsidR="00796DBB" w:rsidRPr="00C73A60" w:rsidTr="00584B75">
        <w:tc>
          <w:tcPr>
            <w:tcW w:w="709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088" w:type="dxa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 xml:space="preserve">Економіко-технічні розрахунки </w:t>
            </w: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дизайні.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15</w:t>
            </w:r>
          </w:p>
        </w:tc>
      </w:tr>
      <w:tr w:rsidR="00796DBB" w:rsidRPr="00C73A60" w:rsidTr="00584B75">
        <w:trPr>
          <w:trHeight w:val="421"/>
        </w:trPr>
        <w:tc>
          <w:tcPr>
            <w:tcW w:w="709" w:type="dxa"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7088" w:type="dxa"/>
            <w:vAlign w:val="center"/>
          </w:tcPr>
          <w:p w:rsidR="00796DBB" w:rsidRPr="00C73A60" w:rsidRDefault="00796DBB" w:rsidP="00796DBB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C73A60">
              <w:rPr>
                <w:b/>
                <w:sz w:val="22"/>
                <w:szCs w:val="22"/>
              </w:rPr>
              <w:t>Разом: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796DBB" w:rsidRPr="00C73A60" w:rsidRDefault="00796DBB" w:rsidP="00796DBB">
            <w:pPr>
              <w:jc w:val="both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82</w:t>
            </w:r>
          </w:p>
        </w:tc>
      </w:tr>
    </w:tbl>
    <w:p w:rsidR="00796DBB" w:rsidRPr="00C73A60" w:rsidRDefault="00796DBB" w:rsidP="00796DBB">
      <w:pPr>
        <w:jc w:val="both"/>
        <w:rPr>
          <w:sz w:val="22"/>
          <w:szCs w:val="22"/>
        </w:rPr>
      </w:pPr>
    </w:p>
    <w:p w:rsidR="00796DBB" w:rsidRPr="00C73A60" w:rsidRDefault="00796DBB" w:rsidP="00796DBB">
      <w:pPr>
        <w:ind w:left="1069"/>
        <w:jc w:val="both"/>
        <w:rPr>
          <w:b/>
          <w:bCs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Методи навчання</w:t>
      </w:r>
    </w:p>
    <w:p w:rsidR="00796DBB" w:rsidRPr="00C73A60" w:rsidRDefault="00796DBB" w:rsidP="00796DBB">
      <w:pPr>
        <w:ind w:left="1069"/>
        <w:jc w:val="both"/>
        <w:rPr>
          <w:b/>
          <w:bCs/>
          <w:sz w:val="22"/>
          <w:szCs w:val="22"/>
        </w:rPr>
      </w:pPr>
    </w:p>
    <w:p w:rsidR="00796DBB" w:rsidRPr="00C73A60" w:rsidRDefault="00796DBB" w:rsidP="00796DBB">
      <w:pPr>
        <w:spacing w:after="240"/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Основна </w:t>
      </w:r>
      <w:r w:rsidRPr="00C73A60">
        <w:rPr>
          <w:b/>
          <w:bCs/>
          <w:sz w:val="22"/>
          <w:szCs w:val="22"/>
        </w:rPr>
        <w:t>форма</w:t>
      </w:r>
      <w:r w:rsidRPr="00C73A60">
        <w:rPr>
          <w:bCs/>
          <w:sz w:val="22"/>
          <w:szCs w:val="22"/>
        </w:rPr>
        <w:t xml:space="preserve"> проведення занять – теоретичні лекції, практичні завдання. </w:t>
      </w:r>
    </w:p>
    <w:p w:rsidR="00796DBB" w:rsidRPr="00C73A60" w:rsidRDefault="00796DBB" w:rsidP="00796DBB">
      <w:pPr>
        <w:spacing w:after="120"/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Для досягнення </w:t>
      </w:r>
      <w:r w:rsidRPr="00C73A60">
        <w:rPr>
          <w:b/>
          <w:bCs/>
          <w:sz w:val="22"/>
          <w:szCs w:val="22"/>
        </w:rPr>
        <w:t>мети дисципліни</w:t>
      </w:r>
      <w:r w:rsidRPr="00C73A60">
        <w:rPr>
          <w:bCs/>
          <w:sz w:val="22"/>
          <w:szCs w:val="22"/>
        </w:rPr>
        <w:t xml:space="preserve"> використовуються </w:t>
      </w:r>
      <w:r w:rsidRPr="00C73A60">
        <w:rPr>
          <w:b/>
          <w:bCs/>
          <w:sz w:val="22"/>
          <w:szCs w:val="22"/>
        </w:rPr>
        <w:t>такі методи</w:t>
      </w:r>
      <w:r w:rsidRPr="00C73A60">
        <w:rPr>
          <w:bCs/>
          <w:sz w:val="22"/>
          <w:szCs w:val="22"/>
        </w:rPr>
        <w:t>: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– «системний </w:t>
      </w:r>
      <w:proofErr w:type="gramStart"/>
      <w:r w:rsidRPr="00C73A60">
        <w:rPr>
          <w:bCs/>
          <w:sz w:val="22"/>
          <w:szCs w:val="22"/>
        </w:rPr>
        <w:t>п</w:t>
      </w:r>
      <w:proofErr w:type="gramEnd"/>
      <w:r w:rsidRPr="00C73A60">
        <w:rPr>
          <w:bCs/>
          <w:sz w:val="22"/>
          <w:szCs w:val="22"/>
        </w:rPr>
        <w:t>ідхід», коли окремі поняття і явища подаються як частина загального виробничого процесу (в даному випадку технологічні процеси подаються в контексті загальних процесів створення штучного середовища існування людини);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– «метод візуалізації уявлень», – метод заснований на стимуляції уяви шляхом створення образів;  широко використовується в сучасній дизайн-освіті і полягає </w:t>
      </w:r>
      <w:proofErr w:type="gramStart"/>
      <w:r w:rsidRPr="00C73A60">
        <w:rPr>
          <w:bCs/>
          <w:sz w:val="22"/>
          <w:szCs w:val="22"/>
        </w:rPr>
        <w:t>у</w:t>
      </w:r>
      <w:proofErr w:type="gramEnd"/>
      <w:r w:rsidRPr="00C73A60">
        <w:rPr>
          <w:bCs/>
          <w:sz w:val="22"/>
          <w:szCs w:val="22"/>
        </w:rPr>
        <w:t xml:space="preserve"> візуальному представленні матеріалу, переважно у вигляді креслень, зображень отриманих результатів проектування (в даному випадку – зразків виконання бізнес-плану);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– «принцип порівнянь», – коли головні споживчі якості продукції (послуги) порівнюються в рамках класифікації за окремими показниками, наприклад, якістю, ергономічністю, вартістю, екологічністю, відповідністю обраному стилю  тощо, а результати порівняння використовуються в подальшому для пошуку оптимальних </w:t>
      </w:r>
      <w:proofErr w:type="gramStart"/>
      <w:r w:rsidRPr="00C73A60">
        <w:rPr>
          <w:bCs/>
          <w:sz w:val="22"/>
          <w:szCs w:val="22"/>
        </w:rPr>
        <w:t>р</w:t>
      </w:r>
      <w:proofErr w:type="gramEnd"/>
      <w:r w:rsidRPr="00C73A60">
        <w:rPr>
          <w:bCs/>
          <w:sz w:val="22"/>
          <w:szCs w:val="22"/>
        </w:rPr>
        <w:t>ішень і процесів при розробці бізнес-плану.</w:t>
      </w:r>
    </w:p>
    <w:p w:rsidR="00796DBB" w:rsidRPr="00C73A60" w:rsidRDefault="00796DBB" w:rsidP="00796DBB">
      <w:pPr>
        <w:ind w:left="1069"/>
        <w:jc w:val="both"/>
        <w:rPr>
          <w:bCs/>
          <w:color w:val="00B050"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Метод контролю знань.</w:t>
      </w:r>
    </w:p>
    <w:p w:rsidR="00796DBB" w:rsidRPr="00C73A60" w:rsidRDefault="00796DBB" w:rsidP="00796DBB">
      <w:pPr>
        <w:ind w:left="1069"/>
        <w:jc w:val="both"/>
        <w:rPr>
          <w:bCs/>
          <w:sz w:val="22"/>
          <w:szCs w:val="22"/>
        </w:rPr>
      </w:pP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В якості методу поточного контролю знань використовуються контрольне опитування за результатами вивчення теоретичного курсу </w:t>
      </w:r>
      <w:proofErr w:type="gramStart"/>
      <w:r w:rsidRPr="00C73A60">
        <w:rPr>
          <w:bCs/>
          <w:sz w:val="22"/>
          <w:szCs w:val="22"/>
        </w:rPr>
        <w:t>та</w:t>
      </w:r>
      <w:proofErr w:type="gramEnd"/>
      <w:r w:rsidRPr="00C73A60">
        <w:rPr>
          <w:bCs/>
          <w:sz w:val="22"/>
          <w:szCs w:val="22"/>
        </w:rPr>
        <w:t xml:space="preserve"> перевірка знань за результатами практичного завдання зі складання бізнес-плану. 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Формою проведення </w:t>
      </w:r>
      <w:proofErr w:type="gramStart"/>
      <w:r w:rsidRPr="00C73A60">
        <w:rPr>
          <w:bCs/>
          <w:sz w:val="22"/>
          <w:szCs w:val="22"/>
        </w:rPr>
        <w:t>контрольного</w:t>
      </w:r>
      <w:proofErr w:type="gramEnd"/>
      <w:r w:rsidRPr="00C73A60">
        <w:rPr>
          <w:bCs/>
          <w:sz w:val="22"/>
          <w:szCs w:val="22"/>
        </w:rPr>
        <w:t xml:space="preserve"> опитування є усна відповідь на вибіркові контрольні питання за темами, що входять до теоретичного розділу дисципліни.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>Методом завершального контролю знань є залі</w:t>
      </w:r>
      <w:proofErr w:type="gramStart"/>
      <w:r w:rsidRPr="00C73A60">
        <w:rPr>
          <w:bCs/>
          <w:sz w:val="22"/>
          <w:szCs w:val="22"/>
        </w:rPr>
        <w:t>к</w:t>
      </w:r>
      <w:proofErr w:type="gramEnd"/>
      <w:r w:rsidRPr="00C73A60">
        <w:rPr>
          <w:bCs/>
          <w:sz w:val="22"/>
          <w:szCs w:val="22"/>
        </w:rPr>
        <w:t xml:space="preserve">. 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Залік провадиться у формі усної відповіді на вибіркове питання за однією з тем лекційного курсу та здачі </w:t>
      </w:r>
      <w:proofErr w:type="gramStart"/>
      <w:r w:rsidRPr="00C73A60">
        <w:rPr>
          <w:bCs/>
          <w:sz w:val="22"/>
          <w:szCs w:val="22"/>
        </w:rPr>
        <w:t>практичного</w:t>
      </w:r>
      <w:proofErr w:type="gramEnd"/>
      <w:r w:rsidRPr="00C73A60">
        <w:rPr>
          <w:bCs/>
          <w:sz w:val="22"/>
          <w:szCs w:val="22"/>
        </w:rPr>
        <w:t xml:space="preserve"> завдання (бізнес-плану). 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  <w:r w:rsidRPr="00C73A60">
        <w:rPr>
          <w:bCs/>
          <w:sz w:val="22"/>
          <w:szCs w:val="22"/>
        </w:rPr>
        <w:t xml:space="preserve">Розподіл оціночних балів </w:t>
      </w:r>
      <w:proofErr w:type="gramStart"/>
      <w:r w:rsidRPr="00C73A60">
        <w:rPr>
          <w:bCs/>
          <w:sz w:val="22"/>
          <w:szCs w:val="22"/>
        </w:rPr>
        <w:t>в</w:t>
      </w:r>
      <w:proofErr w:type="gramEnd"/>
      <w:r w:rsidRPr="00C73A60">
        <w:rPr>
          <w:bCs/>
          <w:sz w:val="22"/>
          <w:szCs w:val="22"/>
        </w:rPr>
        <w:t xml:space="preserve"> межах поточного контролю і заліків разом із шкалою оцінювання наведені в Розділі 9.</w:t>
      </w:r>
    </w:p>
    <w:p w:rsidR="00796DBB" w:rsidRPr="00C73A60" w:rsidRDefault="00796DBB" w:rsidP="00796DBB">
      <w:pPr>
        <w:ind w:firstLine="709"/>
        <w:jc w:val="both"/>
        <w:rPr>
          <w:bCs/>
          <w:sz w:val="22"/>
          <w:szCs w:val="22"/>
        </w:rPr>
      </w:pPr>
    </w:p>
    <w:p w:rsidR="00796DBB" w:rsidRPr="00C73A60" w:rsidRDefault="00796DBB" w:rsidP="00796DB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066" w:hanging="357"/>
        <w:jc w:val="both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Розподіл балі</w:t>
      </w:r>
      <w:proofErr w:type="gramStart"/>
      <w:r w:rsidRPr="00C73A60">
        <w:rPr>
          <w:b/>
          <w:bCs/>
          <w:sz w:val="22"/>
          <w:szCs w:val="22"/>
        </w:rPr>
        <w:t>в</w:t>
      </w:r>
      <w:proofErr w:type="gramEnd"/>
      <w:r w:rsidRPr="00C73A60">
        <w:rPr>
          <w:b/>
          <w:bCs/>
          <w:sz w:val="22"/>
          <w:szCs w:val="22"/>
        </w:rPr>
        <w:t>, які отримують студенти</w:t>
      </w:r>
    </w:p>
    <w:p w:rsidR="00796DBB" w:rsidRPr="00C73A60" w:rsidRDefault="00796DBB" w:rsidP="00796DBB">
      <w:pPr>
        <w:shd w:val="clear" w:color="auto" w:fill="FFFFFF"/>
        <w:autoSpaceDE w:val="0"/>
        <w:autoSpaceDN w:val="0"/>
        <w:adjustRightInd w:val="0"/>
        <w:ind w:left="1066"/>
        <w:jc w:val="both"/>
        <w:rPr>
          <w:b/>
          <w:bCs/>
          <w:sz w:val="22"/>
          <w:szCs w:val="22"/>
        </w:rPr>
      </w:pPr>
    </w:p>
    <w:p w:rsidR="00796DBB" w:rsidRPr="00C73A60" w:rsidRDefault="00796DBB" w:rsidP="00796DBB">
      <w:pPr>
        <w:pStyle w:val="2"/>
        <w:ind w:firstLine="0"/>
        <w:jc w:val="both"/>
        <w:rPr>
          <w:b/>
          <w:sz w:val="22"/>
          <w:szCs w:val="2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1417"/>
        <w:gridCol w:w="3124"/>
        <w:gridCol w:w="1788"/>
        <w:gridCol w:w="1006"/>
      </w:tblGrid>
      <w:tr w:rsidR="00796DBB" w:rsidRPr="00C73A60" w:rsidTr="00584B75">
        <w:trPr>
          <w:trHeight w:val="364"/>
        </w:trPr>
        <w:tc>
          <w:tcPr>
            <w:tcW w:w="7235" w:type="dxa"/>
            <w:gridSpan w:val="4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Поточне тестування, практична та самостійна робота</w:t>
            </w:r>
          </w:p>
        </w:tc>
        <w:tc>
          <w:tcPr>
            <w:tcW w:w="1788" w:type="dxa"/>
            <w:vMerge w:val="restart"/>
            <w:vAlign w:val="center"/>
          </w:tcPr>
          <w:p w:rsidR="00796DBB" w:rsidRPr="00C73A60" w:rsidRDefault="00796DBB" w:rsidP="00796DBB">
            <w:pPr>
              <w:jc w:val="both"/>
            </w:pP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ідсумковий тест (залік)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Сума</w:t>
            </w:r>
          </w:p>
        </w:tc>
      </w:tr>
      <w:tr w:rsidR="00796DBB" w:rsidRPr="00C73A60" w:rsidTr="00584B75">
        <w:trPr>
          <w:trHeight w:val="285"/>
        </w:trPr>
        <w:tc>
          <w:tcPr>
            <w:tcW w:w="4111" w:type="dxa"/>
            <w:gridSpan w:val="3"/>
          </w:tcPr>
          <w:p w:rsidR="00796DBB" w:rsidRPr="00C73A60" w:rsidRDefault="00796DBB" w:rsidP="00796DBB">
            <w:pPr>
              <w:jc w:val="both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Теоретична частина</w:t>
            </w:r>
          </w:p>
        </w:tc>
        <w:tc>
          <w:tcPr>
            <w:tcW w:w="3124" w:type="dxa"/>
          </w:tcPr>
          <w:p w:rsidR="00796DBB" w:rsidRPr="00C73A60" w:rsidRDefault="00796DBB" w:rsidP="00796DBB">
            <w:pPr>
              <w:jc w:val="both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Практична частина</w:t>
            </w:r>
          </w:p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(</w:t>
            </w:r>
            <w:proofErr w:type="gramStart"/>
            <w:r w:rsidRPr="00C73A60">
              <w:rPr>
                <w:sz w:val="22"/>
                <w:szCs w:val="22"/>
              </w:rPr>
              <w:t>Б</w:t>
            </w:r>
            <w:proofErr w:type="gramEnd"/>
            <w:r w:rsidRPr="00C73A60">
              <w:rPr>
                <w:sz w:val="22"/>
                <w:szCs w:val="22"/>
              </w:rPr>
              <w:t>ізнес-план)</w:t>
            </w:r>
          </w:p>
        </w:tc>
        <w:tc>
          <w:tcPr>
            <w:tcW w:w="1788" w:type="dxa"/>
            <w:vMerge/>
            <w:vAlign w:val="center"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</w:p>
        </w:tc>
      </w:tr>
      <w:tr w:rsidR="00796DBB" w:rsidRPr="00C73A60" w:rsidTr="00584B75">
        <w:tc>
          <w:tcPr>
            <w:tcW w:w="1276" w:type="dxa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Т: 1 –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Т:6 – 8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Т: 1 –8</w:t>
            </w:r>
          </w:p>
        </w:tc>
        <w:tc>
          <w:tcPr>
            <w:tcW w:w="1788" w:type="dxa"/>
            <w:vMerge w:val="restart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50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100</w:t>
            </w:r>
          </w:p>
        </w:tc>
      </w:tr>
      <w:tr w:rsidR="00796DBB" w:rsidRPr="00C73A60" w:rsidTr="00584B75">
        <w:tc>
          <w:tcPr>
            <w:tcW w:w="1276" w:type="dxa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10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  <w:r w:rsidRPr="00C73A60">
              <w:rPr>
                <w:sz w:val="22"/>
                <w:szCs w:val="22"/>
              </w:rPr>
              <w:t>30</w:t>
            </w:r>
          </w:p>
        </w:tc>
        <w:tc>
          <w:tcPr>
            <w:tcW w:w="1788" w:type="dxa"/>
            <w:vMerge/>
            <w:vAlign w:val="center"/>
          </w:tcPr>
          <w:p w:rsidR="00796DBB" w:rsidRPr="00C73A60" w:rsidRDefault="00796DBB" w:rsidP="00796DBB">
            <w:pPr>
              <w:jc w:val="both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:rsidR="00796DBB" w:rsidRPr="00C73A60" w:rsidRDefault="00796DBB" w:rsidP="00796DBB">
            <w:pPr>
              <w:jc w:val="both"/>
            </w:pPr>
          </w:p>
        </w:tc>
      </w:tr>
    </w:tbl>
    <w:p w:rsidR="00796DBB" w:rsidRPr="00C73A60" w:rsidRDefault="00796DBB" w:rsidP="00796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C73A60">
        <w:rPr>
          <w:b/>
          <w:bCs/>
          <w:color w:val="000000"/>
          <w:sz w:val="22"/>
          <w:szCs w:val="22"/>
        </w:rPr>
        <w:t xml:space="preserve">Шкала оцінювання: національна та </w:t>
      </w:r>
      <w:r w:rsidRPr="00C73A60">
        <w:rPr>
          <w:b/>
          <w:color w:val="000000"/>
          <w:sz w:val="22"/>
          <w:szCs w:val="22"/>
        </w:rPr>
        <w:t>ЕСТ</w:t>
      </w:r>
      <w:proofErr w:type="gramStart"/>
      <w:r w:rsidRPr="00C73A60">
        <w:rPr>
          <w:b/>
          <w:color w:val="000000"/>
          <w:sz w:val="22"/>
          <w:szCs w:val="22"/>
          <w:lang w:val="en-US"/>
        </w:rPr>
        <w:t>S</w:t>
      </w:r>
      <w:proofErr w:type="gramEnd"/>
    </w:p>
    <w:p w:rsidR="00796DBB" w:rsidRPr="00C73A60" w:rsidRDefault="00796DBB" w:rsidP="00796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796DBB" w:rsidRPr="00C73A60" w:rsidRDefault="00796DBB" w:rsidP="00796D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179"/>
        <w:gridCol w:w="3336"/>
        <w:gridCol w:w="3220"/>
      </w:tblGrid>
      <w:tr w:rsidR="00796DBB" w:rsidRPr="00C73A60" w:rsidTr="00584B75">
        <w:trPr>
          <w:trHeight w:val="580"/>
        </w:trPr>
        <w:tc>
          <w:tcPr>
            <w:tcW w:w="1779" w:type="dxa"/>
            <w:vMerge w:val="restart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Сума балів за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вс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>і види навчальної діяльності</w:t>
            </w:r>
          </w:p>
        </w:tc>
        <w:tc>
          <w:tcPr>
            <w:tcW w:w="1211" w:type="dxa"/>
            <w:vMerge w:val="restart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О</w:t>
            </w:r>
            <w:r w:rsidRPr="00C73A60">
              <w:rPr>
                <w:color w:val="000000"/>
                <w:sz w:val="22"/>
                <w:szCs w:val="22"/>
                <w:lang w:val="en-US"/>
              </w:rPr>
              <w:t>ц</w:t>
            </w:r>
            <w:r w:rsidRPr="00C73A60">
              <w:rPr>
                <w:color w:val="000000"/>
                <w:sz w:val="22"/>
                <w:szCs w:val="22"/>
              </w:rPr>
              <w:t>і</w:t>
            </w:r>
            <w:r w:rsidRPr="00C73A60">
              <w:rPr>
                <w:color w:val="000000"/>
                <w:sz w:val="22"/>
                <w:szCs w:val="22"/>
                <w:lang w:val="en-US"/>
              </w:rPr>
              <w:t>нка</w:t>
            </w:r>
          </w:p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C73A60">
              <w:rPr>
                <w:color w:val="000000"/>
                <w:sz w:val="22"/>
                <w:szCs w:val="22"/>
              </w:rPr>
              <w:t>ЕСТ</w:t>
            </w:r>
            <w:proofErr w:type="gramStart"/>
            <w:r w:rsidRPr="00C73A60">
              <w:rPr>
                <w:color w:val="000000"/>
                <w:sz w:val="22"/>
                <w:szCs w:val="22"/>
                <w:lang w:val="en-US"/>
              </w:rPr>
              <w:t>S</w:t>
            </w:r>
            <w:proofErr w:type="gramEnd"/>
          </w:p>
        </w:tc>
        <w:tc>
          <w:tcPr>
            <w:tcW w:w="6933" w:type="dxa"/>
            <w:gridSpan w:val="2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Оцінка за національною шкалою</w:t>
            </w:r>
          </w:p>
        </w:tc>
      </w:tr>
      <w:tr w:rsidR="00796DBB" w:rsidRPr="00C73A60" w:rsidTr="00584B75">
        <w:tc>
          <w:tcPr>
            <w:tcW w:w="1779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31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 xml:space="preserve">Для екзамену, </w:t>
            </w:r>
            <w:proofErr w:type="gramStart"/>
            <w:r w:rsidRPr="00C73A60">
              <w:rPr>
                <w:color w:val="000000"/>
                <w:sz w:val="22"/>
                <w:szCs w:val="22"/>
              </w:rPr>
              <w:t>курсового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 xml:space="preserve"> проекту (роботи), практики</w:t>
            </w:r>
          </w:p>
        </w:tc>
        <w:tc>
          <w:tcPr>
            <w:tcW w:w="3402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Для заліку</w:t>
            </w: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90-100</w:t>
            </w:r>
          </w:p>
        </w:tc>
        <w:tc>
          <w:tcPr>
            <w:tcW w:w="1211" w:type="dxa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3531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відмінно</w:t>
            </w:r>
          </w:p>
        </w:tc>
        <w:tc>
          <w:tcPr>
            <w:tcW w:w="3402" w:type="dxa"/>
            <w:vMerge w:val="restart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73A60">
              <w:rPr>
                <w:rFonts w:eastAsia="Calibri"/>
                <w:color w:val="000000"/>
                <w:sz w:val="22"/>
                <w:szCs w:val="22"/>
              </w:rPr>
              <w:t>зараховано</w:t>
            </w: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82-89</w:t>
            </w:r>
          </w:p>
        </w:tc>
        <w:tc>
          <w:tcPr>
            <w:tcW w:w="1211" w:type="dxa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531" w:type="dxa"/>
            <w:vMerge w:val="restart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73A60">
              <w:rPr>
                <w:color w:val="000000"/>
                <w:sz w:val="22"/>
                <w:szCs w:val="22"/>
              </w:rPr>
              <w:t>добре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75-81</w:t>
            </w:r>
          </w:p>
        </w:tc>
        <w:tc>
          <w:tcPr>
            <w:tcW w:w="1211" w:type="dxa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3531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lastRenderedPageBreak/>
              <w:t>64-74</w:t>
            </w:r>
          </w:p>
        </w:tc>
        <w:tc>
          <w:tcPr>
            <w:tcW w:w="1211" w:type="dxa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3531" w:type="dxa"/>
            <w:vMerge w:val="restart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3A60">
              <w:rPr>
                <w:color w:val="000000"/>
                <w:sz w:val="22"/>
                <w:szCs w:val="22"/>
              </w:rPr>
              <w:t>задовільно</w:t>
            </w:r>
          </w:p>
        </w:tc>
        <w:tc>
          <w:tcPr>
            <w:tcW w:w="3402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60-63</w:t>
            </w:r>
          </w:p>
        </w:tc>
        <w:tc>
          <w:tcPr>
            <w:tcW w:w="1211" w:type="dxa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3531" w:type="dxa"/>
            <w:vMerge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402" w:type="dxa"/>
            <w:vMerge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73A60">
              <w:rPr>
                <w:rFonts w:eastAsia="Calibri"/>
                <w:color w:val="000000"/>
                <w:sz w:val="22"/>
                <w:szCs w:val="22"/>
              </w:rPr>
              <w:t>35-59</w:t>
            </w:r>
          </w:p>
        </w:tc>
        <w:tc>
          <w:tcPr>
            <w:tcW w:w="1211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FX</w:t>
            </w:r>
          </w:p>
        </w:tc>
        <w:tc>
          <w:tcPr>
            <w:tcW w:w="3531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3A60">
              <w:rPr>
                <w:color w:val="000000"/>
                <w:sz w:val="22"/>
                <w:szCs w:val="22"/>
              </w:rPr>
              <w:t>незадовільно,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з можливістю повторного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color w:val="000000"/>
                <w:sz w:val="22"/>
                <w:szCs w:val="22"/>
              </w:rPr>
              <w:t>складання</w:t>
            </w:r>
          </w:p>
        </w:tc>
        <w:tc>
          <w:tcPr>
            <w:tcW w:w="3402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3A60">
              <w:rPr>
                <w:color w:val="000000"/>
                <w:sz w:val="22"/>
                <w:szCs w:val="22"/>
              </w:rPr>
              <w:t>незадовільно,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73A60">
              <w:rPr>
                <w:color w:val="000000"/>
                <w:sz w:val="22"/>
                <w:szCs w:val="22"/>
              </w:rPr>
              <w:t>з можливістю повторного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color w:val="000000"/>
                <w:sz w:val="22"/>
                <w:szCs w:val="22"/>
              </w:rPr>
              <w:t>складання</w:t>
            </w:r>
          </w:p>
        </w:tc>
      </w:tr>
      <w:tr w:rsidR="00796DBB" w:rsidRPr="00C73A60" w:rsidTr="00584B75">
        <w:tc>
          <w:tcPr>
            <w:tcW w:w="1779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C73A60">
              <w:rPr>
                <w:rFonts w:eastAsia="Calibri"/>
                <w:color w:val="000000"/>
                <w:sz w:val="22"/>
                <w:szCs w:val="22"/>
              </w:rPr>
              <w:t>0-34</w:t>
            </w:r>
          </w:p>
        </w:tc>
        <w:tc>
          <w:tcPr>
            <w:tcW w:w="1211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en-US"/>
              </w:rPr>
            </w:pPr>
            <w:r w:rsidRPr="00C73A60">
              <w:rPr>
                <w:b/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3531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3A60">
              <w:rPr>
                <w:color w:val="000000"/>
                <w:sz w:val="22"/>
                <w:szCs w:val="22"/>
              </w:rPr>
              <w:t>незадовільно,</w:t>
            </w:r>
          </w:p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73A60">
              <w:rPr>
                <w:color w:val="000000"/>
                <w:sz w:val="22"/>
                <w:szCs w:val="22"/>
              </w:rPr>
              <w:t>з обов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>'язковим повторним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color w:val="000000"/>
                <w:sz w:val="22"/>
                <w:szCs w:val="22"/>
              </w:rPr>
              <w:t>вивченням дисципліни</w:t>
            </w:r>
          </w:p>
        </w:tc>
        <w:tc>
          <w:tcPr>
            <w:tcW w:w="3402" w:type="dxa"/>
            <w:vAlign w:val="center"/>
          </w:tcPr>
          <w:p w:rsidR="00796DBB" w:rsidRPr="00C73A60" w:rsidRDefault="00796DBB" w:rsidP="00796D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73A60">
              <w:rPr>
                <w:color w:val="000000"/>
                <w:sz w:val="22"/>
                <w:szCs w:val="22"/>
              </w:rPr>
              <w:t>незадовільно,</w:t>
            </w:r>
          </w:p>
          <w:p w:rsidR="00796DBB" w:rsidRPr="00C73A60" w:rsidRDefault="00796DBB" w:rsidP="00796DB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proofErr w:type="gramStart"/>
            <w:r w:rsidRPr="00C73A60">
              <w:rPr>
                <w:color w:val="000000"/>
                <w:sz w:val="22"/>
                <w:szCs w:val="22"/>
              </w:rPr>
              <w:t>з обов</w:t>
            </w:r>
            <w:proofErr w:type="gramEnd"/>
            <w:r w:rsidRPr="00C73A60">
              <w:rPr>
                <w:color w:val="000000"/>
                <w:sz w:val="22"/>
                <w:szCs w:val="22"/>
              </w:rPr>
              <w:t>'язковим повторним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color w:val="000000"/>
                <w:sz w:val="22"/>
                <w:szCs w:val="22"/>
              </w:rPr>
              <w:t>вивченням дисципліни</w:t>
            </w:r>
          </w:p>
        </w:tc>
      </w:tr>
    </w:tbl>
    <w:p w:rsidR="00796DBB" w:rsidRPr="00C73A60" w:rsidRDefault="00796DBB" w:rsidP="00796DBB">
      <w:pPr>
        <w:spacing w:before="240" w:after="240"/>
        <w:jc w:val="both"/>
        <w:rPr>
          <w:b/>
          <w:bCs/>
          <w:sz w:val="22"/>
          <w:szCs w:val="22"/>
        </w:rPr>
      </w:pPr>
    </w:p>
    <w:p w:rsidR="00796DBB" w:rsidRPr="00C73A60" w:rsidRDefault="00796DBB" w:rsidP="00796DBB">
      <w:pPr>
        <w:numPr>
          <w:ilvl w:val="0"/>
          <w:numId w:val="6"/>
        </w:numPr>
        <w:spacing w:before="240" w:after="240"/>
        <w:jc w:val="both"/>
        <w:rPr>
          <w:b/>
          <w:bCs/>
          <w:sz w:val="22"/>
          <w:szCs w:val="22"/>
        </w:rPr>
      </w:pPr>
      <w:r w:rsidRPr="00C73A60">
        <w:rPr>
          <w:b/>
          <w:bCs/>
          <w:sz w:val="22"/>
          <w:szCs w:val="22"/>
        </w:rPr>
        <w:t>Методичне забезпечення</w:t>
      </w:r>
    </w:p>
    <w:p w:rsidR="00796DBB" w:rsidRPr="00C73A60" w:rsidRDefault="00796DBB" w:rsidP="00796DBB">
      <w:pPr>
        <w:spacing w:before="240" w:after="240"/>
        <w:ind w:left="1069"/>
        <w:jc w:val="both"/>
        <w:rPr>
          <w:b/>
          <w:bCs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977"/>
      </w:tblGrid>
      <w:tr w:rsidR="00796DBB" w:rsidRPr="00C73A60" w:rsidTr="00584B75">
        <w:trPr>
          <w:cantSplit/>
          <w:trHeight w:val="428"/>
        </w:trPr>
        <w:tc>
          <w:tcPr>
            <w:tcW w:w="6946" w:type="dxa"/>
            <w:vMerge w:val="restart"/>
            <w:vAlign w:val="center"/>
          </w:tcPr>
          <w:p w:rsidR="00796DBB" w:rsidRPr="00C73A60" w:rsidRDefault="00796DBB" w:rsidP="00796DBB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C73A60">
              <w:rPr>
                <w:b/>
                <w:sz w:val="22"/>
                <w:szCs w:val="22"/>
              </w:rPr>
              <w:t>Назва тем</w:t>
            </w:r>
          </w:p>
        </w:tc>
        <w:tc>
          <w:tcPr>
            <w:tcW w:w="2977" w:type="dxa"/>
            <w:vMerge w:val="restart"/>
            <w:vAlign w:val="center"/>
          </w:tcPr>
          <w:p w:rsidR="00796DBB" w:rsidRPr="00C73A60" w:rsidRDefault="00796DBB" w:rsidP="00796DBB">
            <w:pPr>
              <w:jc w:val="both"/>
              <w:rPr>
                <w:b/>
              </w:rPr>
            </w:pPr>
            <w:r w:rsidRPr="00C73A60">
              <w:rPr>
                <w:b/>
                <w:sz w:val="22"/>
                <w:szCs w:val="22"/>
              </w:rPr>
              <w:t>Методичне</w:t>
            </w:r>
          </w:p>
          <w:p w:rsidR="00796DBB" w:rsidRPr="00C73A60" w:rsidRDefault="00796DBB" w:rsidP="00796DBB">
            <w:pPr>
              <w:jc w:val="both"/>
            </w:pPr>
            <w:r w:rsidRPr="00C73A60">
              <w:rPr>
                <w:b/>
                <w:sz w:val="22"/>
                <w:szCs w:val="22"/>
              </w:rPr>
              <w:t>забезпечення теми</w:t>
            </w:r>
          </w:p>
        </w:tc>
      </w:tr>
      <w:tr w:rsidR="00796DBB" w:rsidRPr="00C73A60" w:rsidTr="00584B75">
        <w:trPr>
          <w:cantSplit/>
          <w:trHeight w:val="276"/>
        </w:trPr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796DBB" w:rsidRPr="00C73A60" w:rsidRDefault="00796DBB" w:rsidP="00796DBB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796DBB" w:rsidRPr="00C73A60" w:rsidRDefault="00796DBB" w:rsidP="00796DBB">
            <w:pPr>
              <w:jc w:val="both"/>
            </w:pPr>
          </w:p>
        </w:tc>
      </w:tr>
      <w:tr w:rsidR="00796DBB" w:rsidRPr="00C73A60" w:rsidTr="00584B75">
        <w:trPr>
          <w:cantSplit/>
          <w:trHeight w:val="387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796DBB" w:rsidRPr="00C73A60" w:rsidRDefault="00796DBB" w:rsidP="00796DBB">
            <w:pPr>
              <w:spacing w:before="120" w:after="120" w:line="360" w:lineRule="auto"/>
              <w:jc w:val="both"/>
              <w:rPr>
                <w:bCs/>
              </w:rPr>
            </w:pPr>
            <w:proofErr w:type="gramStart"/>
            <w:r w:rsidRPr="00C73A60">
              <w:rPr>
                <w:b/>
                <w:sz w:val="22"/>
                <w:szCs w:val="22"/>
              </w:rPr>
              <w:t>Теоретична</w:t>
            </w:r>
            <w:proofErr w:type="gramEnd"/>
            <w:r w:rsidRPr="00C73A60">
              <w:rPr>
                <w:b/>
                <w:sz w:val="22"/>
                <w:szCs w:val="22"/>
              </w:rPr>
              <w:t xml:space="preserve"> і практична частини</w:t>
            </w:r>
          </w:p>
        </w:tc>
      </w:tr>
      <w:tr w:rsidR="00796DBB" w:rsidRPr="00C73A60" w:rsidTr="00584B75">
        <w:trPr>
          <w:cantSplit/>
          <w:trHeight w:val="380"/>
        </w:trPr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b/>
                <w:sz w:val="22"/>
                <w:szCs w:val="22"/>
              </w:rPr>
              <w:t>Тема</w:t>
            </w:r>
            <w:proofErr w:type="gramStart"/>
            <w:r w:rsidRPr="00C73A60">
              <w:rPr>
                <w:b/>
                <w:sz w:val="22"/>
                <w:szCs w:val="22"/>
              </w:rPr>
              <w:t>1</w:t>
            </w:r>
            <w:proofErr w:type="gramEnd"/>
            <w:r w:rsidRPr="00C73A60">
              <w:rPr>
                <w:b/>
                <w:sz w:val="22"/>
                <w:szCs w:val="22"/>
              </w:rPr>
              <w:t>- 1.</w:t>
            </w:r>
            <w:r w:rsidRPr="00C73A60">
              <w:rPr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ідприємство, як суб’єкт господарювання.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  <w:rPr>
                <w:bCs/>
              </w:rPr>
            </w:pP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b/>
                <w:sz w:val="22"/>
                <w:szCs w:val="22"/>
              </w:rPr>
              <w:t>Тема1-2.</w:t>
            </w:r>
            <w:r w:rsidRPr="00C73A60">
              <w:rPr>
                <w:sz w:val="22"/>
                <w:szCs w:val="22"/>
              </w:rPr>
              <w:t xml:space="preserve"> Виробнича програма та виробничі потужності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Демонстраційний матеріал</w:t>
            </w: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b/>
                <w:sz w:val="22"/>
                <w:szCs w:val="22"/>
              </w:rPr>
              <w:t>Тема 2.</w:t>
            </w:r>
            <w:r w:rsidRPr="00C73A60">
              <w:rPr>
                <w:sz w:val="22"/>
                <w:szCs w:val="22"/>
              </w:rPr>
              <w:t xml:space="preserve"> Економічні ресурси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Демонстраційний матеріал</w:t>
            </w: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rFonts w:eastAsia="Calibri"/>
                <w:b/>
                <w:sz w:val="22"/>
                <w:szCs w:val="22"/>
              </w:rPr>
              <w:t>Тема 3.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sz w:val="22"/>
                <w:szCs w:val="22"/>
              </w:rPr>
              <w:t xml:space="preserve">Оборотні засоби виробництва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ідприємства.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</w:p>
        </w:tc>
      </w:tr>
      <w:tr w:rsidR="00796DBB" w:rsidRPr="00C73A60" w:rsidTr="00584B75">
        <w:trPr>
          <w:cantSplit/>
          <w:trHeight w:val="267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rFonts w:eastAsia="Calibri"/>
                <w:b/>
                <w:sz w:val="22"/>
                <w:szCs w:val="22"/>
              </w:rPr>
              <w:t>Тема 4.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sz w:val="22"/>
                <w:szCs w:val="22"/>
              </w:rPr>
              <w:t>Праця та заробітна платня Продуктивність праці.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Демонстраційний матеріал</w:t>
            </w: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rFonts w:eastAsia="Calibri"/>
                <w:b/>
                <w:sz w:val="22"/>
                <w:szCs w:val="22"/>
              </w:rPr>
              <w:t>Тема 5.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sz w:val="22"/>
                <w:szCs w:val="22"/>
              </w:rPr>
              <w:t>Собівартість продукції.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rFonts w:eastAsia="Calibri"/>
                <w:b/>
                <w:sz w:val="22"/>
                <w:szCs w:val="22"/>
              </w:rPr>
              <w:t>Тема 6.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C73A60">
              <w:rPr>
                <w:sz w:val="22"/>
                <w:szCs w:val="22"/>
              </w:rPr>
              <w:t>Ц</w:t>
            </w:r>
            <w:proofErr w:type="gramEnd"/>
            <w:r w:rsidRPr="00C73A60">
              <w:rPr>
                <w:sz w:val="22"/>
                <w:szCs w:val="22"/>
              </w:rPr>
              <w:t xml:space="preserve">іноутворення. Ціна </w:t>
            </w:r>
            <w:proofErr w:type="gramStart"/>
            <w:r w:rsidRPr="00C73A60">
              <w:rPr>
                <w:sz w:val="22"/>
                <w:szCs w:val="22"/>
              </w:rPr>
              <w:t>на</w:t>
            </w:r>
            <w:proofErr w:type="gramEnd"/>
            <w:r w:rsidRPr="00C73A60">
              <w:rPr>
                <w:sz w:val="22"/>
                <w:szCs w:val="22"/>
              </w:rPr>
              <w:t xml:space="preserve"> продукцію та послуги у сфері дизайну.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spacing w:line="360" w:lineRule="auto"/>
              <w:ind w:left="885" w:hanging="885"/>
              <w:jc w:val="both"/>
            </w:pPr>
            <w:r w:rsidRPr="00C73A60">
              <w:rPr>
                <w:rFonts w:eastAsia="Calibri"/>
                <w:b/>
                <w:sz w:val="22"/>
                <w:szCs w:val="22"/>
              </w:rPr>
              <w:t>Тема 7.</w:t>
            </w:r>
            <w:r w:rsidRPr="00C73A60">
              <w:rPr>
                <w:rFonts w:eastAsia="Calibri"/>
                <w:sz w:val="22"/>
                <w:szCs w:val="22"/>
              </w:rPr>
              <w:t xml:space="preserve"> </w:t>
            </w:r>
            <w:r w:rsidRPr="00C73A60">
              <w:rPr>
                <w:sz w:val="22"/>
                <w:szCs w:val="22"/>
              </w:rPr>
              <w:t xml:space="preserve">Фінансово-економічні результати </w:t>
            </w:r>
            <w:proofErr w:type="gramStart"/>
            <w:r w:rsidRPr="00C73A60">
              <w:rPr>
                <w:sz w:val="22"/>
                <w:szCs w:val="22"/>
              </w:rPr>
              <w:t>п</w:t>
            </w:r>
            <w:proofErr w:type="gramEnd"/>
            <w:r w:rsidRPr="00C73A60">
              <w:rPr>
                <w:sz w:val="22"/>
                <w:szCs w:val="22"/>
              </w:rPr>
              <w:t>ідприємницької діяльності і ефективність їх використання.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Демонстраційний матеріал</w:t>
            </w:r>
          </w:p>
        </w:tc>
      </w:tr>
      <w:tr w:rsidR="00796DBB" w:rsidRPr="00C73A60" w:rsidTr="00584B75">
        <w:tc>
          <w:tcPr>
            <w:tcW w:w="6946" w:type="dxa"/>
            <w:vAlign w:val="center"/>
          </w:tcPr>
          <w:p w:rsidR="00796DBB" w:rsidRPr="00C73A60" w:rsidRDefault="00796DBB" w:rsidP="00796DBB">
            <w:pPr>
              <w:autoSpaceDE w:val="0"/>
              <w:autoSpaceDN w:val="0"/>
              <w:adjustRightInd w:val="0"/>
              <w:spacing w:line="360" w:lineRule="auto"/>
              <w:ind w:left="885" w:hanging="885"/>
              <w:jc w:val="both"/>
            </w:pPr>
            <w:r w:rsidRPr="00C73A60">
              <w:rPr>
                <w:b/>
                <w:sz w:val="22"/>
                <w:szCs w:val="22"/>
              </w:rPr>
              <w:t xml:space="preserve">Тема8. </w:t>
            </w:r>
            <w:r w:rsidRPr="00C73A60">
              <w:rPr>
                <w:sz w:val="22"/>
                <w:szCs w:val="22"/>
              </w:rPr>
              <w:t xml:space="preserve">Економіко-технічні розрахунки </w:t>
            </w:r>
            <w:proofErr w:type="gramStart"/>
            <w:r w:rsidRPr="00C73A60">
              <w:rPr>
                <w:sz w:val="22"/>
                <w:szCs w:val="22"/>
              </w:rPr>
              <w:t>у</w:t>
            </w:r>
            <w:proofErr w:type="gramEnd"/>
            <w:r w:rsidRPr="00C73A60">
              <w:rPr>
                <w:sz w:val="22"/>
                <w:szCs w:val="22"/>
              </w:rPr>
              <w:t xml:space="preserve"> дизайні.</w:t>
            </w:r>
          </w:p>
        </w:tc>
        <w:tc>
          <w:tcPr>
            <w:tcW w:w="2977" w:type="dxa"/>
            <w:vAlign w:val="center"/>
          </w:tcPr>
          <w:p w:rsidR="00796DBB" w:rsidRPr="00C73A60" w:rsidRDefault="00796DBB" w:rsidP="00796DBB">
            <w:pPr>
              <w:spacing w:line="360" w:lineRule="auto"/>
              <w:jc w:val="both"/>
            </w:pPr>
            <w:r w:rsidRPr="00C73A60">
              <w:rPr>
                <w:sz w:val="22"/>
                <w:szCs w:val="22"/>
              </w:rPr>
              <w:t>Демонстраційний матеріал</w:t>
            </w:r>
          </w:p>
        </w:tc>
      </w:tr>
    </w:tbl>
    <w:p w:rsidR="0085050F" w:rsidRPr="00C73A60" w:rsidRDefault="0085050F" w:rsidP="00796DBB">
      <w:pPr>
        <w:tabs>
          <w:tab w:val="left" w:pos="180"/>
          <w:tab w:val="left" w:pos="9633"/>
        </w:tabs>
        <w:suppressAutoHyphens/>
        <w:jc w:val="both"/>
        <w:rPr>
          <w:b/>
          <w:sz w:val="22"/>
          <w:szCs w:val="22"/>
          <w:lang w:val="uk-UA"/>
        </w:rPr>
      </w:pPr>
    </w:p>
    <w:p w:rsidR="003E2839" w:rsidRPr="00C73A60" w:rsidRDefault="003E2839" w:rsidP="00796DBB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 xml:space="preserve">СИСТЕМА БОНУСІВ </w:t>
      </w:r>
    </w:p>
    <w:p w:rsidR="003E2839" w:rsidRPr="00C73A60" w:rsidRDefault="003E2839" w:rsidP="00796DBB">
      <w:pPr>
        <w:spacing w:line="276" w:lineRule="auto"/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П</w:t>
      </w:r>
      <w:r w:rsidR="00D53BA4" w:rsidRPr="00C73A60">
        <w:rPr>
          <w:sz w:val="22"/>
          <w:szCs w:val="22"/>
          <w:lang w:val="uk-UA"/>
        </w:rPr>
        <w:t>ри виставленні підсумкової оцінки за проект п</w:t>
      </w:r>
      <w:r w:rsidRPr="00C73A60">
        <w:rPr>
          <w:sz w:val="22"/>
          <w:szCs w:val="22"/>
          <w:lang w:val="uk-UA"/>
        </w:rPr>
        <w:t>ередбачен</w:t>
      </w:r>
      <w:r w:rsidR="00D53BA4" w:rsidRPr="00C73A60">
        <w:rPr>
          <w:sz w:val="22"/>
          <w:szCs w:val="22"/>
          <w:lang w:val="uk-UA"/>
        </w:rPr>
        <w:t xml:space="preserve">а можливість </w:t>
      </w:r>
      <w:r w:rsidRPr="00C73A60">
        <w:rPr>
          <w:sz w:val="22"/>
          <w:szCs w:val="22"/>
          <w:lang w:val="uk-UA"/>
        </w:rPr>
        <w:t>додатков</w:t>
      </w:r>
      <w:r w:rsidR="00D53BA4" w:rsidRPr="00C73A60">
        <w:rPr>
          <w:sz w:val="22"/>
          <w:szCs w:val="22"/>
          <w:lang w:val="uk-UA"/>
        </w:rPr>
        <w:t>их</w:t>
      </w:r>
      <w:r w:rsidRPr="00C73A60">
        <w:rPr>
          <w:sz w:val="22"/>
          <w:szCs w:val="22"/>
          <w:lang w:val="uk-UA"/>
        </w:rPr>
        <w:t xml:space="preserve"> бал</w:t>
      </w:r>
      <w:r w:rsidR="00D53BA4" w:rsidRPr="00C73A60">
        <w:rPr>
          <w:sz w:val="22"/>
          <w:szCs w:val="22"/>
          <w:lang w:val="uk-UA"/>
        </w:rPr>
        <w:t>ів, у тому числі:</w:t>
      </w:r>
      <w:r w:rsidRPr="00C73A60">
        <w:rPr>
          <w:sz w:val="22"/>
          <w:szCs w:val="22"/>
          <w:lang w:val="uk-UA"/>
        </w:rPr>
        <w:t xml:space="preserve"> за </w:t>
      </w:r>
      <w:r w:rsidR="008548A0" w:rsidRPr="00C73A60">
        <w:rPr>
          <w:sz w:val="22"/>
          <w:szCs w:val="22"/>
          <w:lang w:val="uk-UA"/>
        </w:rPr>
        <w:t xml:space="preserve">творчу </w:t>
      </w:r>
      <w:r w:rsidRPr="00C73A60">
        <w:rPr>
          <w:sz w:val="22"/>
          <w:szCs w:val="22"/>
          <w:lang w:val="uk-UA"/>
        </w:rPr>
        <w:t xml:space="preserve">активність студента під час </w:t>
      </w:r>
      <w:r w:rsidR="00D53BA4" w:rsidRPr="00C73A60">
        <w:rPr>
          <w:sz w:val="22"/>
          <w:szCs w:val="22"/>
          <w:lang w:val="uk-UA"/>
        </w:rPr>
        <w:t xml:space="preserve">проведення практичних </w:t>
      </w:r>
      <w:r w:rsidRPr="00C73A60">
        <w:rPr>
          <w:sz w:val="22"/>
          <w:szCs w:val="22"/>
          <w:lang w:val="uk-UA"/>
        </w:rPr>
        <w:t>занять</w:t>
      </w:r>
      <w:r w:rsidR="008548A0" w:rsidRPr="00C73A60">
        <w:rPr>
          <w:sz w:val="22"/>
          <w:szCs w:val="22"/>
          <w:lang w:val="uk-UA"/>
        </w:rPr>
        <w:t>, що наочно проявилося в оригінальних проектних та інноваційних</w:t>
      </w:r>
      <w:r w:rsidR="00796DBB" w:rsidRPr="00C73A60">
        <w:rPr>
          <w:sz w:val="22"/>
          <w:szCs w:val="22"/>
          <w:lang w:val="uk-UA"/>
        </w:rPr>
        <w:t xml:space="preserve"> </w:t>
      </w:r>
      <w:r w:rsidR="008548A0" w:rsidRPr="00C73A60">
        <w:rPr>
          <w:sz w:val="22"/>
          <w:szCs w:val="22"/>
          <w:lang w:val="uk-UA"/>
        </w:rPr>
        <w:t>пропозиціях</w:t>
      </w:r>
      <w:r w:rsidRPr="00C73A60">
        <w:rPr>
          <w:sz w:val="22"/>
          <w:szCs w:val="22"/>
          <w:lang w:val="uk-UA"/>
        </w:rPr>
        <w:t xml:space="preserve"> (1-3</w:t>
      </w:r>
      <w:r w:rsidR="008548A0" w:rsidRPr="00C73A60">
        <w:rPr>
          <w:sz w:val="22"/>
          <w:szCs w:val="22"/>
          <w:lang w:val="uk-UA"/>
        </w:rPr>
        <w:t xml:space="preserve"> бали</w:t>
      </w:r>
      <w:r w:rsidRPr="00C73A60">
        <w:rPr>
          <w:sz w:val="22"/>
          <w:szCs w:val="22"/>
          <w:lang w:val="uk-UA"/>
        </w:rPr>
        <w:t>), участі в Олімпіаді, конкурсі, виставці з дизайну</w:t>
      </w:r>
      <w:r w:rsidR="008548A0" w:rsidRPr="00C73A60">
        <w:rPr>
          <w:sz w:val="22"/>
          <w:szCs w:val="22"/>
          <w:lang w:val="uk-UA"/>
        </w:rPr>
        <w:t>,</w:t>
      </w:r>
      <w:r w:rsidRPr="00C73A60">
        <w:rPr>
          <w:sz w:val="22"/>
          <w:szCs w:val="22"/>
          <w:lang w:val="uk-UA"/>
        </w:rPr>
        <w:t xml:space="preserve"> студентській конференці</w:t>
      </w:r>
      <w:r w:rsidR="008548A0" w:rsidRPr="00C73A60">
        <w:rPr>
          <w:sz w:val="22"/>
          <w:szCs w:val="22"/>
          <w:lang w:val="uk-UA"/>
        </w:rPr>
        <w:t>ї, конкурсі студентських наукових робіт</w:t>
      </w:r>
      <w:r w:rsidR="00431BA8">
        <w:rPr>
          <w:sz w:val="22"/>
          <w:szCs w:val="22"/>
          <w:lang w:val="uk-UA"/>
        </w:rPr>
        <w:t>, написання рефератів</w:t>
      </w:r>
      <w:r w:rsidRPr="00C73A60">
        <w:rPr>
          <w:sz w:val="22"/>
          <w:szCs w:val="22"/>
          <w:lang w:val="uk-UA"/>
        </w:rPr>
        <w:t xml:space="preserve"> (5–7</w:t>
      </w:r>
      <w:r w:rsidR="008548A0" w:rsidRPr="00C73A60">
        <w:rPr>
          <w:sz w:val="22"/>
          <w:szCs w:val="22"/>
          <w:lang w:val="uk-UA"/>
        </w:rPr>
        <w:t xml:space="preserve"> балів</w:t>
      </w:r>
      <w:r w:rsidRPr="00C73A60">
        <w:rPr>
          <w:sz w:val="22"/>
          <w:szCs w:val="22"/>
          <w:lang w:val="uk-UA"/>
        </w:rPr>
        <w:t>)</w:t>
      </w:r>
      <w:r w:rsidR="00431BA8">
        <w:rPr>
          <w:sz w:val="22"/>
          <w:szCs w:val="22"/>
          <w:lang w:val="uk-UA"/>
        </w:rPr>
        <w:t>, пошук грантів(3-5 балів)</w:t>
      </w:r>
      <w:r w:rsidRPr="00C73A60">
        <w:rPr>
          <w:sz w:val="22"/>
          <w:szCs w:val="22"/>
          <w:lang w:val="uk-UA"/>
        </w:rPr>
        <w:t>. Максимальна кількість балів</w:t>
      </w:r>
      <w:r w:rsidR="008548A0" w:rsidRPr="00C73A60">
        <w:rPr>
          <w:sz w:val="22"/>
          <w:szCs w:val="22"/>
          <w:lang w:val="uk-UA"/>
        </w:rPr>
        <w:t xml:space="preserve"> -</w:t>
      </w:r>
      <w:r w:rsidRPr="00C73A60">
        <w:rPr>
          <w:sz w:val="22"/>
          <w:szCs w:val="22"/>
          <w:lang w:val="uk-UA"/>
        </w:rPr>
        <w:t xml:space="preserve"> 10.</w:t>
      </w:r>
    </w:p>
    <w:p w:rsidR="003E2839" w:rsidRPr="00C73A60" w:rsidRDefault="003E2839" w:rsidP="00796DBB">
      <w:pPr>
        <w:spacing w:line="276" w:lineRule="auto"/>
        <w:jc w:val="both"/>
        <w:rPr>
          <w:sz w:val="22"/>
          <w:szCs w:val="22"/>
          <w:lang w:val="uk-UA"/>
        </w:rPr>
      </w:pPr>
    </w:p>
    <w:p w:rsidR="003F0031" w:rsidRPr="00C73A60" w:rsidRDefault="003F0031" w:rsidP="00796DBB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ПРАВИЛА ВИКЛАДАЧА</w:t>
      </w:r>
    </w:p>
    <w:p w:rsidR="003F0031" w:rsidRPr="00C73A60" w:rsidRDefault="003F0031" w:rsidP="00796DBB">
      <w:pPr>
        <w:spacing w:line="276" w:lineRule="auto"/>
        <w:jc w:val="both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 xml:space="preserve">На проведення занять з дисципліни </w:t>
      </w:r>
      <w:r w:rsidR="00796DBB" w:rsidRPr="00C73A60">
        <w:rPr>
          <w:sz w:val="22"/>
          <w:szCs w:val="22"/>
          <w:lang w:val="uk-UA"/>
        </w:rPr>
        <w:t>ЕПМД</w:t>
      </w:r>
      <w:r w:rsidRPr="00C73A60">
        <w:rPr>
          <w:sz w:val="22"/>
          <w:szCs w:val="22"/>
          <w:lang w:val="uk-UA"/>
        </w:rPr>
        <w:t xml:space="preserve"> розповсюджуються загально</w:t>
      </w:r>
      <w:r w:rsidR="00796DBB" w:rsidRPr="00C73A60">
        <w:rPr>
          <w:sz w:val="22"/>
          <w:szCs w:val="22"/>
          <w:lang w:val="uk-UA"/>
        </w:rPr>
        <w:t xml:space="preserve"> </w:t>
      </w:r>
      <w:r w:rsidRPr="00C73A60">
        <w:rPr>
          <w:sz w:val="22"/>
          <w:szCs w:val="22"/>
          <w:lang w:val="uk-UA"/>
        </w:rPr>
        <w:t>прийняті норми і правила поведінки</w:t>
      </w:r>
      <w:r w:rsidR="00697497" w:rsidRPr="00C73A60">
        <w:rPr>
          <w:sz w:val="22"/>
          <w:szCs w:val="22"/>
          <w:lang w:val="uk-UA"/>
        </w:rPr>
        <w:t>, затверджених положеннями про</w:t>
      </w:r>
      <w:r w:rsidRPr="00C73A60">
        <w:rPr>
          <w:sz w:val="22"/>
          <w:szCs w:val="22"/>
          <w:lang w:val="uk-UA"/>
        </w:rPr>
        <w:t xml:space="preserve"> Вищ</w:t>
      </w:r>
      <w:r w:rsidR="00697497" w:rsidRPr="00C73A60">
        <w:rPr>
          <w:sz w:val="22"/>
          <w:szCs w:val="22"/>
          <w:lang w:val="uk-UA"/>
        </w:rPr>
        <w:t>у школу</w:t>
      </w:r>
      <w:r w:rsidRPr="00C73A60">
        <w:rPr>
          <w:sz w:val="22"/>
          <w:szCs w:val="22"/>
          <w:lang w:val="uk-UA"/>
        </w:rPr>
        <w:t xml:space="preserve">. </w:t>
      </w:r>
      <w:r w:rsidR="008F38E2" w:rsidRPr="00C73A60">
        <w:rPr>
          <w:sz w:val="22"/>
          <w:szCs w:val="22"/>
          <w:lang w:val="uk-UA"/>
        </w:rPr>
        <w:t>Вітається власна думка студентів з теми заняття, активне обговорювання проектних проблем, аргументоване відстоювання авторської позиції. Разом із тим під час</w:t>
      </w:r>
      <w:r w:rsidR="00796DBB" w:rsidRPr="00C73A60">
        <w:rPr>
          <w:sz w:val="22"/>
          <w:szCs w:val="22"/>
          <w:lang w:val="uk-UA"/>
        </w:rPr>
        <w:t xml:space="preserve"> </w:t>
      </w:r>
      <w:r w:rsidRPr="00C73A60">
        <w:rPr>
          <w:sz w:val="22"/>
          <w:szCs w:val="22"/>
          <w:lang w:val="uk-UA"/>
        </w:rPr>
        <w:t>занять не допускаються дії, які порушують порядок і заважають навчальному процесу</w:t>
      </w:r>
      <w:r w:rsidR="00697497" w:rsidRPr="00C73A60">
        <w:rPr>
          <w:sz w:val="22"/>
          <w:szCs w:val="22"/>
          <w:lang w:val="uk-UA"/>
        </w:rPr>
        <w:t xml:space="preserve">, у тому числі </w:t>
      </w:r>
      <w:r w:rsidR="001C5216" w:rsidRPr="00C73A60">
        <w:rPr>
          <w:sz w:val="22"/>
          <w:szCs w:val="22"/>
          <w:lang w:val="uk-UA"/>
        </w:rPr>
        <w:t xml:space="preserve">користування мобільними телефонами для розмов, запізнення на заняття без поважних причин, не реагування на зауваження викладача. </w:t>
      </w:r>
      <w:r w:rsidRPr="00C73A60">
        <w:rPr>
          <w:sz w:val="22"/>
          <w:szCs w:val="22"/>
          <w:lang w:val="uk-UA"/>
        </w:rPr>
        <w:t xml:space="preserve">У разі хвороби або іншої важливої причини, викладач має перенести заняття на вільний день за попередньою узгодженістю </w:t>
      </w:r>
      <w:r w:rsidRPr="00C73A60">
        <w:rPr>
          <w:sz w:val="22"/>
          <w:szCs w:val="22"/>
          <w:lang w:val="uk-UA"/>
        </w:rPr>
        <w:lastRenderedPageBreak/>
        <w:t xml:space="preserve">з деканатом </w:t>
      </w:r>
      <w:r w:rsidR="008548A0" w:rsidRPr="00C73A60">
        <w:rPr>
          <w:sz w:val="22"/>
          <w:szCs w:val="22"/>
          <w:lang w:val="uk-UA"/>
        </w:rPr>
        <w:t xml:space="preserve">та зав. </w:t>
      </w:r>
      <w:r w:rsidR="008F38E2" w:rsidRPr="00C73A60">
        <w:rPr>
          <w:sz w:val="22"/>
          <w:szCs w:val="22"/>
          <w:lang w:val="uk-UA"/>
        </w:rPr>
        <w:t>к</w:t>
      </w:r>
      <w:r w:rsidR="008548A0" w:rsidRPr="00C73A60">
        <w:rPr>
          <w:sz w:val="22"/>
          <w:szCs w:val="22"/>
          <w:lang w:val="uk-UA"/>
        </w:rPr>
        <w:t>афедрою в рамках існуючого</w:t>
      </w:r>
      <w:r w:rsidRPr="00C73A60">
        <w:rPr>
          <w:sz w:val="22"/>
          <w:szCs w:val="22"/>
          <w:lang w:val="uk-UA"/>
        </w:rPr>
        <w:t xml:space="preserve"> розклад</w:t>
      </w:r>
      <w:r w:rsidR="008548A0" w:rsidRPr="00C73A60">
        <w:rPr>
          <w:sz w:val="22"/>
          <w:szCs w:val="22"/>
          <w:lang w:val="uk-UA"/>
        </w:rPr>
        <w:t>у</w:t>
      </w:r>
      <w:r w:rsidRPr="00C73A60">
        <w:rPr>
          <w:sz w:val="22"/>
          <w:szCs w:val="22"/>
          <w:lang w:val="uk-UA"/>
        </w:rPr>
        <w:t xml:space="preserve"> занять. Про дату, час та місце проведення занять викладач інформує студентів через старосту групи.</w:t>
      </w:r>
    </w:p>
    <w:p w:rsidR="008F38E2" w:rsidRPr="00C73A60" w:rsidRDefault="008F38E2" w:rsidP="00796DBB">
      <w:pPr>
        <w:spacing w:line="276" w:lineRule="auto"/>
        <w:jc w:val="both"/>
        <w:rPr>
          <w:i/>
          <w:sz w:val="22"/>
          <w:szCs w:val="22"/>
          <w:u w:val="single"/>
        </w:rPr>
      </w:pPr>
      <w:r w:rsidRPr="00C73A60">
        <w:rPr>
          <w:i/>
          <w:sz w:val="22"/>
          <w:szCs w:val="22"/>
          <w:u w:val="single"/>
          <w:lang w:val="uk-UA"/>
        </w:rPr>
        <w:t xml:space="preserve">!!!. В умовах пандемії </w:t>
      </w:r>
      <w:r w:rsidRPr="00C73A60">
        <w:rPr>
          <w:i/>
          <w:sz w:val="22"/>
          <w:szCs w:val="22"/>
          <w:u w:val="single"/>
          <w:lang w:val="en-US"/>
        </w:rPr>
        <w:t>Covid</w:t>
      </w:r>
      <w:r w:rsidRPr="00C73A60">
        <w:rPr>
          <w:i/>
          <w:sz w:val="22"/>
          <w:szCs w:val="22"/>
          <w:u w:val="single"/>
        </w:rPr>
        <w:t>-19</w:t>
      </w:r>
      <w:r w:rsidRPr="00C73A60">
        <w:rPr>
          <w:i/>
          <w:sz w:val="22"/>
          <w:szCs w:val="22"/>
          <w:u w:val="single"/>
          <w:lang w:val="uk-UA"/>
        </w:rPr>
        <w:t xml:space="preserve">можливо застосування особливих форм навчального процесу, у тому числі в режимі </w:t>
      </w:r>
      <w:r w:rsidRPr="00C73A60">
        <w:rPr>
          <w:i/>
          <w:sz w:val="22"/>
          <w:szCs w:val="22"/>
          <w:u w:val="single"/>
          <w:lang w:val="en-US"/>
        </w:rPr>
        <w:t>On</w:t>
      </w:r>
      <w:r w:rsidRPr="00C73A60">
        <w:rPr>
          <w:i/>
          <w:sz w:val="22"/>
          <w:szCs w:val="22"/>
          <w:u w:val="single"/>
        </w:rPr>
        <w:t>-</w:t>
      </w:r>
      <w:r w:rsidRPr="00C73A60">
        <w:rPr>
          <w:i/>
          <w:sz w:val="22"/>
          <w:szCs w:val="22"/>
          <w:u w:val="single"/>
          <w:lang w:val="en-US"/>
        </w:rPr>
        <w:t>line</w:t>
      </w:r>
      <w:r w:rsidR="00796DBB" w:rsidRPr="00C73A60">
        <w:rPr>
          <w:i/>
          <w:sz w:val="22"/>
          <w:szCs w:val="22"/>
          <w:u w:val="single"/>
          <w:lang w:val="uk-UA"/>
        </w:rPr>
        <w:t xml:space="preserve"> </w:t>
      </w:r>
      <w:r w:rsidRPr="00C73A60">
        <w:rPr>
          <w:i/>
          <w:sz w:val="22"/>
          <w:szCs w:val="22"/>
          <w:u w:val="single"/>
          <w:lang w:val="uk-UA"/>
        </w:rPr>
        <w:t xml:space="preserve">консультацій та відео-конференцій.  </w:t>
      </w:r>
    </w:p>
    <w:p w:rsidR="008F38E2" w:rsidRPr="00C73A60" w:rsidRDefault="008F38E2" w:rsidP="00796DBB">
      <w:pPr>
        <w:spacing w:line="276" w:lineRule="auto"/>
        <w:jc w:val="both"/>
        <w:rPr>
          <w:sz w:val="22"/>
          <w:szCs w:val="22"/>
          <w:lang w:val="uk-UA"/>
        </w:rPr>
      </w:pPr>
    </w:p>
    <w:p w:rsidR="008F38E2" w:rsidRPr="00C73A60" w:rsidRDefault="008F38E2" w:rsidP="00796DBB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РЕКОМЕНДОВАНА ЛІТЕРАТУРА</w:t>
      </w:r>
    </w:p>
    <w:p w:rsidR="008F38E2" w:rsidRPr="00C73A60" w:rsidRDefault="008F38E2" w:rsidP="00796DBB">
      <w:pPr>
        <w:widowControl w:val="0"/>
        <w:spacing w:line="360" w:lineRule="auto"/>
        <w:jc w:val="both"/>
        <w:rPr>
          <w:b/>
          <w:bCs/>
          <w:sz w:val="22"/>
          <w:szCs w:val="22"/>
          <w:lang w:val="uk-UA"/>
        </w:rPr>
      </w:pPr>
      <w:r w:rsidRPr="00C73A60">
        <w:rPr>
          <w:b/>
          <w:bCs/>
          <w:sz w:val="22"/>
          <w:szCs w:val="22"/>
          <w:lang w:val="uk-UA"/>
        </w:rPr>
        <w:t>Основна література</w:t>
      </w:r>
      <w:r w:rsidRPr="00C73A60">
        <w:rPr>
          <w:sz w:val="22"/>
          <w:szCs w:val="22"/>
          <w:lang w:val="uk-UA"/>
        </w:rPr>
        <w:t>.</w:t>
      </w:r>
    </w:p>
    <w:p w:rsidR="00055270" w:rsidRPr="00C73A60" w:rsidRDefault="00055270" w:rsidP="00796DBB">
      <w:pPr>
        <w:spacing w:line="276" w:lineRule="auto"/>
        <w:jc w:val="both"/>
        <w:rPr>
          <w:sz w:val="22"/>
          <w:szCs w:val="22"/>
          <w:lang w:val="uk-UA"/>
        </w:rPr>
      </w:pP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1.</w:t>
      </w:r>
      <w:r w:rsidRPr="00C73A60">
        <w:rPr>
          <w:sz w:val="22"/>
          <w:szCs w:val="22"/>
          <w:lang w:val="uk-UA"/>
        </w:rPr>
        <w:tab/>
        <w:t>Вальтух К.К. Информационная теория стоимости. – «Янус-К», 2001.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2.</w:t>
      </w:r>
      <w:r w:rsidRPr="00C73A60">
        <w:rPr>
          <w:sz w:val="22"/>
          <w:szCs w:val="22"/>
          <w:lang w:val="uk-UA"/>
        </w:rPr>
        <w:tab/>
        <w:t>Выгорчук А.Н. Информациологические аспекты мироздания. / Акад. сб. Информациология распределенной обработки информации. М., 1998.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3.</w:t>
      </w:r>
      <w:r w:rsidRPr="00C73A60">
        <w:rPr>
          <w:sz w:val="22"/>
          <w:szCs w:val="22"/>
          <w:lang w:val="uk-UA"/>
        </w:rPr>
        <w:tab/>
        <w:t>Глазьев С.Ю. Экономическая теория технического развития. - М., 1990.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4.</w:t>
      </w:r>
      <w:r w:rsidRPr="00C73A60">
        <w:rPr>
          <w:sz w:val="22"/>
          <w:szCs w:val="22"/>
          <w:lang w:val="uk-UA"/>
        </w:rPr>
        <w:tab/>
        <w:t>Дятлов С.А. Экономические отношения: основные риски и формы проявления. // Основы теории человеческого капитала. - СПб.: Изд-во СПбУЭФ, 1994.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5.</w:t>
      </w:r>
      <w:r w:rsidRPr="00C73A60">
        <w:rPr>
          <w:sz w:val="22"/>
          <w:szCs w:val="22"/>
          <w:lang w:val="uk-UA"/>
        </w:rPr>
        <w:tab/>
        <w:t>Кастельс М. Информационная эпоха: экономика, общество и культура – М.:ГУ ВШЕ, 2000. – 608 с.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6.</w:t>
      </w:r>
      <w:r w:rsidRPr="00C73A60">
        <w:rPr>
          <w:sz w:val="22"/>
          <w:szCs w:val="22"/>
          <w:lang w:val="uk-UA"/>
        </w:rPr>
        <w:tab/>
        <w:t>Комаров И. Інтелектуальний капіталізм // Персонал. – 2000. - № 5. – С. 54-62.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7.</w:t>
      </w:r>
      <w:r w:rsidRPr="00C73A60">
        <w:rPr>
          <w:sz w:val="22"/>
          <w:szCs w:val="22"/>
          <w:lang w:val="uk-UA"/>
        </w:rPr>
        <w:tab/>
        <w:t>Коуз Рональд. Фирма рынок и право. М. Дело ЛТД, 1993.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8.</w:t>
      </w:r>
      <w:r w:rsidRPr="00C73A60">
        <w:rPr>
          <w:sz w:val="22"/>
          <w:szCs w:val="22"/>
          <w:lang w:val="uk-UA"/>
        </w:rPr>
        <w:tab/>
        <w:t>Кругман П., Оберфельд М. Международная экономика. Теория и политика. – М., 1997.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9.</w:t>
      </w:r>
      <w:r w:rsidRPr="00C73A60">
        <w:rPr>
          <w:sz w:val="22"/>
          <w:szCs w:val="22"/>
          <w:lang w:val="uk-UA"/>
        </w:rPr>
        <w:tab/>
        <w:t>Маркс К. Теория дополнительной стоимости. – М., 1978.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10.</w:t>
      </w:r>
      <w:r w:rsidRPr="00C73A60">
        <w:rPr>
          <w:sz w:val="22"/>
          <w:szCs w:val="22"/>
          <w:lang w:val="uk-UA"/>
        </w:rPr>
        <w:tab/>
        <w:t>Минаев С. В. Глобальная экономика: 2000 год: Научно-аналитический обзор / РАН; Институт научной информации по общественным наукам. – М., 2001.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11.</w:t>
      </w:r>
      <w:r w:rsidRPr="00C73A60">
        <w:rPr>
          <w:sz w:val="22"/>
          <w:szCs w:val="22"/>
          <w:lang w:val="uk-UA"/>
        </w:rPr>
        <w:tab/>
        <w:t>Прокушева А.П. Экономика информатики: Практикум. — М.: Издательский Дом «Дашков и Ко», 2001. — 88с.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12.</w:t>
      </w:r>
      <w:r w:rsidRPr="00C73A60">
        <w:rPr>
          <w:sz w:val="22"/>
          <w:szCs w:val="22"/>
          <w:lang w:val="uk-UA"/>
        </w:rPr>
        <w:tab/>
        <w:t>Сорос Дж. Кризис мирового капитализма. - М.: "Инфра-М", 1999. - 260с.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13.</w:t>
      </w:r>
      <w:r w:rsidRPr="00C73A60">
        <w:rPr>
          <w:sz w:val="22"/>
          <w:szCs w:val="22"/>
          <w:lang w:val="uk-UA"/>
        </w:rPr>
        <w:tab/>
        <w:t>Стюарт Т. Интеллектуальный капитал. Новый источник богатства предприятий. – Нова постиндустриальная волна на Западе. Антология. – М.: Academia, 1999. – С. 372-400.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14.</w:t>
      </w:r>
      <w:r w:rsidRPr="00C73A60">
        <w:rPr>
          <w:sz w:val="22"/>
          <w:szCs w:val="22"/>
          <w:lang w:val="uk-UA"/>
        </w:rPr>
        <w:tab/>
        <w:t>Хейне П. Экономический образ мышления. – Пер. с англ. – М.: «Новости» при участии изд-ва «Catallaxy», 1991. – 704с.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15.</w:t>
      </w:r>
      <w:r w:rsidRPr="00C73A60">
        <w:rPr>
          <w:sz w:val="22"/>
          <w:szCs w:val="22"/>
          <w:lang w:val="uk-UA"/>
        </w:rPr>
        <w:tab/>
        <w:t>Экономическая энциклопедия. – М.: ОАО «Издательство «Экономика», 1999. – 1056с.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16.</w:t>
      </w:r>
      <w:r w:rsidRPr="00C73A60">
        <w:rPr>
          <w:sz w:val="22"/>
          <w:szCs w:val="22"/>
          <w:lang w:val="uk-UA"/>
        </w:rPr>
        <w:tab/>
        <w:t>Закон України «Про підприємництво», «Про господарські товариства». Відомості Верховної Ради України. - 1991 — 2011.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17.</w:t>
      </w:r>
      <w:r w:rsidRPr="00C73A60">
        <w:rPr>
          <w:sz w:val="22"/>
          <w:szCs w:val="22"/>
          <w:lang w:val="uk-UA"/>
        </w:rPr>
        <w:tab/>
        <w:t>Экономика предприятия. (под ред. проф. И.О. Волкова). - М.:Инфра-М, 2000.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18.</w:t>
      </w:r>
      <w:r w:rsidRPr="00C73A60">
        <w:rPr>
          <w:sz w:val="22"/>
          <w:szCs w:val="22"/>
          <w:lang w:val="uk-UA"/>
        </w:rPr>
        <w:tab/>
        <w:t>Економіка підприємств. Навчальний посібник І.М. Бойгіна та ін. - Львів, 1999.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19.</w:t>
      </w:r>
      <w:r w:rsidRPr="00C73A60">
        <w:rPr>
          <w:sz w:val="22"/>
          <w:szCs w:val="22"/>
          <w:lang w:val="uk-UA"/>
        </w:rPr>
        <w:tab/>
        <w:t>Самуельсон П. Экономика. - М.: Прогресс, 1964.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20.</w:t>
      </w:r>
      <w:r w:rsidRPr="00C73A60">
        <w:rPr>
          <w:sz w:val="22"/>
          <w:szCs w:val="22"/>
          <w:lang w:val="uk-UA"/>
        </w:rPr>
        <w:tab/>
        <w:t>Фишер С. и др. Экономика. - М.: Экономика, 1995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21.</w:t>
      </w:r>
      <w:r w:rsidRPr="00C73A60">
        <w:rPr>
          <w:sz w:val="22"/>
          <w:szCs w:val="22"/>
          <w:lang w:val="uk-UA"/>
        </w:rPr>
        <w:tab/>
        <w:t>Райзберг Б.А. и др. Курс экономики. - М.: Инфра-М, 2008.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22.</w:t>
      </w:r>
      <w:r w:rsidRPr="00C73A60">
        <w:rPr>
          <w:sz w:val="22"/>
          <w:szCs w:val="22"/>
          <w:lang w:val="uk-UA"/>
        </w:rPr>
        <w:tab/>
        <w:t>Слоним Дж. Экономикс. - М.: Питер, 2007.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23.</w:t>
      </w:r>
      <w:r w:rsidRPr="00C73A60">
        <w:rPr>
          <w:sz w:val="22"/>
          <w:szCs w:val="22"/>
          <w:lang w:val="uk-UA"/>
        </w:rPr>
        <w:tab/>
        <w:t>Лісовицький В.М. Мікроекономіка. - Х.: Основа, 2004.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24.</w:t>
      </w:r>
      <w:r w:rsidRPr="00C73A60">
        <w:rPr>
          <w:sz w:val="22"/>
          <w:szCs w:val="22"/>
          <w:lang w:val="uk-UA"/>
        </w:rPr>
        <w:tab/>
        <w:t>Кенис Дж.М. Общая теория занятости, процента и денег. - М.: Финансы, 1976.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25.</w:t>
      </w:r>
      <w:r w:rsidRPr="00C73A60">
        <w:rPr>
          <w:sz w:val="22"/>
          <w:szCs w:val="22"/>
          <w:lang w:val="uk-UA"/>
        </w:rPr>
        <w:tab/>
        <w:t>Долан Е. и др. Рынок, микроэкономическая модель. - СПб.: Наука, 1992.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</w:p>
    <w:p w:rsidR="00055270" w:rsidRPr="00C73A60" w:rsidRDefault="00055270" w:rsidP="00055270">
      <w:pPr>
        <w:spacing w:line="276" w:lineRule="auto"/>
        <w:rPr>
          <w:b/>
          <w:sz w:val="22"/>
          <w:szCs w:val="22"/>
          <w:lang w:val="uk-UA"/>
        </w:rPr>
      </w:pPr>
      <w:r w:rsidRPr="00C73A60">
        <w:rPr>
          <w:b/>
          <w:sz w:val="22"/>
          <w:szCs w:val="22"/>
          <w:lang w:val="uk-UA"/>
        </w:rPr>
        <w:t>Допоміжна</w:t>
      </w:r>
    </w:p>
    <w:p w:rsidR="00055270" w:rsidRPr="00C73A60" w:rsidRDefault="00055270" w:rsidP="00055270">
      <w:pPr>
        <w:spacing w:line="276" w:lineRule="auto"/>
        <w:rPr>
          <w:b/>
          <w:sz w:val="22"/>
          <w:szCs w:val="22"/>
          <w:lang w:val="uk-UA"/>
        </w:rPr>
      </w:pP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1.</w:t>
      </w:r>
      <w:r w:rsidRPr="00C73A60">
        <w:rPr>
          <w:sz w:val="22"/>
          <w:szCs w:val="22"/>
          <w:lang w:val="uk-UA"/>
        </w:rPr>
        <w:tab/>
        <w:t>Воробьев Е.М., Гриценко А.А., Ким М.И., Лисовицкий В.Н. Экономическая теория. Курс лекций. – Харьков, 2006.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2.</w:t>
      </w:r>
      <w:r w:rsidRPr="00C73A60">
        <w:rPr>
          <w:sz w:val="22"/>
          <w:szCs w:val="22"/>
          <w:lang w:val="uk-UA"/>
        </w:rPr>
        <w:tab/>
        <w:t>Основи економічної теорії / за ред. Акад. НАН України А.А. Чухна. – К.: Вища Школа, 2001.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lastRenderedPageBreak/>
        <w:t>3.</w:t>
      </w:r>
      <w:r w:rsidRPr="00C73A60">
        <w:rPr>
          <w:sz w:val="22"/>
          <w:szCs w:val="22"/>
          <w:lang w:val="uk-UA"/>
        </w:rPr>
        <w:tab/>
        <w:t>Економічна теорія. Посібник Вищої Школи. / під ред. Проф. Є.М. Воробйова. – Харків-Київ, 2003.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4.</w:t>
      </w:r>
      <w:r w:rsidRPr="00C73A60">
        <w:rPr>
          <w:sz w:val="22"/>
          <w:szCs w:val="22"/>
          <w:lang w:val="uk-UA"/>
        </w:rPr>
        <w:tab/>
        <w:t>Курс экономики. / под ред. проф. Б.А. Райзберга. – М.: Инфра-М, 1999.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5.</w:t>
      </w:r>
      <w:r w:rsidRPr="00C73A60">
        <w:rPr>
          <w:sz w:val="22"/>
          <w:szCs w:val="22"/>
          <w:lang w:val="uk-UA"/>
        </w:rPr>
        <w:tab/>
        <w:t>Джеральд М. Майєр, Джеймс Е. Раух, А. Філіпенко. Основні проблеми економіки розвитку. – Oxford University Press, Inc., 2000.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6.</w:t>
      </w:r>
      <w:r w:rsidRPr="00C73A60">
        <w:rPr>
          <w:sz w:val="22"/>
          <w:szCs w:val="22"/>
          <w:lang w:val="uk-UA"/>
        </w:rPr>
        <w:tab/>
        <w:t>Борисов Е.Ф. Економическая теория: Учебник. – М.: Юность, 1999.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7.</w:t>
      </w:r>
      <w:r w:rsidRPr="00C73A60">
        <w:rPr>
          <w:sz w:val="22"/>
          <w:szCs w:val="22"/>
          <w:lang w:val="uk-UA"/>
        </w:rPr>
        <w:tab/>
        <w:t>Основы рыночной экономики: Пособие для учащихся ПТУ и техникумов / под ред. Г.В. Задорожного. – Х.: Основа, 1995.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8.</w:t>
      </w:r>
      <w:r w:rsidRPr="00C73A60">
        <w:rPr>
          <w:sz w:val="22"/>
          <w:szCs w:val="22"/>
          <w:lang w:val="uk-UA"/>
        </w:rPr>
        <w:tab/>
        <w:t>Основи економічної теорії: Підручник. Книга 1. / під ред.. проф. Ю.В. Ніколенко. – К.: Либідь, 1998.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9.</w:t>
      </w:r>
      <w:r w:rsidRPr="00C73A60">
        <w:rPr>
          <w:sz w:val="22"/>
          <w:szCs w:val="22"/>
          <w:lang w:val="uk-UA"/>
        </w:rPr>
        <w:tab/>
        <w:t>Основи економічної теорії: Підручник. Книга 2. / під ред.. проф. Ю.В. Ніколенко. – К.: Либідь, 1998.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10.</w:t>
      </w:r>
      <w:r w:rsidRPr="00C73A60">
        <w:rPr>
          <w:sz w:val="22"/>
          <w:szCs w:val="22"/>
          <w:lang w:val="uk-UA"/>
        </w:rPr>
        <w:tab/>
        <w:t>Економічна теорія. Модульний курс: навчальний посібник. / під ред. Проф. Є.М. Воробйова. – Х.: Торсінг+, 2009.</w:t>
      </w:r>
    </w:p>
    <w:p w:rsidR="00055270" w:rsidRPr="00C73A60" w:rsidRDefault="00055270" w:rsidP="00055270">
      <w:pPr>
        <w:spacing w:line="276" w:lineRule="auto"/>
        <w:rPr>
          <w:sz w:val="22"/>
          <w:szCs w:val="22"/>
          <w:lang w:val="uk-UA"/>
        </w:rPr>
      </w:pPr>
      <w:r w:rsidRPr="00C73A60">
        <w:rPr>
          <w:sz w:val="22"/>
          <w:szCs w:val="22"/>
          <w:lang w:val="uk-UA"/>
        </w:rPr>
        <w:t>11.</w:t>
      </w:r>
      <w:r w:rsidRPr="00C73A60">
        <w:rPr>
          <w:sz w:val="22"/>
          <w:szCs w:val="22"/>
          <w:lang w:val="uk-UA"/>
        </w:rPr>
        <w:tab/>
        <w:t>Економічна теорія в питаннях і відповідях. / під ред. Проф. Є.М.Воробйова. – Х.: ТОВ «РИФ», 2002.</w:t>
      </w:r>
    </w:p>
    <w:p w:rsidR="00F154A4" w:rsidRPr="00C73A60" w:rsidRDefault="00F154A4" w:rsidP="00697497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C73A60" w:rsidRDefault="00F154A4" w:rsidP="008E13E5">
      <w:pPr>
        <w:spacing w:line="276" w:lineRule="auto"/>
        <w:rPr>
          <w:sz w:val="22"/>
          <w:szCs w:val="22"/>
          <w:lang w:val="uk-UA"/>
        </w:rPr>
      </w:pPr>
    </w:p>
    <w:p w:rsidR="00F154A4" w:rsidRPr="007E6F1B" w:rsidRDefault="00F154A4" w:rsidP="008E13E5">
      <w:pPr>
        <w:spacing w:line="276" w:lineRule="auto"/>
        <w:rPr>
          <w:lang w:val="uk-UA"/>
        </w:rPr>
      </w:pPr>
    </w:p>
    <w:sectPr w:rsidR="00F154A4" w:rsidRPr="007E6F1B" w:rsidSect="005C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EC" w:rsidRDefault="00861CEC" w:rsidP="00327274">
      <w:r>
        <w:separator/>
      </w:r>
    </w:p>
  </w:endnote>
  <w:endnote w:type="continuationSeparator" w:id="0">
    <w:p w:rsidR="00861CEC" w:rsidRDefault="00861CEC" w:rsidP="0032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EC" w:rsidRDefault="00861CEC" w:rsidP="00327274">
      <w:r>
        <w:separator/>
      </w:r>
    </w:p>
  </w:footnote>
  <w:footnote w:type="continuationSeparator" w:id="0">
    <w:p w:rsidR="00861CEC" w:rsidRDefault="00861CEC" w:rsidP="00327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90D93"/>
    <w:multiLevelType w:val="hybridMultilevel"/>
    <w:tmpl w:val="DFECDC92"/>
    <w:lvl w:ilvl="0" w:tplc="DEBA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5F9D"/>
    <w:multiLevelType w:val="hybridMultilevel"/>
    <w:tmpl w:val="ABD23B8E"/>
    <w:lvl w:ilvl="0" w:tplc="AC9A3614">
      <w:start w:val="1"/>
      <w:numFmt w:val="decimal"/>
      <w:lvlText w:val="Тема %1."/>
      <w:lvlJc w:val="righ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B1ABF"/>
    <w:multiLevelType w:val="hybridMultilevel"/>
    <w:tmpl w:val="23E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B231B"/>
    <w:multiLevelType w:val="hybridMultilevel"/>
    <w:tmpl w:val="A2B0BBDE"/>
    <w:lvl w:ilvl="0" w:tplc="CD2A4F6E">
      <w:start w:val="1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BD6DFA"/>
    <w:multiLevelType w:val="hybridMultilevel"/>
    <w:tmpl w:val="D982D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33375"/>
    <w:multiLevelType w:val="hybridMultilevel"/>
    <w:tmpl w:val="A4F00596"/>
    <w:lvl w:ilvl="0" w:tplc="DEBA0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FA1BE2"/>
    <w:multiLevelType w:val="multilevel"/>
    <w:tmpl w:val="7D52437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abstractNum w:abstractNumId="9">
    <w:nsid w:val="4DB8431C"/>
    <w:multiLevelType w:val="hybridMultilevel"/>
    <w:tmpl w:val="8E8E5D1C"/>
    <w:lvl w:ilvl="0" w:tplc="61903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A51F1"/>
    <w:multiLevelType w:val="multilevel"/>
    <w:tmpl w:val="7D52437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abstractNum w:abstractNumId="11">
    <w:nsid w:val="609748D5"/>
    <w:multiLevelType w:val="hybridMultilevel"/>
    <w:tmpl w:val="075A745C"/>
    <w:lvl w:ilvl="0" w:tplc="DEBA0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F044DC4">
      <w:numFmt w:val="bullet"/>
      <w:lvlText w:val="•"/>
      <w:lvlJc w:val="left"/>
      <w:pPr>
        <w:ind w:left="2194" w:hanging="40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79272D"/>
    <w:multiLevelType w:val="hybridMultilevel"/>
    <w:tmpl w:val="4272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E0760"/>
    <w:multiLevelType w:val="hybridMultilevel"/>
    <w:tmpl w:val="61C09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253"/>
    <w:rsid w:val="00000A68"/>
    <w:rsid w:val="00027253"/>
    <w:rsid w:val="00041F20"/>
    <w:rsid w:val="00050164"/>
    <w:rsid w:val="00055270"/>
    <w:rsid w:val="00063F8C"/>
    <w:rsid w:val="000A2558"/>
    <w:rsid w:val="000B2764"/>
    <w:rsid w:val="000D1F72"/>
    <w:rsid w:val="00120A91"/>
    <w:rsid w:val="001404FD"/>
    <w:rsid w:val="00142B1C"/>
    <w:rsid w:val="00152EB2"/>
    <w:rsid w:val="0016566C"/>
    <w:rsid w:val="0017474D"/>
    <w:rsid w:val="00190058"/>
    <w:rsid w:val="001A34E1"/>
    <w:rsid w:val="001A3B99"/>
    <w:rsid w:val="001A7D88"/>
    <w:rsid w:val="001C0751"/>
    <w:rsid w:val="001C5216"/>
    <w:rsid w:val="001F3A9D"/>
    <w:rsid w:val="002045B1"/>
    <w:rsid w:val="0020567E"/>
    <w:rsid w:val="00220943"/>
    <w:rsid w:val="00223C79"/>
    <w:rsid w:val="00236019"/>
    <w:rsid w:val="002505FC"/>
    <w:rsid w:val="0026070D"/>
    <w:rsid w:val="0029198F"/>
    <w:rsid w:val="00293F86"/>
    <w:rsid w:val="00294CE7"/>
    <w:rsid w:val="002A0901"/>
    <w:rsid w:val="002D010D"/>
    <w:rsid w:val="002F50FE"/>
    <w:rsid w:val="002F7127"/>
    <w:rsid w:val="003060D3"/>
    <w:rsid w:val="003103CF"/>
    <w:rsid w:val="00327274"/>
    <w:rsid w:val="00332B96"/>
    <w:rsid w:val="003335C4"/>
    <w:rsid w:val="00337C89"/>
    <w:rsid w:val="00350941"/>
    <w:rsid w:val="003515E1"/>
    <w:rsid w:val="003554BC"/>
    <w:rsid w:val="00356C28"/>
    <w:rsid w:val="00357F40"/>
    <w:rsid w:val="00360B44"/>
    <w:rsid w:val="003626C2"/>
    <w:rsid w:val="00371B86"/>
    <w:rsid w:val="00373924"/>
    <w:rsid w:val="003867A1"/>
    <w:rsid w:val="0038716E"/>
    <w:rsid w:val="0039472E"/>
    <w:rsid w:val="003C2903"/>
    <w:rsid w:val="003E2839"/>
    <w:rsid w:val="003E510D"/>
    <w:rsid w:val="003F0031"/>
    <w:rsid w:val="00413B8C"/>
    <w:rsid w:val="00431BA8"/>
    <w:rsid w:val="00436E48"/>
    <w:rsid w:val="00457AA5"/>
    <w:rsid w:val="004710F9"/>
    <w:rsid w:val="0047568A"/>
    <w:rsid w:val="00490BBF"/>
    <w:rsid w:val="004B2CE7"/>
    <w:rsid w:val="004D1552"/>
    <w:rsid w:val="00510892"/>
    <w:rsid w:val="00511B52"/>
    <w:rsid w:val="00514944"/>
    <w:rsid w:val="00514FBC"/>
    <w:rsid w:val="0051769F"/>
    <w:rsid w:val="00545836"/>
    <w:rsid w:val="0055473E"/>
    <w:rsid w:val="0056054A"/>
    <w:rsid w:val="00562D99"/>
    <w:rsid w:val="005671B0"/>
    <w:rsid w:val="005746B3"/>
    <w:rsid w:val="005774D0"/>
    <w:rsid w:val="005813D5"/>
    <w:rsid w:val="0059157A"/>
    <w:rsid w:val="005A3F77"/>
    <w:rsid w:val="005B3482"/>
    <w:rsid w:val="005B6770"/>
    <w:rsid w:val="005C018C"/>
    <w:rsid w:val="005D5E88"/>
    <w:rsid w:val="005D797F"/>
    <w:rsid w:val="005F4153"/>
    <w:rsid w:val="00602B2F"/>
    <w:rsid w:val="006057BB"/>
    <w:rsid w:val="00606D89"/>
    <w:rsid w:val="00607799"/>
    <w:rsid w:val="0061470F"/>
    <w:rsid w:val="00621239"/>
    <w:rsid w:val="00624D1F"/>
    <w:rsid w:val="00632CEE"/>
    <w:rsid w:val="00643BB3"/>
    <w:rsid w:val="00652FEC"/>
    <w:rsid w:val="00693CB9"/>
    <w:rsid w:val="00697497"/>
    <w:rsid w:val="006A5BFF"/>
    <w:rsid w:val="006B12B6"/>
    <w:rsid w:val="006C2FFA"/>
    <w:rsid w:val="006D7683"/>
    <w:rsid w:val="006F229E"/>
    <w:rsid w:val="00722DAB"/>
    <w:rsid w:val="00735EA1"/>
    <w:rsid w:val="0074002A"/>
    <w:rsid w:val="00760BF7"/>
    <w:rsid w:val="007757D0"/>
    <w:rsid w:val="007758CD"/>
    <w:rsid w:val="00780EB8"/>
    <w:rsid w:val="00796DBB"/>
    <w:rsid w:val="007B3E51"/>
    <w:rsid w:val="007B4F3F"/>
    <w:rsid w:val="007C2BD5"/>
    <w:rsid w:val="007E05C0"/>
    <w:rsid w:val="007E51D8"/>
    <w:rsid w:val="007E6F1B"/>
    <w:rsid w:val="00804068"/>
    <w:rsid w:val="00827702"/>
    <w:rsid w:val="00842710"/>
    <w:rsid w:val="0085050F"/>
    <w:rsid w:val="008548A0"/>
    <w:rsid w:val="00861CEC"/>
    <w:rsid w:val="00865FF9"/>
    <w:rsid w:val="00884DCC"/>
    <w:rsid w:val="008926D5"/>
    <w:rsid w:val="0089358B"/>
    <w:rsid w:val="00894275"/>
    <w:rsid w:val="008B5ACD"/>
    <w:rsid w:val="008C3233"/>
    <w:rsid w:val="008E13E5"/>
    <w:rsid w:val="008E40E5"/>
    <w:rsid w:val="008E7A43"/>
    <w:rsid w:val="008F1A42"/>
    <w:rsid w:val="008F38E2"/>
    <w:rsid w:val="008F57DA"/>
    <w:rsid w:val="00916C19"/>
    <w:rsid w:val="009347DB"/>
    <w:rsid w:val="0093742E"/>
    <w:rsid w:val="009456FA"/>
    <w:rsid w:val="00956F9C"/>
    <w:rsid w:val="00974F6D"/>
    <w:rsid w:val="00983D68"/>
    <w:rsid w:val="009A15C7"/>
    <w:rsid w:val="009A53F1"/>
    <w:rsid w:val="009B0FF9"/>
    <w:rsid w:val="009E0025"/>
    <w:rsid w:val="009E13D9"/>
    <w:rsid w:val="009F057F"/>
    <w:rsid w:val="009F3376"/>
    <w:rsid w:val="009F33EC"/>
    <w:rsid w:val="00A10586"/>
    <w:rsid w:val="00A204F1"/>
    <w:rsid w:val="00A4737A"/>
    <w:rsid w:val="00A528FA"/>
    <w:rsid w:val="00A700AC"/>
    <w:rsid w:val="00A834C8"/>
    <w:rsid w:val="00A915FB"/>
    <w:rsid w:val="00A962A0"/>
    <w:rsid w:val="00AB4371"/>
    <w:rsid w:val="00AD180D"/>
    <w:rsid w:val="00AD75BE"/>
    <w:rsid w:val="00B151D9"/>
    <w:rsid w:val="00B22845"/>
    <w:rsid w:val="00B33773"/>
    <w:rsid w:val="00B428DA"/>
    <w:rsid w:val="00B54A19"/>
    <w:rsid w:val="00B626F9"/>
    <w:rsid w:val="00B64AF7"/>
    <w:rsid w:val="00B64E0D"/>
    <w:rsid w:val="00B64E48"/>
    <w:rsid w:val="00B736A0"/>
    <w:rsid w:val="00B82A62"/>
    <w:rsid w:val="00B91405"/>
    <w:rsid w:val="00BA7184"/>
    <w:rsid w:val="00BB6BEB"/>
    <w:rsid w:val="00BC07DB"/>
    <w:rsid w:val="00BC58D8"/>
    <w:rsid w:val="00BF5DD0"/>
    <w:rsid w:val="00C22661"/>
    <w:rsid w:val="00C34D33"/>
    <w:rsid w:val="00C453F8"/>
    <w:rsid w:val="00C52554"/>
    <w:rsid w:val="00C73A60"/>
    <w:rsid w:val="00C81078"/>
    <w:rsid w:val="00C934A6"/>
    <w:rsid w:val="00CA3E89"/>
    <w:rsid w:val="00CB1D70"/>
    <w:rsid w:val="00CD464C"/>
    <w:rsid w:val="00CD783A"/>
    <w:rsid w:val="00CE0D40"/>
    <w:rsid w:val="00CE388B"/>
    <w:rsid w:val="00CE5CB0"/>
    <w:rsid w:val="00CF7698"/>
    <w:rsid w:val="00D27180"/>
    <w:rsid w:val="00D36818"/>
    <w:rsid w:val="00D53BA4"/>
    <w:rsid w:val="00D63FB6"/>
    <w:rsid w:val="00D73092"/>
    <w:rsid w:val="00D8307B"/>
    <w:rsid w:val="00D970E5"/>
    <w:rsid w:val="00DA3A92"/>
    <w:rsid w:val="00DB38CC"/>
    <w:rsid w:val="00DC2D51"/>
    <w:rsid w:val="00DC3577"/>
    <w:rsid w:val="00DC7403"/>
    <w:rsid w:val="00DD0B62"/>
    <w:rsid w:val="00DE4214"/>
    <w:rsid w:val="00DF2B2C"/>
    <w:rsid w:val="00DF4279"/>
    <w:rsid w:val="00DF5710"/>
    <w:rsid w:val="00DF63F9"/>
    <w:rsid w:val="00E101F7"/>
    <w:rsid w:val="00E45DB0"/>
    <w:rsid w:val="00E5174B"/>
    <w:rsid w:val="00E54458"/>
    <w:rsid w:val="00E64279"/>
    <w:rsid w:val="00E73607"/>
    <w:rsid w:val="00E75516"/>
    <w:rsid w:val="00E825D4"/>
    <w:rsid w:val="00EB6BBE"/>
    <w:rsid w:val="00EC3976"/>
    <w:rsid w:val="00ED0BA7"/>
    <w:rsid w:val="00ED5146"/>
    <w:rsid w:val="00EE0AF6"/>
    <w:rsid w:val="00EF7BEF"/>
    <w:rsid w:val="00F07429"/>
    <w:rsid w:val="00F154A4"/>
    <w:rsid w:val="00F35A67"/>
    <w:rsid w:val="00F43B22"/>
    <w:rsid w:val="00F66A01"/>
    <w:rsid w:val="00F9264D"/>
    <w:rsid w:val="00FA02CD"/>
    <w:rsid w:val="00FC4A9D"/>
    <w:rsid w:val="00FD2023"/>
    <w:rsid w:val="00FE3762"/>
    <w:rsid w:val="00FE57BD"/>
    <w:rsid w:val="00FE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96DBB"/>
    <w:pPr>
      <w:keepNext/>
      <w:tabs>
        <w:tab w:val="left" w:pos="1185"/>
      </w:tabs>
      <w:jc w:val="center"/>
      <w:outlineLvl w:val="0"/>
    </w:pPr>
    <w:rPr>
      <w:sz w:val="32"/>
      <w:szCs w:val="32"/>
      <w:lang w:val="uk-UA" w:eastAsia="ru-RU"/>
    </w:rPr>
  </w:style>
  <w:style w:type="paragraph" w:styleId="2">
    <w:name w:val="heading 2"/>
    <w:basedOn w:val="a0"/>
    <w:next w:val="a0"/>
    <w:link w:val="20"/>
    <w:uiPriority w:val="99"/>
    <w:qFormat/>
    <w:rsid w:val="00796DBB"/>
    <w:pPr>
      <w:keepNext/>
      <w:ind w:firstLine="708"/>
      <w:outlineLvl w:val="1"/>
    </w:pPr>
    <w:rPr>
      <w:sz w:val="32"/>
      <w:szCs w:val="32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0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C52554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C525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5B6770"/>
    <w:pPr>
      <w:ind w:left="720"/>
      <w:contextualSpacing/>
    </w:pPr>
  </w:style>
  <w:style w:type="paragraph" w:styleId="21">
    <w:name w:val="Body Text 2"/>
    <w:basedOn w:val="a0"/>
    <w:link w:val="22"/>
    <w:rsid w:val="0038716E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rsid w:val="0038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uiPriority w:val="35"/>
    <w:semiHidden/>
    <w:unhideWhenUsed/>
    <w:qFormat/>
    <w:rsid w:val="00CD464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">
    <w:name w:val="Що знати"/>
    <w:basedOn w:val="a0"/>
    <w:rsid w:val="003E2839"/>
    <w:pPr>
      <w:numPr>
        <w:numId w:val="2"/>
      </w:numPr>
      <w:spacing w:after="120"/>
      <w:jc w:val="both"/>
    </w:pPr>
    <w:rPr>
      <w:szCs w:val="20"/>
      <w:lang w:val="uk-UA" w:eastAsia="ru-RU"/>
    </w:rPr>
  </w:style>
  <w:style w:type="paragraph" w:styleId="a9">
    <w:name w:val="header"/>
    <w:basedOn w:val="a0"/>
    <w:link w:val="aa"/>
    <w:uiPriority w:val="99"/>
    <w:unhideWhenUsed/>
    <w:rsid w:val="003272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2727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3272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2727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CE5C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E5CB0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B626F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9"/>
    <w:rsid w:val="00796DBB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rsid w:val="00796DBB"/>
    <w:rPr>
      <w:rFonts w:ascii="Times New Roman" w:eastAsia="Times New Roman" w:hAnsi="Times New Roman" w:cs="Times New Roman"/>
      <w:sz w:val="32"/>
      <w:szCs w:val="3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_zvoni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CD0C-AFF7-44A1-83BB-5B74B461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Kharkov</dc:creator>
  <cp:keywords/>
  <dc:description/>
  <cp:lastModifiedBy>Lyudmila</cp:lastModifiedBy>
  <cp:revision>3</cp:revision>
  <cp:lastPrinted>2020-10-01T05:55:00Z</cp:lastPrinted>
  <dcterms:created xsi:type="dcterms:W3CDTF">2020-10-01T05:58:00Z</dcterms:created>
  <dcterms:modified xsi:type="dcterms:W3CDTF">2020-09-29T07:37:00Z</dcterms:modified>
</cp:coreProperties>
</file>